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EC1C89" w14:textId="77777777" w:rsidR="00730B7C" w:rsidRDefault="00730B7C">
      <w:pPr>
        <w:jc w:val="center"/>
        <w:rPr>
          <w:b/>
          <w:sz w:val="28"/>
        </w:rPr>
      </w:pPr>
    </w:p>
    <w:p w14:paraId="6F0F75C7" w14:textId="77777777" w:rsidR="00730B7C" w:rsidRDefault="00215091">
      <w:pPr>
        <w:jc w:val="center"/>
        <w:rPr>
          <w:b/>
          <w:sz w:val="28"/>
        </w:rPr>
      </w:pPr>
      <w:r>
        <w:rPr>
          <w:noProof/>
        </w:rPr>
        <w:drawing>
          <wp:anchor distT="0" distB="0" distL="114300" distR="114300" simplePos="0" relativeHeight="251659264" behindDoc="1" locked="0" layoutInCell="1" allowOverlap="1" wp14:anchorId="3CECC21A" wp14:editId="61DF38D5">
            <wp:simplePos x="0" y="0"/>
            <wp:positionH relativeFrom="margin">
              <wp:align>center</wp:align>
            </wp:positionH>
            <wp:positionV relativeFrom="paragraph">
              <wp:posOffset>29845</wp:posOffset>
            </wp:positionV>
            <wp:extent cx="597535" cy="675005"/>
            <wp:effectExtent l="0" t="0" r="0" b="0"/>
            <wp:wrapTight wrapText="bothSides">
              <wp:wrapPolygon edited="0">
                <wp:start x="6886" y="0"/>
                <wp:lineTo x="6198" y="610"/>
                <wp:lineTo x="0" y="9754"/>
                <wp:lineTo x="0" y="12802"/>
                <wp:lineTo x="2755" y="19507"/>
                <wp:lineTo x="6886" y="20726"/>
                <wp:lineTo x="13773" y="20726"/>
                <wp:lineTo x="17904" y="19507"/>
                <wp:lineTo x="20659" y="12802"/>
                <wp:lineTo x="20659" y="9754"/>
                <wp:lineTo x="15150" y="0"/>
                <wp:lineTo x="6886" y="0"/>
              </wp:wrapPolygon>
            </wp:wrapTight>
            <wp:docPr id="1" name="Picture 1" descr="https://upload.wikimedia.org/wikipedia/commons/thumb/2/29/Emblem_of_Maldives.svg/1200px-Emblem_of_Maldiv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upload.wikimedia.org/wikipedia/commons/thumb/2/29/Emblem_of_Maldives.svg/1200px-Emblem_of_Maldives.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97535" cy="675005"/>
                    </a:xfrm>
                    <a:prstGeom prst="rect">
                      <a:avLst/>
                    </a:prstGeom>
                    <a:noFill/>
                    <a:ln>
                      <a:noFill/>
                    </a:ln>
                  </pic:spPr>
                </pic:pic>
              </a:graphicData>
            </a:graphic>
          </wp:anchor>
        </w:drawing>
      </w:r>
    </w:p>
    <w:p w14:paraId="3F265478" w14:textId="77777777" w:rsidR="00730B7C" w:rsidRDefault="00730B7C">
      <w:pPr>
        <w:jc w:val="center"/>
        <w:rPr>
          <w:b/>
          <w:sz w:val="28"/>
        </w:rPr>
      </w:pPr>
    </w:p>
    <w:p w14:paraId="3C835F21" w14:textId="77777777" w:rsidR="00730B7C" w:rsidRDefault="00730B7C">
      <w:pPr>
        <w:jc w:val="center"/>
        <w:rPr>
          <w:b/>
          <w:sz w:val="28"/>
        </w:rPr>
      </w:pPr>
    </w:p>
    <w:p w14:paraId="16E53F2C" w14:textId="77777777" w:rsidR="00730B7C" w:rsidRDefault="00730B7C">
      <w:pPr>
        <w:jc w:val="center"/>
        <w:rPr>
          <w:b/>
          <w:sz w:val="28"/>
        </w:rPr>
      </w:pPr>
    </w:p>
    <w:p w14:paraId="73B527B7" w14:textId="77777777" w:rsidR="00730B7C" w:rsidRDefault="00215091">
      <w:pPr>
        <w:jc w:val="center"/>
        <w:rPr>
          <w:b/>
          <w:sz w:val="28"/>
        </w:rPr>
      </w:pPr>
      <w:r>
        <w:rPr>
          <w:b/>
          <w:sz w:val="28"/>
        </w:rPr>
        <w:t>Ministry of Finance and Planning</w:t>
      </w:r>
    </w:p>
    <w:p w14:paraId="07C1822F" w14:textId="77777777" w:rsidR="00730B7C" w:rsidRDefault="00215091">
      <w:pPr>
        <w:jc w:val="center"/>
        <w:rPr>
          <w:bCs/>
          <w:sz w:val="28"/>
        </w:rPr>
      </w:pPr>
      <w:r>
        <w:rPr>
          <w:bCs/>
          <w:sz w:val="28"/>
        </w:rPr>
        <w:t>Republic of Maldives</w:t>
      </w:r>
    </w:p>
    <w:p w14:paraId="25ABEB5D" w14:textId="77777777" w:rsidR="00730B7C" w:rsidRDefault="00730B7C"/>
    <w:p w14:paraId="4F7121A8" w14:textId="77777777" w:rsidR="00730B7C" w:rsidRDefault="00730B7C"/>
    <w:p w14:paraId="4224FFD3" w14:textId="77777777" w:rsidR="00730B7C" w:rsidRDefault="00730B7C"/>
    <w:p w14:paraId="20771AAB"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Prequalification Document for Procurement of:</w:t>
      </w:r>
    </w:p>
    <w:p w14:paraId="1446E3DF" w14:textId="77777777" w:rsidR="00730B7C" w:rsidRDefault="00730B7C">
      <w:pPr>
        <w:jc w:val="center"/>
        <w:rPr>
          <w:rFonts w:asciiTheme="majorBidi" w:hAnsiTheme="majorBidi" w:cstheme="majorBidi"/>
          <w:b/>
          <w:bCs/>
          <w:sz w:val="40"/>
          <w:szCs w:val="40"/>
        </w:rPr>
      </w:pPr>
    </w:p>
    <w:p w14:paraId="7EA09C01" w14:textId="77777777" w:rsidR="00730B7C" w:rsidRDefault="00215091">
      <w:pPr>
        <w:jc w:val="center"/>
        <w:rPr>
          <w:rFonts w:asciiTheme="majorBidi" w:hAnsiTheme="majorBidi" w:cstheme="majorBidi"/>
          <w:b/>
          <w:bCs/>
          <w:sz w:val="44"/>
          <w:szCs w:val="44"/>
        </w:rPr>
      </w:pPr>
      <w:r>
        <w:rPr>
          <w:rFonts w:asciiTheme="majorBidi" w:hAnsiTheme="majorBidi" w:cstheme="majorBidi"/>
          <w:b/>
          <w:bCs/>
          <w:sz w:val="44"/>
          <w:szCs w:val="44"/>
        </w:rPr>
        <w:t>Development of Housing Units Under Public Housing Scheme</w:t>
      </w:r>
    </w:p>
    <w:p w14:paraId="728DC2D4" w14:textId="77777777" w:rsidR="00730B7C" w:rsidRDefault="00730B7C">
      <w:pPr>
        <w:jc w:val="center"/>
        <w:rPr>
          <w:rFonts w:asciiTheme="majorBidi" w:hAnsiTheme="majorBidi" w:cstheme="majorBidi"/>
          <w:b/>
          <w:bCs/>
          <w:sz w:val="48"/>
          <w:szCs w:val="48"/>
        </w:rPr>
      </w:pPr>
    </w:p>
    <w:p w14:paraId="43783195" w14:textId="77777777" w:rsidR="00730B7C" w:rsidRDefault="00215091">
      <w:pPr>
        <w:jc w:val="center"/>
        <w:rPr>
          <w:rFonts w:asciiTheme="majorBidi" w:hAnsiTheme="majorBidi" w:cstheme="majorBidi"/>
          <w:sz w:val="36"/>
          <w:szCs w:val="36"/>
        </w:rPr>
      </w:pPr>
      <w:r>
        <w:rPr>
          <w:rFonts w:asciiTheme="majorBidi" w:hAnsiTheme="majorBidi" w:cstheme="majorBidi"/>
          <w:sz w:val="36"/>
          <w:szCs w:val="36"/>
        </w:rPr>
        <w:t>for</w:t>
      </w:r>
    </w:p>
    <w:p w14:paraId="7512F0A0" w14:textId="77777777" w:rsidR="00730B7C" w:rsidRDefault="00730B7C">
      <w:pPr>
        <w:jc w:val="center"/>
        <w:rPr>
          <w:rFonts w:asciiTheme="majorBidi" w:hAnsiTheme="majorBidi" w:cstheme="majorBidi"/>
          <w:sz w:val="36"/>
          <w:szCs w:val="36"/>
        </w:rPr>
      </w:pPr>
    </w:p>
    <w:p w14:paraId="26E2A68A" w14:textId="3A90B163" w:rsidR="00730B7C" w:rsidRDefault="00861178" w:rsidP="00406787">
      <w:pPr>
        <w:jc w:val="center"/>
        <w:rPr>
          <w:rFonts w:asciiTheme="majorBidi" w:hAnsiTheme="majorBidi" w:cstheme="majorBidi"/>
          <w:b/>
          <w:bCs/>
          <w:sz w:val="60"/>
          <w:szCs w:val="60"/>
        </w:rPr>
      </w:pPr>
      <w:r w:rsidRPr="00DF2145">
        <w:rPr>
          <w:rFonts w:asciiTheme="majorBidi" w:hAnsiTheme="majorBidi" w:cstheme="majorBidi"/>
          <w:b/>
          <w:bCs/>
          <w:sz w:val="44"/>
          <w:szCs w:val="44"/>
        </w:rPr>
        <w:t xml:space="preserve">Category </w:t>
      </w:r>
      <w:r w:rsidR="00055D80" w:rsidRPr="00DF2145">
        <w:rPr>
          <w:rFonts w:asciiTheme="majorBidi" w:hAnsiTheme="majorBidi" w:cstheme="majorBidi"/>
          <w:b/>
          <w:bCs/>
          <w:sz w:val="44"/>
          <w:szCs w:val="44"/>
        </w:rPr>
        <w:t>3</w:t>
      </w:r>
      <w:r w:rsidRPr="00A47E51">
        <w:rPr>
          <w:rFonts w:asciiTheme="majorBidi" w:hAnsiTheme="majorBidi" w:cstheme="majorBidi"/>
          <w:b/>
          <w:bCs/>
          <w:sz w:val="44"/>
          <w:szCs w:val="44"/>
          <w:highlight w:val="yellow"/>
        </w:rPr>
        <w:br/>
      </w:r>
      <w:r w:rsidR="00DF2145" w:rsidRPr="00DF2145">
        <w:rPr>
          <w:rFonts w:asciiTheme="majorBidi" w:hAnsiTheme="majorBidi" w:cstheme="majorBidi"/>
          <w:b/>
          <w:bCs/>
          <w:sz w:val="44"/>
          <w:szCs w:val="44"/>
        </w:rPr>
        <w:t xml:space="preserve">Design and Build of 250 Housing Units in </w:t>
      </w:r>
      <w:proofErr w:type="spellStart"/>
      <w:r w:rsidR="00DF2145" w:rsidRPr="00DF2145">
        <w:rPr>
          <w:rFonts w:asciiTheme="majorBidi" w:hAnsiTheme="majorBidi" w:cstheme="majorBidi"/>
          <w:b/>
          <w:bCs/>
          <w:sz w:val="44"/>
          <w:szCs w:val="44"/>
        </w:rPr>
        <w:t>Hdh</w:t>
      </w:r>
      <w:proofErr w:type="spellEnd"/>
      <w:r w:rsidR="00DF2145" w:rsidRPr="00DF2145">
        <w:rPr>
          <w:rFonts w:asciiTheme="majorBidi" w:hAnsiTheme="majorBidi" w:cstheme="majorBidi"/>
          <w:b/>
          <w:bCs/>
          <w:sz w:val="44"/>
          <w:szCs w:val="44"/>
        </w:rPr>
        <w:t xml:space="preserve">. </w:t>
      </w:r>
      <w:proofErr w:type="spellStart"/>
      <w:r w:rsidR="00DF2145" w:rsidRPr="00DF2145">
        <w:rPr>
          <w:rFonts w:asciiTheme="majorBidi" w:hAnsiTheme="majorBidi" w:cstheme="majorBidi"/>
          <w:b/>
          <w:bCs/>
          <w:sz w:val="44"/>
          <w:szCs w:val="44"/>
        </w:rPr>
        <w:t>Nolhivaranfaru</w:t>
      </w:r>
      <w:proofErr w:type="spellEnd"/>
    </w:p>
    <w:p w14:paraId="601BC21D" w14:textId="77777777" w:rsidR="00730B7C" w:rsidRDefault="00730B7C">
      <w:pPr>
        <w:jc w:val="center"/>
        <w:rPr>
          <w:rFonts w:asciiTheme="majorBidi" w:hAnsiTheme="majorBidi" w:cstheme="majorBidi"/>
          <w:b/>
          <w:bCs/>
          <w:sz w:val="60"/>
          <w:szCs w:val="60"/>
        </w:rPr>
      </w:pPr>
    </w:p>
    <w:p w14:paraId="23F2C567" w14:textId="2F0217F5"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Issued on: </w:t>
      </w:r>
      <w:r w:rsidRPr="00406787">
        <w:rPr>
          <w:rFonts w:asciiTheme="majorBidi" w:hAnsiTheme="majorBidi" w:cstheme="majorBidi"/>
          <w:b/>
          <w:bCs/>
          <w:sz w:val="28"/>
          <w:szCs w:val="28"/>
        </w:rPr>
        <w:t>April 2025</w:t>
      </w:r>
    </w:p>
    <w:p w14:paraId="338BC55A" w14:textId="5B0BF780" w:rsidR="00730B7C" w:rsidRDefault="00215091">
      <w:pPr>
        <w:jc w:val="center"/>
        <w:rPr>
          <w:rFonts w:asciiTheme="majorBidi" w:hAnsiTheme="majorBidi" w:cstheme="majorBidi"/>
          <w:b/>
          <w:bCs/>
          <w:sz w:val="28"/>
          <w:szCs w:val="28"/>
        </w:rPr>
      </w:pPr>
      <w:r>
        <w:rPr>
          <w:rFonts w:asciiTheme="majorBidi" w:hAnsiTheme="majorBidi" w:cstheme="majorBidi"/>
          <w:b/>
          <w:bCs/>
          <w:sz w:val="28"/>
          <w:szCs w:val="28"/>
        </w:rPr>
        <w:t xml:space="preserve">Invitation for Prequalification No.: </w:t>
      </w:r>
      <w:r w:rsidR="00AB1684">
        <w:rPr>
          <w:rFonts w:asciiTheme="majorBidi" w:hAnsiTheme="majorBidi" w:cstheme="majorBidi"/>
          <w:b/>
          <w:bCs/>
          <w:sz w:val="28"/>
          <w:szCs w:val="28"/>
        </w:rPr>
        <w:t>(IUL)13-K/13/2025/</w:t>
      </w:r>
      <w:r w:rsidR="00AB1684" w:rsidRPr="00406787">
        <w:rPr>
          <w:rFonts w:asciiTheme="majorBidi" w:hAnsiTheme="majorBidi" w:cstheme="majorBidi"/>
          <w:b/>
          <w:bCs/>
          <w:sz w:val="28"/>
          <w:szCs w:val="28"/>
        </w:rPr>
        <w:t>5</w:t>
      </w:r>
      <w:r w:rsidR="00406787" w:rsidRPr="00406787">
        <w:rPr>
          <w:rFonts w:asciiTheme="majorBidi" w:hAnsiTheme="majorBidi" w:cstheme="majorBidi"/>
          <w:b/>
          <w:bCs/>
          <w:sz w:val="28"/>
          <w:szCs w:val="28"/>
        </w:rPr>
        <w:t>7</w:t>
      </w:r>
    </w:p>
    <w:p w14:paraId="141EEBBC" w14:textId="77777777" w:rsidR="00730B7C" w:rsidRDefault="00730B7C">
      <w:pPr>
        <w:jc w:val="center"/>
        <w:rPr>
          <w:rFonts w:asciiTheme="majorBidi" w:hAnsiTheme="majorBidi" w:cstheme="majorBidi"/>
          <w:b/>
          <w:bCs/>
          <w:sz w:val="32"/>
          <w:szCs w:val="32"/>
        </w:rPr>
      </w:pPr>
    </w:p>
    <w:p w14:paraId="01463D34" w14:textId="74DC0F8C" w:rsidR="00730B7C" w:rsidRDefault="00406787">
      <w:pPr>
        <w:jc w:val="center"/>
        <w:rPr>
          <w:rFonts w:asciiTheme="majorBidi" w:hAnsiTheme="majorBidi" w:cstheme="majorBidi"/>
          <w:b/>
          <w:bCs/>
          <w:sz w:val="28"/>
          <w:szCs w:val="28"/>
        </w:rPr>
      </w:pPr>
      <w:r>
        <w:rPr>
          <w:rFonts w:asciiTheme="majorBidi" w:hAnsiTheme="majorBidi" w:cstheme="majorBidi"/>
          <w:b/>
          <w:bCs/>
          <w:sz w:val="28"/>
          <w:szCs w:val="28"/>
        </w:rPr>
        <w:t>Project No.</w:t>
      </w:r>
      <w:r w:rsidR="00215091">
        <w:rPr>
          <w:rFonts w:asciiTheme="majorBidi" w:hAnsiTheme="majorBidi" w:cstheme="majorBidi"/>
          <w:b/>
          <w:bCs/>
          <w:sz w:val="28"/>
          <w:szCs w:val="28"/>
        </w:rPr>
        <w:t xml:space="preserve">: </w:t>
      </w:r>
      <w:r w:rsidR="000B376C" w:rsidRPr="00DF2145">
        <w:rPr>
          <w:rFonts w:asciiTheme="majorBidi" w:hAnsiTheme="majorBidi" w:cstheme="majorBidi"/>
          <w:b/>
          <w:bCs/>
          <w:sz w:val="28"/>
          <w:szCs w:val="28"/>
        </w:rPr>
        <w:t>TES/2025/W</w:t>
      </w:r>
      <w:r w:rsidR="00AB1684" w:rsidRPr="00DF2145">
        <w:rPr>
          <w:rFonts w:asciiTheme="majorBidi" w:hAnsiTheme="majorBidi" w:cstheme="majorBidi"/>
          <w:b/>
          <w:bCs/>
          <w:sz w:val="28"/>
          <w:szCs w:val="28"/>
        </w:rPr>
        <w:t>-0</w:t>
      </w:r>
      <w:r w:rsidR="00DF2145" w:rsidRPr="00DF2145">
        <w:rPr>
          <w:rFonts w:asciiTheme="majorBidi" w:hAnsiTheme="majorBidi" w:cstheme="majorBidi"/>
          <w:b/>
          <w:bCs/>
          <w:sz w:val="28"/>
          <w:szCs w:val="28"/>
        </w:rPr>
        <w:t>50</w:t>
      </w:r>
    </w:p>
    <w:p w14:paraId="7EA6A650" w14:textId="77777777" w:rsidR="00730B7C" w:rsidRDefault="00730B7C">
      <w:pPr>
        <w:jc w:val="center"/>
        <w:rPr>
          <w:rFonts w:asciiTheme="majorBidi" w:hAnsiTheme="majorBidi" w:cstheme="majorBidi"/>
          <w:b/>
          <w:bCs/>
          <w:sz w:val="32"/>
          <w:szCs w:val="32"/>
        </w:rPr>
      </w:pPr>
    </w:p>
    <w:p w14:paraId="5A4754A1" w14:textId="77777777" w:rsidR="00730B7C" w:rsidRDefault="00730B7C">
      <w:pPr>
        <w:jc w:val="center"/>
        <w:rPr>
          <w:rFonts w:asciiTheme="majorBidi" w:hAnsiTheme="majorBidi" w:cstheme="majorBidi"/>
          <w:b/>
          <w:bCs/>
          <w:sz w:val="32"/>
          <w:szCs w:val="32"/>
        </w:rPr>
      </w:pPr>
    </w:p>
    <w:p w14:paraId="7D869CBF" w14:textId="77777777" w:rsidR="00730B7C" w:rsidRDefault="00730B7C">
      <w:pPr>
        <w:jc w:val="center"/>
        <w:rPr>
          <w:rFonts w:asciiTheme="majorBidi" w:hAnsiTheme="majorBidi" w:cstheme="majorBidi"/>
          <w:b/>
          <w:bCs/>
          <w:sz w:val="28"/>
          <w:szCs w:val="28"/>
        </w:rPr>
      </w:pPr>
    </w:p>
    <w:p w14:paraId="303839AF" w14:textId="77777777" w:rsidR="00730B7C" w:rsidRDefault="00215091">
      <w:pPr>
        <w:jc w:val="center"/>
        <w:rPr>
          <w:rFonts w:asciiTheme="majorBidi" w:hAnsiTheme="majorBidi" w:cstheme="majorBidi"/>
          <w:b/>
          <w:bCs/>
        </w:rPr>
      </w:pPr>
      <w:r>
        <w:rPr>
          <w:rFonts w:asciiTheme="majorBidi" w:hAnsiTheme="majorBidi" w:cstheme="majorBidi"/>
          <w:b/>
          <w:bCs/>
        </w:rPr>
        <w:t>Employer: Ministry of Construction, Housing and Infrastructure</w:t>
      </w:r>
    </w:p>
    <w:p w14:paraId="7809B06F" w14:textId="77777777" w:rsidR="00730B7C" w:rsidRDefault="00215091">
      <w:pPr>
        <w:jc w:val="center"/>
        <w:rPr>
          <w:rFonts w:asciiTheme="majorBidi" w:hAnsiTheme="majorBidi" w:cstheme="majorBidi"/>
          <w:b/>
          <w:bCs/>
        </w:rPr>
      </w:pPr>
      <w:r>
        <w:rPr>
          <w:rFonts w:asciiTheme="majorBidi" w:hAnsiTheme="majorBidi" w:cstheme="majorBidi"/>
          <w:b/>
          <w:bCs/>
        </w:rPr>
        <w:t>Country: Republic of Maldives</w:t>
      </w:r>
    </w:p>
    <w:p w14:paraId="26C28591" w14:textId="77777777" w:rsidR="00730B7C" w:rsidRDefault="00730B7C">
      <w:pPr>
        <w:spacing w:line="259" w:lineRule="auto"/>
        <w:rPr>
          <w:sz w:val="22"/>
          <w:szCs w:val="22"/>
        </w:rPr>
      </w:pPr>
    </w:p>
    <w:p w14:paraId="0F8ACD3E" w14:textId="77777777" w:rsidR="00730B7C" w:rsidRDefault="00730B7C">
      <w:pPr>
        <w:spacing w:line="259" w:lineRule="auto"/>
        <w:jc w:val="center"/>
        <w:rPr>
          <w:sz w:val="22"/>
          <w:szCs w:val="22"/>
        </w:rPr>
      </w:pPr>
    </w:p>
    <w:p w14:paraId="55B330F0" w14:textId="31866CFD" w:rsidR="00730B7C" w:rsidRDefault="00215091">
      <w:pPr>
        <w:spacing w:line="259" w:lineRule="auto"/>
        <w:jc w:val="center"/>
        <w:rPr>
          <w:sz w:val="20"/>
          <w:szCs w:val="20"/>
        </w:rPr>
      </w:pPr>
      <w:r>
        <w:rPr>
          <w:sz w:val="20"/>
          <w:szCs w:val="20"/>
        </w:rPr>
        <w:t>National Tender Department</w:t>
      </w:r>
    </w:p>
    <w:p w14:paraId="5669557B" w14:textId="0D0FF676" w:rsidR="00730B7C" w:rsidRDefault="00215091">
      <w:pPr>
        <w:spacing w:line="259" w:lineRule="auto"/>
        <w:jc w:val="center"/>
        <w:rPr>
          <w:sz w:val="20"/>
          <w:szCs w:val="20"/>
        </w:rPr>
      </w:pPr>
      <w:r>
        <w:rPr>
          <w:sz w:val="20"/>
          <w:szCs w:val="20"/>
        </w:rPr>
        <w:t>Ministry of Finance and Planning</w:t>
      </w:r>
    </w:p>
    <w:p w14:paraId="220137E9" w14:textId="77777777" w:rsidR="00730B7C" w:rsidRDefault="00215091">
      <w:pPr>
        <w:jc w:val="center"/>
        <w:rPr>
          <w:sz w:val="20"/>
          <w:szCs w:val="20"/>
        </w:rPr>
      </w:pPr>
      <w:r>
        <w:rPr>
          <w:sz w:val="20"/>
          <w:szCs w:val="20"/>
        </w:rPr>
        <w:t>Republic of Maldives.</w:t>
      </w:r>
    </w:p>
    <w:sdt>
      <w:sdtPr>
        <w:rPr>
          <w:rFonts w:ascii="Times New Roman" w:eastAsia="Times New Roman" w:hAnsi="Times New Roman" w:cs="Times New Roman"/>
          <w:color w:val="auto"/>
          <w:sz w:val="24"/>
          <w:szCs w:val="24"/>
        </w:rPr>
        <w:id w:val="-1"/>
        <w:docPartObj>
          <w:docPartGallery w:val="Table of Contents"/>
          <w:docPartUnique/>
        </w:docPartObj>
      </w:sdtPr>
      <w:sdtEndPr/>
      <w:sdtContent>
        <w:p w14:paraId="23CAB286" w14:textId="77777777" w:rsidR="00730B7C" w:rsidRDefault="00215091">
          <w:pPr>
            <w:pStyle w:val="TOCHeading1"/>
            <w:jc w:val="center"/>
            <w:rPr>
              <w:rFonts w:ascii="Times New Roman" w:hAnsi="Times New Roman" w:cs="Times New Roman"/>
              <w:b/>
              <w:bCs/>
            </w:rPr>
          </w:pPr>
          <w:r>
            <w:rPr>
              <w:rFonts w:ascii="Times New Roman" w:hAnsi="Times New Roman" w:cs="Times New Roman"/>
              <w:b/>
              <w:bCs/>
            </w:rPr>
            <w:t>Table of Contents</w:t>
          </w:r>
        </w:p>
        <w:p w14:paraId="322F8018" w14:textId="77777777" w:rsidR="00730B7C" w:rsidRDefault="00730B7C"/>
        <w:p w14:paraId="6351E226" w14:textId="77777777" w:rsidR="00730B7C" w:rsidRDefault="00730B7C"/>
        <w:p w14:paraId="575DA5F1" w14:textId="77777777" w:rsidR="00730B7C" w:rsidRDefault="00215091">
          <w:pPr>
            <w:pStyle w:val="TOC1"/>
            <w:rPr>
              <w:rFonts w:asciiTheme="minorHAnsi" w:eastAsiaTheme="minorEastAsia" w:hAnsiTheme="minorHAnsi" w:cstheme="minorBidi"/>
              <w:kern w:val="2"/>
              <w14:ligatures w14:val="standardContextual"/>
            </w:rPr>
          </w:pPr>
          <w:r>
            <w:fldChar w:fldCharType="begin"/>
          </w:r>
          <w:r>
            <w:instrText xml:space="preserve"> TOC \o "1-3" \h \z \u </w:instrText>
          </w:r>
          <w:r>
            <w:fldChar w:fldCharType="separate"/>
          </w:r>
          <w:hyperlink w:anchor="_Toc188791455" w:history="1">
            <w:r w:rsidR="00730B7C">
              <w:rPr>
                <w:rStyle w:val="Hyperlink"/>
              </w:rPr>
              <w:t>PART 1 – Prequalification Procedures</w:t>
            </w:r>
            <w:r w:rsidR="00730B7C">
              <w:tab/>
            </w:r>
            <w:r w:rsidR="00730B7C">
              <w:fldChar w:fldCharType="begin"/>
            </w:r>
            <w:r w:rsidR="00730B7C">
              <w:instrText xml:space="preserve"> PAGEREF _Toc188791455 \h </w:instrText>
            </w:r>
            <w:r w:rsidR="00730B7C">
              <w:fldChar w:fldCharType="separate"/>
            </w:r>
            <w:r w:rsidR="00730B7C">
              <w:t>4</w:t>
            </w:r>
            <w:r w:rsidR="00730B7C">
              <w:fldChar w:fldCharType="end"/>
            </w:r>
          </w:hyperlink>
        </w:p>
        <w:p w14:paraId="3EB3FC19" w14:textId="77777777" w:rsidR="00730B7C" w:rsidRDefault="00CC7D43">
          <w:pPr>
            <w:pStyle w:val="TOC2"/>
            <w:rPr>
              <w:rFonts w:asciiTheme="minorHAnsi" w:eastAsiaTheme="minorEastAsia" w:hAnsiTheme="minorHAnsi" w:cstheme="minorBidi"/>
              <w:kern w:val="2"/>
              <w14:ligatures w14:val="standardContextual"/>
            </w:rPr>
          </w:pPr>
          <w:hyperlink w:anchor="_Toc188791456" w:history="1">
            <w:r w:rsidR="00730B7C">
              <w:rPr>
                <w:rStyle w:val="Hyperlink"/>
              </w:rPr>
              <w:t>Section I. Invitation for Prequalification</w:t>
            </w:r>
            <w:r w:rsidR="00730B7C">
              <w:tab/>
            </w:r>
            <w:r w:rsidR="00730B7C">
              <w:fldChar w:fldCharType="begin"/>
            </w:r>
            <w:r w:rsidR="00730B7C">
              <w:instrText xml:space="preserve"> PAGEREF _Toc188791456 \h </w:instrText>
            </w:r>
            <w:r w:rsidR="00730B7C">
              <w:fldChar w:fldCharType="separate"/>
            </w:r>
            <w:r w:rsidR="00730B7C">
              <w:t>5</w:t>
            </w:r>
            <w:r w:rsidR="00730B7C">
              <w:fldChar w:fldCharType="end"/>
            </w:r>
          </w:hyperlink>
        </w:p>
        <w:p w14:paraId="19DB13FD" w14:textId="77777777" w:rsidR="00730B7C" w:rsidRDefault="00CC7D43">
          <w:pPr>
            <w:pStyle w:val="TOC2"/>
            <w:rPr>
              <w:rFonts w:asciiTheme="minorHAnsi" w:eastAsiaTheme="minorEastAsia" w:hAnsiTheme="minorHAnsi" w:cstheme="minorBidi"/>
              <w:kern w:val="2"/>
              <w14:ligatures w14:val="standardContextual"/>
            </w:rPr>
          </w:pPr>
          <w:hyperlink w:anchor="_Toc188791457" w:history="1">
            <w:r w:rsidR="00730B7C">
              <w:rPr>
                <w:rStyle w:val="Hyperlink"/>
              </w:rPr>
              <w:t>Section II – Instruction to Applicants</w:t>
            </w:r>
            <w:r w:rsidR="00730B7C">
              <w:tab/>
            </w:r>
            <w:r w:rsidR="00730B7C">
              <w:fldChar w:fldCharType="begin"/>
            </w:r>
            <w:r w:rsidR="00730B7C">
              <w:instrText xml:space="preserve"> PAGEREF _Toc188791457 \h </w:instrText>
            </w:r>
            <w:r w:rsidR="00730B7C">
              <w:fldChar w:fldCharType="separate"/>
            </w:r>
            <w:r w:rsidR="00730B7C">
              <w:t>7</w:t>
            </w:r>
            <w:r w:rsidR="00730B7C">
              <w:fldChar w:fldCharType="end"/>
            </w:r>
          </w:hyperlink>
        </w:p>
        <w:p w14:paraId="049AA0A3" w14:textId="77777777" w:rsidR="00730B7C" w:rsidRDefault="00CC7D43">
          <w:pPr>
            <w:pStyle w:val="TOC2"/>
            <w:rPr>
              <w:rFonts w:asciiTheme="minorHAnsi" w:eastAsiaTheme="minorEastAsia" w:hAnsiTheme="minorHAnsi" w:cstheme="minorBidi"/>
              <w:kern w:val="2"/>
              <w14:ligatures w14:val="standardContextual"/>
            </w:rPr>
          </w:pPr>
          <w:hyperlink w:anchor="_Toc188791495" w:history="1">
            <w:r w:rsidR="00730B7C">
              <w:rPr>
                <w:rStyle w:val="Hyperlink"/>
              </w:rPr>
              <w:t>Section III. Prequalification Data Sheet</w:t>
            </w:r>
            <w:r w:rsidR="00730B7C">
              <w:tab/>
            </w:r>
            <w:r w:rsidR="00730B7C">
              <w:fldChar w:fldCharType="begin"/>
            </w:r>
            <w:r w:rsidR="00730B7C">
              <w:instrText xml:space="preserve"> PAGEREF _Toc188791495 \h </w:instrText>
            </w:r>
            <w:r w:rsidR="00730B7C">
              <w:fldChar w:fldCharType="separate"/>
            </w:r>
            <w:r w:rsidR="00730B7C">
              <w:t>19</w:t>
            </w:r>
            <w:r w:rsidR="00730B7C">
              <w:fldChar w:fldCharType="end"/>
            </w:r>
          </w:hyperlink>
        </w:p>
        <w:p w14:paraId="3B114AE2" w14:textId="77777777" w:rsidR="00730B7C" w:rsidRDefault="00CC7D43">
          <w:pPr>
            <w:pStyle w:val="TOC2"/>
            <w:rPr>
              <w:rFonts w:asciiTheme="minorHAnsi" w:eastAsiaTheme="minorEastAsia" w:hAnsiTheme="minorHAnsi" w:cstheme="minorBidi"/>
              <w:kern w:val="2"/>
              <w14:ligatures w14:val="standardContextual"/>
            </w:rPr>
          </w:pPr>
          <w:hyperlink w:anchor="_Toc188791496" w:history="1">
            <w:r w:rsidR="00730B7C">
              <w:rPr>
                <w:rStyle w:val="Hyperlink"/>
              </w:rPr>
              <w:t>Section IV. Evaluation and Qualification Criteria</w:t>
            </w:r>
            <w:r w:rsidR="00730B7C">
              <w:tab/>
            </w:r>
            <w:r w:rsidR="00730B7C">
              <w:fldChar w:fldCharType="begin"/>
            </w:r>
            <w:r w:rsidR="00730B7C">
              <w:instrText xml:space="preserve"> PAGEREF _Toc188791496 \h </w:instrText>
            </w:r>
            <w:r w:rsidR="00730B7C">
              <w:fldChar w:fldCharType="separate"/>
            </w:r>
            <w:r w:rsidR="00730B7C">
              <w:t>26</w:t>
            </w:r>
            <w:r w:rsidR="00730B7C">
              <w:fldChar w:fldCharType="end"/>
            </w:r>
          </w:hyperlink>
        </w:p>
        <w:p w14:paraId="21728663" w14:textId="77777777" w:rsidR="00730B7C" w:rsidRDefault="00CC7D43">
          <w:pPr>
            <w:pStyle w:val="TOC2"/>
            <w:rPr>
              <w:rFonts w:asciiTheme="minorHAnsi" w:eastAsiaTheme="minorEastAsia" w:hAnsiTheme="minorHAnsi" w:cstheme="minorBidi"/>
              <w:kern w:val="2"/>
              <w14:ligatures w14:val="standardContextual"/>
            </w:rPr>
          </w:pPr>
          <w:hyperlink w:anchor="_Toc188791497" w:history="1">
            <w:r w:rsidR="00730B7C">
              <w:rPr>
                <w:rStyle w:val="Hyperlink"/>
              </w:rPr>
              <w:t>Section V. Application Forms</w:t>
            </w:r>
            <w:r w:rsidR="00730B7C">
              <w:tab/>
            </w:r>
            <w:r w:rsidR="00730B7C">
              <w:fldChar w:fldCharType="begin"/>
            </w:r>
            <w:r w:rsidR="00730B7C">
              <w:instrText xml:space="preserve"> PAGEREF _Toc188791497 \h </w:instrText>
            </w:r>
            <w:r w:rsidR="00730B7C">
              <w:fldChar w:fldCharType="separate"/>
            </w:r>
            <w:r w:rsidR="00730B7C">
              <w:t>35</w:t>
            </w:r>
            <w:r w:rsidR="00730B7C">
              <w:fldChar w:fldCharType="end"/>
            </w:r>
          </w:hyperlink>
        </w:p>
        <w:p w14:paraId="419A45FA" w14:textId="77777777" w:rsidR="00730B7C" w:rsidRDefault="00CC7D43">
          <w:pPr>
            <w:pStyle w:val="TOC2"/>
            <w:rPr>
              <w:rFonts w:asciiTheme="minorHAnsi" w:eastAsiaTheme="minorEastAsia" w:hAnsiTheme="minorHAnsi" w:cstheme="minorBidi"/>
              <w:kern w:val="2"/>
              <w14:ligatures w14:val="standardContextual"/>
            </w:rPr>
          </w:pPr>
          <w:hyperlink w:anchor="_Toc188791509" w:history="1">
            <w:r w:rsidR="00730B7C">
              <w:rPr>
                <w:rStyle w:val="Hyperlink"/>
              </w:rPr>
              <w:t>Section VI. Eligible Countries</w:t>
            </w:r>
            <w:r w:rsidR="00730B7C">
              <w:tab/>
            </w:r>
            <w:r w:rsidR="00730B7C">
              <w:fldChar w:fldCharType="begin"/>
            </w:r>
            <w:r w:rsidR="00730B7C">
              <w:instrText xml:space="preserve"> PAGEREF _Toc188791509 \h </w:instrText>
            </w:r>
            <w:r w:rsidR="00730B7C">
              <w:fldChar w:fldCharType="separate"/>
            </w:r>
            <w:r w:rsidR="00730B7C">
              <w:t>49</w:t>
            </w:r>
            <w:r w:rsidR="00730B7C">
              <w:fldChar w:fldCharType="end"/>
            </w:r>
          </w:hyperlink>
        </w:p>
        <w:p w14:paraId="567B62A2" w14:textId="77777777" w:rsidR="00730B7C" w:rsidRDefault="00CC7D43">
          <w:pPr>
            <w:pStyle w:val="TOC1"/>
            <w:rPr>
              <w:rFonts w:asciiTheme="minorHAnsi" w:eastAsiaTheme="minorEastAsia" w:hAnsiTheme="minorHAnsi" w:cstheme="minorBidi"/>
              <w:kern w:val="2"/>
              <w14:ligatures w14:val="standardContextual"/>
            </w:rPr>
          </w:pPr>
          <w:hyperlink w:anchor="_Toc188791510" w:history="1">
            <w:r w:rsidR="00730B7C">
              <w:rPr>
                <w:rStyle w:val="Hyperlink"/>
              </w:rPr>
              <w:t>PART 2 – Works Requirements</w:t>
            </w:r>
            <w:r w:rsidR="00730B7C">
              <w:tab/>
            </w:r>
            <w:r w:rsidR="00730B7C">
              <w:fldChar w:fldCharType="begin"/>
            </w:r>
            <w:r w:rsidR="00730B7C">
              <w:instrText xml:space="preserve"> PAGEREF _Toc188791510 \h </w:instrText>
            </w:r>
            <w:r w:rsidR="00730B7C">
              <w:fldChar w:fldCharType="separate"/>
            </w:r>
            <w:r w:rsidR="00730B7C">
              <w:t>50</w:t>
            </w:r>
            <w:r w:rsidR="00730B7C">
              <w:fldChar w:fldCharType="end"/>
            </w:r>
          </w:hyperlink>
        </w:p>
        <w:p w14:paraId="5683C062" w14:textId="77777777" w:rsidR="00730B7C" w:rsidRDefault="00CC7D43">
          <w:pPr>
            <w:pStyle w:val="TOC2"/>
            <w:rPr>
              <w:rFonts w:asciiTheme="minorHAnsi" w:eastAsiaTheme="minorEastAsia" w:hAnsiTheme="minorHAnsi" w:cstheme="minorBidi"/>
              <w:kern w:val="2"/>
              <w14:ligatures w14:val="standardContextual"/>
            </w:rPr>
          </w:pPr>
          <w:hyperlink w:anchor="_Toc188791511" w:history="1">
            <w:r w:rsidR="00730B7C">
              <w:rPr>
                <w:rStyle w:val="Hyperlink"/>
              </w:rPr>
              <w:t>Section VII. Scope of Works</w:t>
            </w:r>
            <w:r w:rsidR="00730B7C">
              <w:tab/>
            </w:r>
            <w:r w:rsidR="00730B7C">
              <w:fldChar w:fldCharType="begin"/>
            </w:r>
            <w:r w:rsidR="00730B7C">
              <w:instrText xml:space="preserve"> PAGEREF _Toc188791511 \h </w:instrText>
            </w:r>
            <w:r w:rsidR="00730B7C">
              <w:fldChar w:fldCharType="separate"/>
            </w:r>
            <w:r w:rsidR="00730B7C">
              <w:t>51</w:t>
            </w:r>
            <w:r w:rsidR="00730B7C">
              <w:fldChar w:fldCharType="end"/>
            </w:r>
          </w:hyperlink>
        </w:p>
        <w:p w14:paraId="17786026" w14:textId="77777777" w:rsidR="00730B7C" w:rsidRDefault="00215091">
          <w:r>
            <w:fldChar w:fldCharType="end"/>
          </w:r>
        </w:p>
      </w:sdtContent>
    </w:sdt>
    <w:p w14:paraId="000D3E8B" w14:textId="77777777" w:rsidR="00730B7C" w:rsidRDefault="00730B7C">
      <w:pPr>
        <w:jc w:val="center"/>
      </w:pPr>
    </w:p>
    <w:p w14:paraId="1724F878" w14:textId="77777777" w:rsidR="00730B7C" w:rsidRDefault="00730B7C">
      <w:pPr>
        <w:jc w:val="center"/>
      </w:pPr>
    </w:p>
    <w:p w14:paraId="005CE040" w14:textId="77777777" w:rsidR="00730B7C" w:rsidRDefault="00730B7C">
      <w:pPr>
        <w:jc w:val="center"/>
      </w:pPr>
    </w:p>
    <w:p w14:paraId="0613B16B" w14:textId="77777777" w:rsidR="00730B7C" w:rsidRDefault="00730B7C">
      <w:pPr>
        <w:jc w:val="center"/>
      </w:pPr>
    </w:p>
    <w:p w14:paraId="3C89FFB4" w14:textId="77777777" w:rsidR="00730B7C" w:rsidRDefault="00730B7C">
      <w:pPr>
        <w:jc w:val="center"/>
      </w:pPr>
    </w:p>
    <w:p w14:paraId="15236408" w14:textId="77777777" w:rsidR="00730B7C" w:rsidRDefault="00730B7C">
      <w:pPr>
        <w:jc w:val="center"/>
      </w:pPr>
    </w:p>
    <w:p w14:paraId="09C1348B" w14:textId="77777777" w:rsidR="00730B7C" w:rsidRDefault="00730B7C">
      <w:pPr>
        <w:jc w:val="center"/>
      </w:pPr>
    </w:p>
    <w:p w14:paraId="54095D5C" w14:textId="77777777" w:rsidR="00730B7C" w:rsidRDefault="00730B7C">
      <w:pPr>
        <w:jc w:val="center"/>
      </w:pPr>
    </w:p>
    <w:p w14:paraId="064F7A5A" w14:textId="77777777" w:rsidR="00730B7C" w:rsidRDefault="00730B7C">
      <w:pPr>
        <w:jc w:val="center"/>
      </w:pPr>
    </w:p>
    <w:p w14:paraId="32157FB3" w14:textId="77777777" w:rsidR="00730B7C" w:rsidRDefault="00730B7C">
      <w:pPr>
        <w:jc w:val="center"/>
      </w:pPr>
    </w:p>
    <w:p w14:paraId="7DD0C7EC" w14:textId="77777777" w:rsidR="00730B7C" w:rsidRDefault="00730B7C">
      <w:pPr>
        <w:jc w:val="center"/>
      </w:pPr>
    </w:p>
    <w:p w14:paraId="4D929707" w14:textId="77777777" w:rsidR="00730B7C" w:rsidRDefault="00730B7C">
      <w:pPr>
        <w:jc w:val="center"/>
      </w:pPr>
    </w:p>
    <w:p w14:paraId="0BB8CFC6" w14:textId="77777777" w:rsidR="00730B7C" w:rsidRDefault="00730B7C">
      <w:pPr>
        <w:jc w:val="center"/>
      </w:pPr>
    </w:p>
    <w:p w14:paraId="4C078571" w14:textId="77777777" w:rsidR="00730B7C" w:rsidRDefault="00730B7C">
      <w:pPr>
        <w:jc w:val="center"/>
      </w:pPr>
    </w:p>
    <w:p w14:paraId="579727D3" w14:textId="77777777" w:rsidR="00730B7C" w:rsidRDefault="00730B7C">
      <w:pPr>
        <w:jc w:val="center"/>
      </w:pPr>
    </w:p>
    <w:p w14:paraId="5CDFB972" w14:textId="77777777" w:rsidR="00730B7C" w:rsidRDefault="00730B7C">
      <w:pPr>
        <w:jc w:val="center"/>
      </w:pPr>
    </w:p>
    <w:p w14:paraId="0DDA248E" w14:textId="77777777" w:rsidR="00730B7C" w:rsidRDefault="00730B7C">
      <w:pPr>
        <w:jc w:val="center"/>
      </w:pPr>
    </w:p>
    <w:p w14:paraId="04B922C6" w14:textId="77777777" w:rsidR="00730B7C" w:rsidRDefault="00730B7C">
      <w:pPr>
        <w:jc w:val="center"/>
      </w:pPr>
    </w:p>
    <w:p w14:paraId="4D77A879" w14:textId="77777777" w:rsidR="00730B7C" w:rsidRDefault="00730B7C">
      <w:pPr>
        <w:jc w:val="center"/>
      </w:pPr>
    </w:p>
    <w:p w14:paraId="0286F9AF" w14:textId="77777777" w:rsidR="00730B7C" w:rsidRDefault="00730B7C">
      <w:pPr>
        <w:jc w:val="center"/>
      </w:pPr>
    </w:p>
    <w:p w14:paraId="0F256C3E" w14:textId="77777777" w:rsidR="00730B7C" w:rsidRDefault="00730B7C">
      <w:pPr>
        <w:jc w:val="center"/>
      </w:pPr>
    </w:p>
    <w:p w14:paraId="29B64CCF" w14:textId="77777777" w:rsidR="00730B7C" w:rsidRDefault="00730B7C">
      <w:pPr>
        <w:jc w:val="center"/>
      </w:pPr>
    </w:p>
    <w:p w14:paraId="51AD7A37" w14:textId="77777777" w:rsidR="00730B7C" w:rsidRDefault="00730B7C">
      <w:pPr>
        <w:jc w:val="center"/>
      </w:pPr>
    </w:p>
    <w:p w14:paraId="073661BB" w14:textId="77777777" w:rsidR="00730B7C" w:rsidRDefault="00730B7C">
      <w:pPr>
        <w:jc w:val="center"/>
      </w:pPr>
    </w:p>
    <w:p w14:paraId="4C4FFCED" w14:textId="77777777" w:rsidR="00730B7C" w:rsidRDefault="00730B7C">
      <w:pPr>
        <w:jc w:val="center"/>
      </w:pPr>
    </w:p>
    <w:p w14:paraId="33A70091" w14:textId="77777777" w:rsidR="00730B7C" w:rsidRDefault="00730B7C">
      <w:pPr>
        <w:jc w:val="center"/>
      </w:pPr>
    </w:p>
    <w:p w14:paraId="28CD86CE" w14:textId="77777777" w:rsidR="00730B7C" w:rsidRDefault="00730B7C">
      <w:pPr>
        <w:jc w:val="center"/>
      </w:pPr>
    </w:p>
    <w:p w14:paraId="6FB9554A" w14:textId="77777777" w:rsidR="00730B7C" w:rsidRDefault="00730B7C">
      <w:pPr>
        <w:jc w:val="center"/>
      </w:pPr>
    </w:p>
    <w:p w14:paraId="3409EA86" w14:textId="77777777" w:rsidR="00730B7C" w:rsidRDefault="00730B7C">
      <w:pPr>
        <w:jc w:val="center"/>
      </w:pPr>
    </w:p>
    <w:p w14:paraId="7B76ED38" w14:textId="77777777" w:rsidR="00730B7C" w:rsidRDefault="00730B7C">
      <w:pPr>
        <w:jc w:val="center"/>
      </w:pPr>
    </w:p>
    <w:p w14:paraId="1C7775AE" w14:textId="77777777" w:rsidR="00730B7C" w:rsidRDefault="00730B7C"/>
    <w:p w14:paraId="2DEA6343" w14:textId="77777777" w:rsidR="00730B7C" w:rsidRDefault="00730B7C">
      <w:pPr>
        <w:jc w:val="center"/>
      </w:pPr>
    </w:p>
    <w:p w14:paraId="13EECD05" w14:textId="77777777" w:rsidR="00730B7C" w:rsidRDefault="00730B7C">
      <w:pPr>
        <w:jc w:val="center"/>
      </w:pPr>
    </w:p>
    <w:p w14:paraId="4B3BFDD3" w14:textId="77777777" w:rsidR="00730B7C" w:rsidRDefault="00730B7C">
      <w:pPr>
        <w:jc w:val="center"/>
      </w:pPr>
    </w:p>
    <w:p w14:paraId="57856CA8" w14:textId="77777777" w:rsidR="00730B7C" w:rsidRDefault="00730B7C">
      <w:pPr>
        <w:jc w:val="center"/>
      </w:pPr>
    </w:p>
    <w:p w14:paraId="34A63D2D" w14:textId="77777777" w:rsidR="00730B7C" w:rsidRDefault="00730B7C">
      <w:pPr>
        <w:jc w:val="center"/>
      </w:pPr>
    </w:p>
    <w:p w14:paraId="6885C083" w14:textId="77777777" w:rsidR="00730B7C" w:rsidRDefault="00730B7C">
      <w:pPr>
        <w:jc w:val="center"/>
      </w:pPr>
    </w:p>
    <w:p w14:paraId="6E374145" w14:textId="77777777" w:rsidR="00730B7C" w:rsidRDefault="00730B7C">
      <w:pPr>
        <w:jc w:val="center"/>
      </w:pPr>
    </w:p>
    <w:p w14:paraId="58CFF28B" w14:textId="77777777" w:rsidR="00730B7C" w:rsidRDefault="00730B7C">
      <w:pPr>
        <w:jc w:val="center"/>
      </w:pPr>
    </w:p>
    <w:p w14:paraId="3C98AFB7" w14:textId="77777777" w:rsidR="00730B7C" w:rsidRDefault="00730B7C">
      <w:pPr>
        <w:jc w:val="center"/>
      </w:pPr>
    </w:p>
    <w:p w14:paraId="4899C490" w14:textId="77777777" w:rsidR="00730B7C" w:rsidRDefault="00730B7C">
      <w:pPr>
        <w:jc w:val="center"/>
      </w:pPr>
    </w:p>
    <w:p w14:paraId="4E16B449" w14:textId="77777777" w:rsidR="00730B7C" w:rsidRDefault="00730B7C">
      <w:pPr>
        <w:jc w:val="center"/>
      </w:pPr>
    </w:p>
    <w:p w14:paraId="580F248B" w14:textId="77777777" w:rsidR="00730B7C" w:rsidRDefault="00730B7C">
      <w:pPr>
        <w:jc w:val="center"/>
      </w:pPr>
    </w:p>
    <w:p w14:paraId="57F9C209" w14:textId="77777777" w:rsidR="00730B7C" w:rsidRDefault="00730B7C">
      <w:pPr>
        <w:jc w:val="center"/>
      </w:pPr>
    </w:p>
    <w:p w14:paraId="2395AF6F" w14:textId="77777777" w:rsidR="00730B7C" w:rsidRDefault="00730B7C">
      <w:pPr>
        <w:jc w:val="center"/>
      </w:pPr>
    </w:p>
    <w:p w14:paraId="4077F8D6" w14:textId="77777777" w:rsidR="00730B7C" w:rsidRDefault="00730B7C">
      <w:pPr>
        <w:jc w:val="center"/>
      </w:pPr>
    </w:p>
    <w:p w14:paraId="5591F678" w14:textId="77777777" w:rsidR="00730B7C" w:rsidRDefault="00730B7C">
      <w:pPr>
        <w:jc w:val="center"/>
      </w:pPr>
    </w:p>
    <w:p w14:paraId="5BA9336E" w14:textId="77777777" w:rsidR="00730B7C" w:rsidRDefault="00730B7C">
      <w:pPr>
        <w:jc w:val="center"/>
      </w:pPr>
    </w:p>
    <w:p w14:paraId="0526FB00" w14:textId="77777777" w:rsidR="00730B7C" w:rsidRDefault="00730B7C">
      <w:pPr>
        <w:jc w:val="center"/>
      </w:pPr>
    </w:p>
    <w:p w14:paraId="4377E207" w14:textId="77777777" w:rsidR="00730B7C" w:rsidRDefault="00730B7C">
      <w:pPr>
        <w:jc w:val="center"/>
      </w:pPr>
    </w:p>
    <w:p w14:paraId="6926F4C4" w14:textId="41A4C9EB" w:rsidR="00730B7C" w:rsidRDefault="00215091">
      <w:pPr>
        <w:pStyle w:val="Heading1"/>
        <w:jc w:val="center"/>
        <w:rPr>
          <w:rFonts w:ascii="Times New Roman" w:hAnsi="Times New Roman" w:cs="Times New Roman"/>
          <w:b/>
          <w:bCs/>
          <w:color w:val="auto"/>
          <w:sz w:val="48"/>
          <w:szCs w:val="48"/>
        </w:rPr>
      </w:pPr>
      <w:bookmarkStart w:id="0" w:name="_Toc188791455"/>
      <w:r>
        <w:rPr>
          <w:rFonts w:ascii="Times New Roman" w:hAnsi="Times New Roman" w:cs="Times New Roman"/>
          <w:b/>
          <w:bCs/>
          <w:color w:val="auto"/>
          <w:sz w:val="48"/>
          <w:szCs w:val="48"/>
        </w:rPr>
        <w:t>PART 1 – Prequalification Procedures</w:t>
      </w:r>
      <w:bookmarkEnd w:id="0"/>
    </w:p>
    <w:p w14:paraId="1688F552" w14:textId="77777777" w:rsidR="00730B7C" w:rsidRDefault="00730B7C">
      <w:pPr>
        <w:jc w:val="center"/>
      </w:pPr>
    </w:p>
    <w:p w14:paraId="1F3816C5" w14:textId="77777777" w:rsidR="00730B7C" w:rsidRDefault="00730B7C">
      <w:pPr>
        <w:jc w:val="center"/>
      </w:pPr>
    </w:p>
    <w:p w14:paraId="45CE3E16" w14:textId="77777777" w:rsidR="00730B7C" w:rsidRDefault="00730B7C">
      <w:pPr>
        <w:jc w:val="center"/>
      </w:pPr>
    </w:p>
    <w:p w14:paraId="1430A684" w14:textId="77777777" w:rsidR="00730B7C" w:rsidRDefault="00730B7C">
      <w:pPr>
        <w:jc w:val="center"/>
      </w:pPr>
    </w:p>
    <w:p w14:paraId="2970C53C" w14:textId="77777777" w:rsidR="00730B7C" w:rsidRDefault="00730B7C">
      <w:pPr>
        <w:jc w:val="center"/>
      </w:pPr>
    </w:p>
    <w:p w14:paraId="664B59DF" w14:textId="77777777" w:rsidR="00730B7C" w:rsidRDefault="00730B7C">
      <w:pPr>
        <w:jc w:val="center"/>
      </w:pPr>
    </w:p>
    <w:p w14:paraId="73C3C05C" w14:textId="77777777" w:rsidR="00730B7C" w:rsidRDefault="00730B7C">
      <w:pPr>
        <w:jc w:val="center"/>
      </w:pPr>
    </w:p>
    <w:p w14:paraId="37B78F65" w14:textId="77777777" w:rsidR="00730B7C" w:rsidRDefault="00730B7C">
      <w:pPr>
        <w:jc w:val="center"/>
      </w:pPr>
    </w:p>
    <w:p w14:paraId="1804E6D7" w14:textId="77777777" w:rsidR="00730B7C" w:rsidRDefault="00730B7C">
      <w:pPr>
        <w:jc w:val="center"/>
      </w:pPr>
    </w:p>
    <w:p w14:paraId="0F189515" w14:textId="77777777" w:rsidR="00730B7C" w:rsidRDefault="00730B7C">
      <w:pPr>
        <w:jc w:val="center"/>
      </w:pPr>
    </w:p>
    <w:p w14:paraId="3D1C0B57" w14:textId="77777777" w:rsidR="00730B7C" w:rsidRDefault="00730B7C">
      <w:pPr>
        <w:jc w:val="center"/>
      </w:pPr>
    </w:p>
    <w:p w14:paraId="77EBD1BB" w14:textId="77777777" w:rsidR="00730B7C" w:rsidRDefault="00730B7C">
      <w:pPr>
        <w:jc w:val="center"/>
      </w:pPr>
    </w:p>
    <w:p w14:paraId="2CD9FDED" w14:textId="77777777" w:rsidR="00730B7C" w:rsidRDefault="00730B7C">
      <w:pPr>
        <w:jc w:val="center"/>
      </w:pPr>
    </w:p>
    <w:p w14:paraId="41EF44D7" w14:textId="77777777" w:rsidR="00730B7C" w:rsidRDefault="00730B7C">
      <w:pPr>
        <w:jc w:val="center"/>
      </w:pPr>
    </w:p>
    <w:p w14:paraId="1330BA7C" w14:textId="77777777" w:rsidR="00730B7C" w:rsidRDefault="00730B7C">
      <w:pPr>
        <w:jc w:val="center"/>
      </w:pPr>
    </w:p>
    <w:p w14:paraId="4F6EDA5F" w14:textId="77777777" w:rsidR="00730B7C" w:rsidRDefault="00730B7C">
      <w:pPr>
        <w:jc w:val="center"/>
      </w:pPr>
    </w:p>
    <w:p w14:paraId="6ABC589C" w14:textId="77777777" w:rsidR="00730B7C" w:rsidRDefault="00730B7C">
      <w:pPr>
        <w:jc w:val="center"/>
      </w:pPr>
    </w:p>
    <w:p w14:paraId="56A03A4D" w14:textId="77777777" w:rsidR="00730B7C" w:rsidRDefault="00730B7C">
      <w:pPr>
        <w:jc w:val="center"/>
      </w:pPr>
    </w:p>
    <w:p w14:paraId="5BE98FCF" w14:textId="77777777" w:rsidR="00730B7C" w:rsidRDefault="00730B7C">
      <w:pPr>
        <w:jc w:val="center"/>
      </w:pPr>
    </w:p>
    <w:p w14:paraId="2A3EF15C" w14:textId="77777777" w:rsidR="00730B7C" w:rsidRDefault="00730B7C">
      <w:pPr>
        <w:jc w:val="center"/>
      </w:pPr>
    </w:p>
    <w:p w14:paraId="4BBE253F" w14:textId="77777777" w:rsidR="00730B7C" w:rsidRDefault="00730B7C">
      <w:pPr>
        <w:jc w:val="center"/>
      </w:pPr>
    </w:p>
    <w:p w14:paraId="58A7BF05" w14:textId="77777777" w:rsidR="00730B7C" w:rsidRDefault="00730B7C">
      <w:pPr>
        <w:jc w:val="center"/>
      </w:pPr>
    </w:p>
    <w:p w14:paraId="36581A8D" w14:textId="77777777" w:rsidR="00730B7C" w:rsidRDefault="00730B7C"/>
    <w:p w14:paraId="6CFF771A" w14:textId="77777777" w:rsidR="00730B7C" w:rsidRDefault="00730B7C">
      <w:pPr>
        <w:jc w:val="center"/>
      </w:pPr>
    </w:p>
    <w:p w14:paraId="1F88FF28" w14:textId="2C059AAD" w:rsidR="00730B7C" w:rsidRDefault="00215091">
      <w:pPr>
        <w:pStyle w:val="Heading2"/>
        <w:jc w:val="center"/>
        <w:rPr>
          <w:rFonts w:ascii="Times New Roman" w:hAnsi="Times New Roman" w:cs="Times New Roman"/>
          <w:b/>
          <w:bCs/>
          <w:sz w:val="44"/>
          <w:szCs w:val="44"/>
        </w:rPr>
      </w:pPr>
      <w:bookmarkStart w:id="1" w:name="_Toc188791456"/>
      <w:r>
        <w:rPr>
          <w:rFonts w:ascii="Times New Roman" w:hAnsi="Times New Roman" w:cs="Times New Roman"/>
          <w:b/>
          <w:bCs/>
          <w:color w:val="auto"/>
          <w:sz w:val="44"/>
          <w:szCs w:val="44"/>
        </w:rPr>
        <w:lastRenderedPageBreak/>
        <w:t>Section I. Invitation for Prequalification</w:t>
      </w:r>
      <w:bookmarkEnd w:id="1"/>
    </w:p>
    <w:p w14:paraId="65B16BC9" w14:textId="77777777" w:rsidR="00730B7C" w:rsidRDefault="00730B7C"/>
    <w:p w14:paraId="6280D815" w14:textId="77777777" w:rsidR="00730B7C" w:rsidRDefault="00730B7C"/>
    <w:p w14:paraId="03EE8436" w14:textId="77777777" w:rsidR="00730B7C" w:rsidRDefault="00730B7C"/>
    <w:p w14:paraId="70E05AA6" w14:textId="77777777" w:rsidR="00730B7C" w:rsidRDefault="00730B7C"/>
    <w:p w14:paraId="6A0278CE" w14:textId="77777777" w:rsidR="00730B7C" w:rsidRDefault="00730B7C"/>
    <w:p w14:paraId="7BE16341" w14:textId="77777777" w:rsidR="00730B7C" w:rsidRDefault="00730B7C"/>
    <w:p w14:paraId="10A9AE73" w14:textId="77777777" w:rsidR="00730B7C" w:rsidRDefault="00730B7C"/>
    <w:p w14:paraId="589632BD" w14:textId="77777777" w:rsidR="00730B7C" w:rsidRDefault="00730B7C"/>
    <w:p w14:paraId="15256902" w14:textId="77777777" w:rsidR="00730B7C" w:rsidRDefault="00730B7C"/>
    <w:p w14:paraId="573A3E3A" w14:textId="77777777" w:rsidR="00730B7C" w:rsidRDefault="00730B7C"/>
    <w:p w14:paraId="7072225D" w14:textId="77777777" w:rsidR="00730B7C" w:rsidRDefault="00730B7C"/>
    <w:p w14:paraId="659D4E2E" w14:textId="77777777" w:rsidR="00730B7C" w:rsidRDefault="00730B7C"/>
    <w:p w14:paraId="5ECD396A" w14:textId="77777777" w:rsidR="00730B7C" w:rsidRDefault="00730B7C"/>
    <w:p w14:paraId="02207745" w14:textId="77777777" w:rsidR="00730B7C" w:rsidRDefault="00730B7C"/>
    <w:p w14:paraId="328C4ACA" w14:textId="77777777" w:rsidR="00730B7C" w:rsidRDefault="00730B7C"/>
    <w:p w14:paraId="4B1DEE1E" w14:textId="77777777" w:rsidR="00730B7C" w:rsidRDefault="00730B7C"/>
    <w:p w14:paraId="5644D15C" w14:textId="77777777" w:rsidR="00730B7C" w:rsidRDefault="00730B7C"/>
    <w:p w14:paraId="292095CF" w14:textId="77777777" w:rsidR="00730B7C" w:rsidRDefault="00730B7C"/>
    <w:p w14:paraId="621FE271" w14:textId="77777777" w:rsidR="00730B7C" w:rsidRDefault="00730B7C"/>
    <w:p w14:paraId="7C3EE463" w14:textId="77777777" w:rsidR="00730B7C" w:rsidRDefault="00730B7C"/>
    <w:p w14:paraId="13CC93EB" w14:textId="77777777" w:rsidR="00730B7C" w:rsidRDefault="00730B7C"/>
    <w:p w14:paraId="2A534BDB" w14:textId="77777777" w:rsidR="00730B7C" w:rsidRDefault="00730B7C"/>
    <w:p w14:paraId="5891CDD9" w14:textId="77777777" w:rsidR="00730B7C" w:rsidRDefault="00730B7C"/>
    <w:p w14:paraId="6C92EDFF" w14:textId="77777777" w:rsidR="00730B7C" w:rsidRDefault="00730B7C"/>
    <w:p w14:paraId="08ACC983" w14:textId="77777777" w:rsidR="004E307C" w:rsidRDefault="004E307C"/>
    <w:p w14:paraId="189AD9F0" w14:textId="77777777" w:rsidR="004E307C" w:rsidRDefault="004E307C"/>
    <w:p w14:paraId="0FD31FE0" w14:textId="77777777" w:rsidR="004E307C" w:rsidRDefault="004E307C"/>
    <w:p w14:paraId="6390A5B2" w14:textId="77777777" w:rsidR="004E307C" w:rsidRDefault="004E307C"/>
    <w:p w14:paraId="386C35AB" w14:textId="77777777" w:rsidR="004E307C" w:rsidRDefault="004E307C"/>
    <w:p w14:paraId="3A85A5FE" w14:textId="77777777" w:rsidR="004E307C" w:rsidRDefault="004E307C"/>
    <w:p w14:paraId="0FC46EC6" w14:textId="77777777" w:rsidR="004E307C" w:rsidRDefault="004E307C"/>
    <w:p w14:paraId="18D166EA" w14:textId="77777777" w:rsidR="004E307C" w:rsidRDefault="004E307C"/>
    <w:p w14:paraId="75F4DE0D" w14:textId="77777777" w:rsidR="004E307C" w:rsidRDefault="004E307C"/>
    <w:p w14:paraId="06E1FADD" w14:textId="77777777" w:rsidR="004E307C" w:rsidRDefault="004E307C"/>
    <w:p w14:paraId="69327ADF" w14:textId="77777777" w:rsidR="004E307C" w:rsidRDefault="004E307C"/>
    <w:p w14:paraId="4EB52DA9" w14:textId="77777777" w:rsidR="004E307C" w:rsidRDefault="004E307C"/>
    <w:p w14:paraId="5B54B4EC" w14:textId="77777777" w:rsidR="004E307C" w:rsidRDefault="004E307C"/>
    <w:p w14:paraId="73B09898" w14:textId="77777777" w:rsidR="004E307C" w:rsidRDefault="004E307C"/>
    <w:p w14:paraId="73A55B46" w14:textId="77777777" w:rsidR="004E307C" w:rsidRDefault="004E307C"/>
    <w:p w14:paraId="4328E7C0" w14:textId="77777777" w:rsidR="004E307C" w:rsidRDefault="004E307C"/>
    <w:p w14:paraId="0F2389C4" w14:textId="77777777" w:rsidR="004E307C" w:rsidRDefault="004E307C"/>
    <w:p w14:paraId="476FE85D" w14:textId="77777777" w:rsidR="004E307C" w:rsidRDefault="004E307C"/>
    <w:p w14:paraId="050C025F" w14:textId="77777777" w:rsidR="004E307C" w:rsidRDefault="004E307C"/>
    <w:p w14:paraId="3F28A3EF" w14:textId="77777777" w:rsidR="004E307C" w:rsidRDefault="004E307C"/>
    <w:p w14:paraId="2C5C4500" w14:textId="77777777" w:rsidR="004E307C" w:rsidRDefault="004E307C"/>
    <w:p w14:paraId="5BC14C9E" w14:textId="2669604A" w:rsidR="00730B7C" w:rsidRDefault="00215091">
      <w:pPr>
        <w:pStyle w:val="Heading2"/>
        <w:jc w:val="center"/>
        <w:rPr>
          <w:rFonts w:ascii="Times New Roman" w:hAnsi="Times New Roman" w:cs="Times New Roman"/>
          <w:b/>
          <w:bCs/>
          <w:color w:val="auto"/>
          <w:sz w:val="44"/>
          <w:szCs w:val="44"/>
        </w:rPr>
      </w:pPr>
      <w:bookmarkStart w:id="2" w:name="_Toc188791457"/>
      <w:r>
        <w:rPr>
          <w:rFonts w:ascii="Times New Roman" w:hAnsi="Times New Roman" w:cs="Times New Roman"/>
          <w:b/>
          <w:bCs/>
          <w:color w:val="auto"/>
          <w:sz w:val="44"/>
          <w:szCs w:val="44"/>
        </w:rPr>
        <w:lastRenderedPageBreak/>
        <w:t>Section II – Instruction to Applicants</w:t>
      </w:r>
      <w:bookmarkEnd w:id="2"/>
    </w:p>
    <w:p w14:paraId="21A52257" w14:textId="77777777" w:rsidR="00730B7C" w:rsidRDefault="00730B7C"/>
    <w:p w14:paraId="57232E62" w14:textId="77777777" w:rsidR="00730B7C" w:rsidRDefault="00215091">
      <w:pPr>
        <w:jc w:val="center"/>
        <w:rPr>
          <w:b/>
          <w:bCs/>
          <w:sz w:val="32"/>
          <w:szCs w:val="32"/>
        </w:rPr>
      </w:pPr>
      <w:r>
        <w:rPr>
          <w:b/>
          <w:bCs/>
          <w:sz w:val="32"/>
          <w:szCs w:val="32"/>
        </w:rPr>
        <w:t>Table of Clauses</w:t>
      </w:r>
    </w:p>
    <w:p w14:paraId="7BB74A14" w14:textId="77777777" w:rsidR="00730B7C" w:rsidRDefault="00730B7C">
      <w:pPr>
        <w:widowControl w:val="0"/>
        <w:autoSpaceDE w:val="0"/>
        <w:autoSpaceDN w:val="0"/>
        <w:spacing w:line="468" w:lineRule="atLeast"/>
        <w:jc w:val="center"/>
        <w:rPr>
          <w:b/>
          <w:bCs/>
        </w:rPr>
      </w:pPr>
    </w:p>
    <w:p w14:paraId="41A1D15C" w14:textId="77777777" w:rsidR="00730B7C" w:rsidRDefault="00CC7D43">
      <w:pPr>
        <w:widowControl w:val="0"/>
        <w:tabs>
          <w:tab w:val="right" w:leader="dot" w:pos="9350"/>
        </w:tabs>
        <w:autoSpaceDE w:val="0"/>
        <w:autoSpaceDN w:val="0"/>
        <w:spacing w:before="60" w:after="120"/>
      </w:pPr>
      <w:hyperlink w:anchor="_Toc118809861" w:history="1">
        <w:r w:rsidR="00730B7C">
          <w:t>A. General</w:t>
        </w:r>
        <w:r w:rsidR="00730B7C">
          <w:tab/>
          <w:t>1-10</w:t>
        </w:r>
      </w:hyperlink>
    </w:p>
    <w:p w14:paraId="77E98611" w14:textId="77777777" w:rsidR="00730B7C" w:rsidRDefault="00CC7D43">
      <w:pPr>
        <w:widowControl w:val="0"/>
        <w:tabs>
          <w:tab w:val="left" w:pos="900"/>
          <w:tab w:val="left" w:pos="960"/>
          <w:tab w:val="right" w:leader="dot" w:pos="9350"/>
        </w:tabs>
        <w:autoSpaceDE w:val="0"/>
        <w:autoSpaceDN w:val="0"/>
        <w:ind w:left="360"/>
      </w:pPr>
      <w:hyperlink w:anchor="_Toc118809862" w:history="1">
        <w:r w:rsidR="00730B7C">
          <w:t xml:space="preserve">1. </w:t>
        </w:r>
        <w:r w:rsidR="00730B7C">
          <w:tab/>
          <w:t>Scope of Application</w:t>
        </w:r>
        <w:r w:rsidR="00730B7C">
          <w:tab/>
          <w:t>1-10</w:t>
        </w:r>
      </w:hyperlink>
    </w:p>
    <w:p w14:paraId="54C93D99" w14:textId="77777777" w:rsidR="00730B7C" w:rsidRDefault="00CC7D43">
      <w:pPr>
        <w:widowControl w:val="0"/>
        <w:tabs>
          <w:tab w:val="left" w:pos="900"/>
          <w:tab w:val="left" w:pos="960"/>
          <w:tab w:val="right" w:leader="dot" w:pos="9350"/>
        </w:tabs>
        <w:autoSpaceDE w:val="0"/>
        <w:autoSpaceDN w:val="0"/>
        <w:ind w:left="360"/>
      </w:pPr>
      <w:hyperlink w:anchor="_Toc118809863" w:history="1">
        <w:r w:rsidR="00730B7C">
          <w:rPr>
            <w:spacing w:val="-2"/>
          </w:rPr>
          <w:t xml:space="preserve">2. </w:t>
        </w:r>
        <w:r w:rsidR="00730B7C">
          <w:tab/>
        </w:r>
        <w:r w:rsidR="00730B7C">
          <w:rPr>
            <w:spacing w:val="-2"/>
          </w:rPr>
          <w:t>Source of Funds</w:t>
        </w:r>
        <w:r w:rsidR="00730B7C">
          <w:tab/>
          <w:t>1-10</w:t>
        </w:r>
      </w:hyperlink>
    </w:p>
    <w:p w14:paraId="474D0780" w14:textId="77777777" w:rsidR="00730B7C" w:rsidRDefault="00CC7D43">
      <w:pPr>
        <w:widowControl w:val="0"/>
        <w:tabs>
          <w:tab w:val="left" w:pos="900"/>
          <w:tab w:val="left" w:pos="960"/>
          <w:tab w:val="right" w:leader="dot" w:pos="9350"/>
        </w:tabs>
        <w:autoSpaceDE w:val="0"/>
        <w:autoSpaceDN w:val="0"/>
        <w:ind w:left="360"/>
      </w:pPr>
      <w:hyperlink w:anchor="_Toc118809864" w:history="1">
        <w:r w:rsidR="00730B7C">
          <w:rPr>
            <w:spacing w:val="-2"/>
          </w:rPr>
          <w:t xml:space="preserve">3. </w:t>
        </w:r>
        <w:r w:rsidR="00730B7C">
          <w:tab/>
        </w:r>
        <w:r w:rsidR="00730B7C">
          <w:rPr>
            <w:spacing w:val="-2"/>
          </w:rPr>
          <w:t>Fraud and Corruption</w:t>
        </w:r>
        <w:r w:rsidR="00730B7C">
          <w:tab/>
          <w:t>1-10</w:t>
        </w:r>
      </w:hyperlink>
    </w:p>
    <w:p w14:paraId="71258912" w14:textId="77777777" w:rsidR="00730B7C" w:rsidRDefault="00CC7D43">
      <w:pPr>
        <w:widowControl w:val="0"/>
        <w:tabs>
          <w:tab w:val="left" w:pos="900"/>
          <w:tab w:val="left" w:pos="960"/>
          <w:tab w:val="right" w:leader="dot" w:pos="9350"/>
        </w:tabs>
        <w:autoSpaceDE w:val="0"/>
        <w:autoSpaceDN w:val="0"/>
        <w:ind w:left="360"/>
      </w:pPr>
      <w:hyperlink w:anchor="_Toc118809865" w:history="1">
        <w:r w:rsidR="00730B7C">
          <w:rPr>
            <w:spacing w:val="-2"/>
          </w:rPr>
          <w:t xml:space="preserve">4. </w:t>
        </w:r>
        <w:r w:rsidR="00730B7C">
          <w:tab/>
        </w:r>
        <w:r w:rsidR="00730B7C">
          <w:rPr>
            <w:spacing w:val="-2"/>
          </w:rPr>
          <w:t>Eligible Applicants</w:t>
        </w:r>
        <w:r w:rsidR="00730B7C">
          <w:tab/>
          <w:t>1-12</w:t>
        </w:r>
      </w:hyperlink>
    </w:p>
    <w:p w14:paraId="480873FF" w14:textId="77777777" w:rsidR="00730B7C" w:rsidRDefault="00CC7D43">
      <w:pPr>
        <w:widowControl w:val="0"/>
        <w:tabs>
          <w:tab w:val="left" w:pos="900"/>
          <w:tab w:val="left" w:pos="960"/>
          <w:tab w:val="right" w:leader="dot" w:pos="9350"/>
        </w:tabs>
        <w:autoSpaceDE w:val="0"/>
        <w:autoSpaceDN w:val="0"/>
        <w:ind w:left="360"/>
      </w:pPr>
      <w:hyperlink w:anchor="_Toc118809866" w:history="1">
        <w:r w:rsidR="00730B7C">
          <w:rPr>
            <w:spacing w:val="-2"/>
          </w:rPr>
          <w:t xml:space="preserve">5. </w:t>
        </w:r>
        <w:r w:rsidR="00730B7C">
          <w:tab/>
        </w:r>
        <w:r w:rsidR="00730B7C">
          <w:rPr>
            <w:spacing w:val="-2"/>
          </w:rPr>
          <w:t>Eligible Goods and Related Services</w:t>
        </w:r>
        <w:r w:rsidR="00730B7C">
          <w:tab/>
          <w:t>1-14</w:t>
        </w:r>
      </w:hyperlink>
    </w:p>
    <w:p w14:paraId="0756CC3E" w14:textId="77777777" w:rsidR="00730B7C" w:rsidRDefault="00CC7D43">
      <w:pPr>
        <w:widowControl w:val="0"/>
        <w:tabs>
          <w:tab w:val="right" w:leader="dot" w:pos="9350"/>
        </w:tabs>
        <w:autoSpaceDE w:val="0"/>
        <w:autoSpaceDN w:val="0"/>
        <w:spacing w:before="60" w:after="120"/>
      </w:pPr>
      <w:hyperlink w:anchor="_Toc118809867" w:history="1">
        <w:r w:rsidR="00730B7C">
          <w:t>B. Contents of the Prequalification Document</w:t>
        </w:r>
        <w:r w:rsidR="00730B7C">
          <w:tab/>
          <w:t>1-14</w:t>
        </w:r>
      </w:hyperlink>
    </w:p>
    <w:p w14:paraId="27E60865" w14:textId="77777777" w:rsidR="00730B7C" w:rsidRDefault="00CC7D43">
      <w:pPr>
        <w:widowControl w:val="0"/>
        <w:tabs>
          <w:tab w:val="left" w:pos="900"/>
          <w:tab w:val="left" w:pos="960"/>
          <w:tab w:val="right" w:leader="dot" w:pos="9350"/>
        </w:tabs>
        <w:autoSpaceDE w:val="0"/>
        <w:autoSpaceDN w:val="0"/>
        <w:ind w:left="360"/>
      </w:pPr>
      <w:hyperlink w:anchor="_Toc118809868" w:history="1">
        <w:r w:rsidR="00730B7C">
          <w:rPr>
            <w:spacing w:val="-2"/>
          </w:rPr>
          <w:t xml:space="preserve">6. </w:t>
        </w:r>
        <w:r w:rsidR="00730B7C">
          <w:tab/>
        </w:r>
        <w:r w:rsidR="00730B7C">
          <w:rPr>
            <w:spacing w:val="-2"/>
          </w:rPr>
          <w:t>Sections of Prequalification Document</w:t>
        </w:r>
        <w:r w:rsidR="00730B7C">
          <w:tab/>
          <w:t>1-14</w:t>
        </w:r>
      </w:hyperlink>
    </w:p>
    <w:p w14:paraId="3EDCC210" w14:textId="77777777" w:rsidR="00730B7C" w:rsidRDefault="00CC7D43">
      <w:pPr>
        <w:widowControl w:val="0"/>
        <w:tabs>
          <w:tab w:val="left" w:pos="900"/>
          <w:tab w:val="left" w:pos="960"/>
          <w:tab w:val="right" w:leader="dot" w:pos="9350"/>
        </w:tabs>
        <w:autoSpaceDE w:val="0"/>
        <w:autoSpaceDN w:val="0"/>
        <w:ind w:left="360"/>
      </w:pPr>
      <w:hyperlink w:anchor="_Toc118809869" w:history="1">
        <w:r w:rsidR="00730B7C">
          <w:rPr>
            <w:spacing w:val="-2"/>
          </w:rPr>
          <w:t>7.</w:t>
        </w:r>
        <w:r w:rsidR="00730B7C">
          <w:tab/>
        </w:r>
        <w:r w:rsidR="00730B7C">
          <w:rPr>
            <w:spacing w:val="-2"/>
          </w:rPr>
          <w:t>Clarification of Prequalification Document</w:t>
        </w:r>
        <w:r w:rsidR="00730B7C">
          <w:tab/>
          <w:t>1-15</w:t>
        </w:r>
      </w:hyperlink>
    </w:p>
    <w:p w14:paraId="360DC292" w14:textId="77777777" w:rsidR="00730B7C" w:rsidRDefault="00CC7D43">
      <w:pPr>
        <w:widowControl w:val="0"/>
        <w:tabs>
          <w:tab w:val="left" w:pos="900"/>
          <w:tab w:val="left" w:pos="960"/>
          <w:tab w:val="right" w:leader="dot" w:pos="9350"/>
        </w:tabs>
        <w:autoSpaceDE w:val="0"/>
        <w:autoSpaceDN w:val="0"/>
        <w:ind w:left="360"/>
      </w:pPr>
      <w:hyperlink w:anchor="_Toc118809870" w:history="1">
        <w:r w:rsidR="00730B7C">
          <w:rPr>
            <w:spacing w:val="-2"/>
          </w:rPr>
          <w:t xml:space="preserve">8. </w:t>
        </w:r>
        <w:r w:rsidR="00730B7C">
          <w:tab/>
        </w:r>
        <w:r w:rsidR="00730B7C">
          <w:rPr>
            <w:spacing w:val="-2"/>
          </w:rPr>
          <w:t>Amendment of Prequalification Document</w:t>
        </w:r>
        <w:r w:rsidR="00730B7C">
          <w:tab/>
          <w:t>1-15</w:t>
        </w:r>
      </w:hyperlink>
    </w:p>
    <w:p w14:paraId="48EE1DF3" w14:textId="77777777" w:rsidR="00730B7C" w:rsidRDefault="00CC7D43">
      <w:pPr>
        <w:widowControl w:val="0"/>
        <w:tabs>
          <w:tab w:val="right" w:leader="dot" w:pos="9350"/>
        </w:tabs>
        <w:autoSpaceDE w:val="0"/>
        <w:autoSpaceDN w:val="0"/>
        <w:spacing w:before="60" w:after="120"/>
      </w:pPr>
      <w:hyperlink w:anchor="_Toc118809871" w:history="1">
        <w:r w:rsidR="00730B7C">
          <w:t>C. Preparation of Applications</w:t>
        </w:r>
        <w:r w:rsidR="00730B7C">
          <w:tab/>
          <w:t>1-16</w:t>
        </w:r>
      </w:hyperlink>
    </w:p>
    <w:p w14:paraId="71FFD4FB" w14:textId="77777777" w:rsidR="00730B7C" w:rsidRDefault="00CC7D43">
      <w:pPr>
        <w:widowControl w:val="0"/>
        <w:tabs>
          <w:tab w:val="left" w:pos="900"/>
          <w:tab w:val="left" w:pos="960"/>
          <w:tab w:val="right" w:leader="dot" w:pos="9350"/>
        </w:tabs>
        <w:autoSpaceDE w:val="0"/>
        <w:autoSpaceDN w:val="0"/>
        <w:ind w:left="360"/>
      </w:pPr>
      <w:hyperlink w:anchor="_Toc118809872" w:history="1">
        <w:r w:rsidR="00730B7C">
          <w:rPr>
            <w:spacing w:val="-2"/>
          </w:rPr>
          <w:t xml:space="preserve">9. </w:t>
        </w:r>
        <w:r w:rsidR="00730B7C">
          <w:tab/>
        </w:r>
        <w:r w:rsidR="00730B7C">
          <w:rPr>
            <w:spacing w:val="-2"/>
          </w:rPr>
          <w:t>Cost of Applications</w:t>
        </w:r>
        <w:r w:rsidR="00730B7C">
          <w:tab/>
          <w:t>1-16</w:t>
        </w:r>
      </w:hyperlink>
    </w:p>
    <w:p w14:paraId="7E9A9BFD" w14:textId="77777777" w:rsidR="00730B7C" w:rsidRDefault="00CC7D43">
      <w:pPr>
        <w:widowControl w:val="0"/>
        <w:tabs>
          <w:tab w:val="left" w:pos="900"/>
          <w:tab w:val="left" w:pos="960"/>
          <w:tab w:val="right" w:leader="dot" w:pos="9350"/>
        </w:tabs>
        <w:autoSpaceDE w:val="0"/>
        <w:autoSpaceDN w:val="0"/>
        <w:ind w:left="360"/>
      </w:pPr>
      <w:hyperlink w:anchor="_Toc118809873" w:history="1">
        <w:r w:rsidR="00730B7C">
          <w:rPr>
            <w:spacing w:val="-2"/>
          </w:rPr>
          <w:t xml:space="preserve">10. </w:t>
        </w:r>
        <w:r w:rsidR="00730B7C">
          <w:tab/>
        </w:r>
        <w:r w:rsidR="00730B7C">
          <w:rPr>
            <w:spacing w:val="-2"/>
          </w:rPr>
          <w:t>Language of Application</w:t>
        </w:r>
        <w:r w:rsidR="00730B7C">
          <w:tab/>
          <w:t>1-16</w:t>
        </w:r>
      </w:hyperlink>
    </w:p>
    <w:p w14:paraId="0C5F2E07" w14:textId="77777777" w:rsidR="00730B7C" w:rsidRDefault="00CC7D43">
      <w:pPr>
        <w:widowControl w:val="0"/>
        <w:tabs>
          <w:tab w:val="left" w:pos="900"/>
          <w:tab w:val="left" w:pos="960"/>
          <w:tab w:val="right" w:leader="dot" w:pos="9350"/>
        </w:tabs>
        <w:autoSpaceDE w:val="0"/>
        <w:autoSpaceDN w:val="0"/>
        <w:ind w:left="360"/>
      </w:pPr>
      <w:hyperlink w:anchor="_Toc118809874" w:history="1">
        <w:r w:rsidR="00730B7C">
          <w:rPr>
            <w:spacing w:val="-2"/>
          </w:rPr>
          <w:t xml:space="preserve">11. </w:t>
        </w:r>
        <w:r w:rsidR="00730B7C">
          <w:tab/>
        </w:r>
        <w:r w:rsidR="00730B7C">
          <w:rPr>
            <w:spacing w:val="-2"/>
          </w:rPr>
          <w:t>Documents Comprising the Application</w:t>
        </w:r>
        <w:r w:rsidR="00730B7C">
          <w:tab/>
          <w:t>1-16</w:t>
        </w:r>
      </w:hyperlink>
    </w:p>
    <w:p w14:paraId="3A75726C" w14:textId="77777777" w:rsidR="00730B7C" w:rsidRDefault="00CC7D43">
      <w:pPr>
        <w:widowControl w:val="0"/>
        <w:tabs>
          <w:tab w:val="left" w:pos="900"/>
          <w:tab w:val="left" w:pos="960"/>
          <w:tab w:val="right" w:leader="dot" w:pos="9350"/>
        </w:tabs>
        <w:autoSpaceDE w:val="0"/>
        <w:autoSpaceDN w:val="0"/>
        <w:ind w:left="360"/>
      </w:pPr>
      <w:hyperlink w:anchor="_Toc118809875" w:history="1">
        <w:r w:rsidR="00730B7C">
          <w:t>12.</w:t>
        </w:r>
        <w:r w:rsidR="00730B7C">
          <w:tab/>
          <w:t>Application Submission Form</w:t>
        </w:r>
        <w:r w:rsidR="00730B7C">
          <w:tab/>
          <w:t>1-16</w:t>
        </w:r>
      </w:hyperlink>
    </w:p>
    <w:p w14:paraId="46B375B2" w14:textId="77777777" w:rsidR="00730B7C" w:rsidRDefault="00CC7D43">
      <w:pPr>
        <w:widowControl w:val="0"/>
        <w:tabs>
          <w:tab w:val="left" w:pos="900"/>
          <w:tab w:val="right" w:leader="dot" w:pos="9350"/>
        </w:tabs>
        <w:autoSpaceDE w:val="0"/>
        <w:autoSpaceDN w:val="0"/>
        <w:ind w:left="360"/>
      </w:pPr>
      <w:hyperlink w:anchor="_Toc118809876" w:history="1">
        <w:r w:rsidR="00730B7C">
          <w:t xml:space="preserve">13. </w:t>
        </w:r>
        <w:r w:rsidR="00730B7C">
          <w:tab/>
          <w:t>Documents Establishing the Eligibility of the Applicant</w:t>
        </w:r>
        <w:r w:rsidR="00730B7C">
          <w:tab/>
          <w:t>1-16</w:t>
        </w:r>
      </w:hyperlink>
    </w:p>
    <w:p w14:paraId="6DB70D0C" w14:textId="77777777" w:rsidR="00730B7C" w:rsidRDefault="00CC7D43">
      <w:pPr>
        <w:widowControl w:val="0"/>
        <w:tabs>
          <w:tab w:val="left" w:pos="900"/>
          <w:tab w:val="right" w:leader="dot" w:pos="9350"/>
        </w:tabs>
        <w:autoSpaceDE w:val="0"/>
        <w:autoSpaceDN w:val="0"/>
        <w:ind w:left="360"/>
      </w:pPr>
      <w:hyperlink w:anchor="_Toc118809877" w:history="1">
        <w:r w:rsidR="00730B7C">
          <w:t xml:space="preserve">14. </w:t>
        </w:r>
        <w:r w:rsidR="00730B7C">
          <w:tab/>
          <w:t>Documents Establishing the Qualifications of the Applicant</w:t>
        </w:r>
        <w:r w:rsidR="00730B7C">
          <w:tab/>
          <w:t>1-16</w:t>
        </w:r>
      </w:hyperlink>
    </w:p>
    <w:p w14:paraId="227C67F8" w14:textId="77777777" w:rsidR="00730B7C" w:rsidRDefault="00CC7D43">
      <w:pPr>
        <w:widowControl w:val="0"/>
        <w:tabs>
          <w:tab w:val="left" w:pos="900"/>
          <w:tab w:val="right" w:leader="dot" w:pos="9350"/>
        </w:tabs>
        <w:autoSpaceDE w:val="0"/>
        <w:autoSpaceDN w:val="0"/>
        <w:ind w:left="360"/>
      </w:pPr>
      <w:hyperlink w:anchor="_Toc118809878" w:history="1">
        <w:r w:rsidR="00730B7C">
          <w:t xml:space="preserve">15. </w:t>
        </w:r>
        <w:r w:rsidR="00730B7C">
          <w:tab/>
          <w:t>Signing of the Application and Number of Copies</w:t>
        </w:r>
        <w:r w:rsidR="00730B7C">
          <w:tab/>
          <w:t>1-16</w:t>
        </w:r>
      </w:hyperlink>
    </w:p>
    <w:p w14:paraId="19AD4A12" w14:textId="77777777" w:rsidR="00730B7C" w:rsidRDefault="00CC7D43">
      <w:pPr>
        <w:widowControl w:val="0"/>
        <w:tabs>
          <w:tab w:val="right" w:leader="dot" w:pos="9350"/>
        </w:tabs>
        <w:autoSpaceDE w:val="0"/>
        <w:autoSpaceDN w:val="0"/>
        <w:spacing w:before="60" w:after="120"/>
      </w:pPr>
      <w:hyperlink w:anchor="_Toc118809879" w:history="1">
        <w:r w:rsidR="00730B7C">
          <w:t>D. Submission of Applications</w:t>
        </w:r>
        <w:r w:rsidR="00730B7C">
          <w:tab/>
          <w:t>1-16</w:t>
        </w:r>
      </w:hyperlink>
    </w:p>
    <w:p w14:paraId="27FF5820" w14:textId="77777777" w:rsidR="00730B7C" w:rsidRDefault="00CC7D43">
      <w:pPr>
        <w:widowControl w:val="0"/>
        <w:tabs>
          <w:tab w:val="left" w:pos="900"/>
          <w:tab w:val="right" w:leader="dot" w:pos="9350"/>
        </w:tabs>
        <w:autoSpaceDE w:val="0"/>
        <w:autoSpaceDN w:val="0"/>
        <w:ind w:left="360"/>
      </w:pPr>
      <w:hyperlink w:anchor="_Toc118809880" w:history="1">
        <w:r w:rsidR="00730B7C">
          <w:t xml:space="preserve">16. </w:t>
        </w:r>
        <w:r w:rsidR="00730B7C">
          <w:tab/>
          <w:t>Sealing and Identification of Applications</w:t>
        </w:r>
        <w:r w:rsidR="00730B7C">
          <w:tab/>
          <w:t>1-17</w:t>
        </w:r>
      </w:hyperlink>
    </w:p>
    <w:p w14:paraId="09E49753" w14:textId="77777777" w:rsidR="00730B7C" w:rsidRDefault="00CC7D43">
      <w:pPr>
        <w:widowControl w:val="0"/>
        <w:tabs>
          <w:tab w:val="left" w:pos="900"/>
          <w:tab w:val="left" w:pos="960"/>
          <w:tab w:val="right" w:leader="dot" w:pos="9350"/>
        </w:tabs>
        <w:autoSpaceDE w:val="0"/>
        <w:autoSpaceDN w:val="0"/>
        <w:ind w:left="360"/>
      </w:pPr>
      <w:hyperlink w:anchor="_Toc118809881" w:history="1">
        <w:r w:rsidR="00730B7C">
          <w:t>17.</w:t>
        </w:r>
        <w:r w:rsidR="00730B7C">
          <w:tab/>
          <w:t>Deadline for Submission of Applications</w:t>
        </w:r>
        <w:r w:rsidR="00730B7C">
          <w:tab/>
          <w:t>1-17</w:t>
        </w:r>
      </w:hyperlink>
    </w:p>
    <w:p w14:paraId="218DFA82" w14:textId="77777777" w:rsidR="00730B7C" w:rsidRDefault="00CC7D43">
      <w:pPr>
        <w:widowControl w:val="0"/>
        <w:tabs>
          <w:tab w:val="left" w:pos="900"/>
          <w:tab w:val="left" w:pos="960"/>
          <w:tab w:val="right" w:leader="dot" w:pos="9350"/>
        </w:tabs>
        <w:autoSpaceDE w:val="0"/>
        <w:autoSpaceDN w:val="0"/>
        <w:ind w:left="360"/>
      </w:pPr>
      <w:hyperlink w:anchor="_Toc118809882" w:history="1">
        <w:r w:rsidR="00730B7C">
          <w:t>18.</w:t>
        </w:r>
        <w:r w:rsidR="00730B7C">
          <w:tab/>
          <w:t>Late Applications</w:t>
        </w:r>
        <w:r w:rsidR="00730B7C">
          <w:tab/>
          <w:t>1-17</w:t>
        </w:r>
      </w:hyperlink>
    </w:p>
    <w:p w14:paraId="5ED01F46" w14:textId="77777777" w:rsidR="00730B7C" w:rsidRDefault="00CC7D43">
      <w:pPr>
        <w:widowControl w:val="0"/>
        <w:tabs>
          <w:tab w:val="left" w:pos="900"/>
          <w:tab w:val="right" w:leader="dot" w:pos="9350"/>
        </w:tabs>
        <w:autoSpaceDE w:val="0"/>
        <w:autoSpaceDN w:val="0"/>
        <w:ind w:left="360"/>
      </w:pPr>
      <w:hyperlink w:anchor="_Toc118809883" w:history="1">
        <w:r w:rsidR="00730B7C">
          <w:t xml:space="preserve">19. </w:t>
        </w:r>
        <w:r w:rsidR="00730B7C">
          <w:tab/>
          <w:t>Opening of Applications</w:t>
        </w:r>
        <w:r w:rsidR="00730B7C">
          <w:tab/>
          <w:t>1-17</w:t>
        </w:r>
      </w:hyperlink>
    </w:p>
    <w:p w14:paraId="714C964B" w14:textId="77777777" w:rsidR="00730B7C" w:rsidRDefault="00CC7D43">
      <w:pPr>
        <w:widowControl w:val="0"/>
        <w:tabs>
          <w:tab w:val="right" w:leader="dot" w:pos="9350"/>
        </w:tabs>
        <w:autoSpaceDE w:val="0"/>
        <w:autoSpaceDN w:val="0"/>
        <w:spacing w:before="60" w:after="120"/>
      </w:pPr>
      <w:hyperlink w:anchor="_Toc118809884" w:history="1">
        <w:r w:rsidR="00730B7C">
          <w:t>E. Procedures for Evaluation of Applications</w:t>
        </w:r>
        <w:r w:rsidR="00730B7C">
          <w:tab/>
          <w:t>1-18</w:t>
        </w:r>
      </w:hyperlink>
    </w:p>
    <w:p w14:paraId="222EC198" w14:textId="77777777" w:rsidR="00730B7C" w:rsidRDefault="00CC7D43">
      <w:pPr>
        <w:widowControl w:val="0"/>
        <w:tabs>
          <w:tab w:val="left" w:pos="900"/>
          <w:tab w:val="left" w:pos="960"/>
          <w:tab w:val="right" w:leader="dot" w:pos="9350"/>
        </w:tabs>
        <w:autoSpaceDE w:val="0"/>
        <w:autoSpaceDN w:val="0"/>
        <w:ind w:left="360"/>
      </w:pPr>
      <w:hyperlink w:anchor="_Toc118809885" w:history="1">
        <w:r w:rsidR="00730B7C">
          <w:t>20.</w:t>
        </w:r>
        <w:r w:rsidR="00730B7C">
          <w:tab/>
          <w:t>Confidentiality</w:t>
        </w:r>
        <w:r w:rsidR="00730B7C">
          <w:tab/>
          <w:t>1-18</w:t>
        </w:r>
      </w:hyperlink>
    </w:p>
    <w:p w14:paraId="76C5B1EB" w14:textId="77777777" w:rsidR="00730B7C" w:rsidRDefault="00CC7D43">
      <w:pPr>
        <w:widowControl w:val="0"/>
        <w:tabs>
          <w:tab w:val="left" w:pos="900"/>
          <w:tab w:val="left" w:pos="960"/>
          <w:tab w:val="right" w:leader="dot" w:pos="9350"/>
        </w:tabs>
        <w:autoSpaceDE w:val="0"/>
        <w:autoSpaceDN w:val="0"/>
        <w:ind w:left="360"/>
      </w:pPr>
      <w:hyperlink w:anchor="_Toc118809886" w:history="1">
        <w:r w:rsidR="00730B7C">
          <w:t>21.</w:t>
        </w:r>
        <w:r w:rsidR="00730B7C">
          <w:tab/>
          <w:t>Clarification of Applications</w:t>
        </w:r>
        <w:r w:rsidR="00730B7C">
          <w:tab/>
          <w:t>1-</w:t>
        </w:r>
        <w:r w:rsidR="00730B7C">
          <w:fldChar w:fldCharType="begin"/>
        </w:r>
        <w:r w:rsidR="00730B7C">
          <w:instrText xml:space="preserve"> PAGEREF _Toc118809886 \h </w:instrText>
        </w:r>
        <w:r w:rsidR="00730B7C">
          <w:fldChar w:fldCharType="separate"/>
        </w:r>
        <w:r w:rsidR="00730B7C">
          <w:t>16</w:t>
        </w:r>
        <w:r w:rsidR="00730B7C">
          <w:fldChar w:fldCharType="end"/>
        </w:r>
      </w:hyperlink>
    </w:p>
    <w:p w14:paraId="19476C13" w14:textId="77777777" w:rsidR="00730B7C" w:rsidRDefault="00CC7D43">
      <w:pPr>
        <w:widowControl w:val="0"/>
        <w:tabs>
          <w:tab w:val="left" w:pos="900"/>
          <w:tab w:val="left" w:pos="960"/>
          <w:tab w:val="right" w:leader="dot" w:pos="9350"/>
        </w:tabs>
        <w:autoSpaceDE w:val="0"/>
        <w:autoSpaceDN w:val="0"/>
        <w:ind w:left="360"/>
      </w:pPr>
      <w:hyperlink w:anchor="_Toc118809887" w:history="1">
        <w:r w:rsidR="00730B7C">
          <w:t>22.</w:t>
        </w:r>
        <w:r w:rsidR="00730B7C">
          <w:tab/>
          <w:t>Responsiveness of Applications</w:t>
        </w:r>
        <w:r w:rsidR="00730B7C">
          <w:tab/>
          <w:t>1-</w:t>
        </w:r>
        <w:r w:rsidR="00730B7C">
          <w:fldChar w:fldCharType="begin"/>
        </w:r>
        <w:r w:rsidR="00730B7C">
          <w:instrText xml:space="preserve"> PAGEREF _Toc118809887 \h </w:instrText>
        </w:r>
        <w:r w:rsidR="00730B7C">
          <w:fldChar w:fldCharType="separate"/>
        </w:r>
        <w:r w:rsidR="00730B7C">
          <w:t>16</w:t>
        </w:r>
        <w:r w:rsidR="00730B7C">
          <w:fldChar w:fldCharType="end"/>
        </w:r>
      </w:hyperlink>
    </w:p>
    <w:p w14:paraId="6409D75D" w14:textId="77777777" w:rsidR="00730B7C" w:rsidRDefault="00CC7D43">
      <w:pPr>
        <w:widowControl w:val="0"/>
        <w:tabs>
          <w:tab w:val="left" w:pos="900"/>
          <w:tab w:val="right" w:leader="dot" w:pos="9350"/>
        </w:tabs>
        <w:autoSpaceDE w:val="0"/>
        <w:autoSpaceDN w:val="0"/>
        <w:ind w:left="360"/>
      </w:pPr>
      <w:hyperlink w:anchor="_Toc118809888" w:history="1">
        <w:r w:rsidR="00730B7C">
          <w:t xml:space="preserve">23. </w:t>
        </w:r>
        <w:r w:rsidR="00730B7C">
          <w:tab/>
          <w:t>Domestic or Regional Preference</w:t>
        </w:r>
        <w:r w:rsidR="00730B7C">
          <w:tab/>
          <w:t>1-</w:t>
        </w:r>
        <w:r w:rsidR="00730B7C">
          <w:fldChar w:fldCharType="begin"/>
        </w:r>
        <w:r w:rsidR="00730B7C">
          <w:instrText xml:space="preserve"> PAGEREF _Toc118809888 \h </w:instrText>
        </w:r>
        <w:r w:rsidR="00730B7C">
          <w:fldChar w:fldCharType="separate"/>
        </w:r>
        <w:r w:rsidR="00730B7C">
          <w:t>16</w:t>
        </w:r>
        <w:r w:rsidR="00730B7C">
          <w:fldChar w:fldCharType="end"/>
        </w:r>
      </w:hyperlink>
    </w:p>
    <w:p w14:paraId="6897E90B" w14:textId="77777777" w:rsidR="00730B7C" w:rsidRDefault="00CC7D43">
      <w:pPr>
        <w:widowControl w:val="0"/>
        <w:tabs>
          <w:tab w:val="left" w:pos="900"/>
          <w:tab w:val="left" w:pos="960"/>
          <w:tab w:val="right" w:leader="dot" w:pos="9350"/>
        </w:tabs>
        <w:autoSpaceDE w:val="0"/>
        <w:autoSpaceDN w:val="0"/>
        <w:ind w:left="360"/>
      </w:pPr>
      <w:hyperlink w:anchor="_Toc118809889" w:history="1">
        <w:r w:rsidR="00730B7C">
          <w:t>24.</w:t>
        </w:r>
        <w:r w:rsidR="00730B7C">
          <w:tab/>
          <w:t>Subcontractors</w:t>
        </w:r>
        <w:r w:rsidR="00730B7C">
          <w:tab/>
          <w:t>1-</w:t>
        </w:r>
        <w:r w:rsidR="00730B7C">
          <w:fldChar w:fldCharType="begin"/>
        </w:r>
        <w:r w:rsidR="00730B7C">
          <w:instrText xml:space="preserve"> PAGEREF _Toc118809889 \h </w:instrText>
        </w:r>
        <w:r w:rsidR="00730B7C">
          <w:fldChar w:fldCharType="separate"/>
        </w:r>
        <w:r w:rsidR="00730B7C">
          <w:t>16</w:t>
        </w:r>
        <w:r w:rsidR="00730B7C">
          <w:fldChar w:fldCharType="end"/>
        </w:r>
      </w:hyperlink>
    </w:p>
    <w:p w14:paraId="26D4382B" w14:textId="77777777" w:rsidR="00730B7C" w:rsidRDefault="00CC7D43">
      <w:pPr>
        <w:widowControl w:val="0"/>
        <w:tabs>
          <w:tab w:val="right" w:leader="dot" w:pos="9350"/>
        </w:tabs>
        <w:autoSpaceDE w:val="0"/>
        <w:autoSpaceDN w:val="0"/>
        <w:spacing w:before="60" w:after="120"/>
      </w:pPr>
      <w:hyperlink w:anchor="_Toc118809890" w:history="1">
        <w:r w:rsidR="00730B7C">
          <w:rPr>
            <w:spacing w:val="-2"/>
          </w:rPr>
          <w:t xml:space="preserve">F. </w:t>
        </w:r>
        <w:r w:rsidR="00730B7C">
          <w:t>Evaluation of Applications and Prequalification of Applicants</w:t>
        </w:r>
        <w:r w:rsidR="00730B7C">
          <w:tab/>
          <w:t>1-</w:t>
        </w:r>
        <w:r w:rsidR="00730B7C">
          <w:fldChar w:fldCharType="begin"/>
        </w:r>
        <w:r w:rsidR="00730B7C">
          <w:instrText xml:space="preserve"> PAGEREF _Toc118809890 \h </w:instrText>
        </w:r>
        <w:r w:rsidR="00730B7C">
          <w:fldChar w:fldCharType="separate"/>
        </w:r>
        <w:r w:rsidR="00730B7C">
          <w:t>16</w:t>
        </w:r>
        <w:r w:rsidR="00730B7C">
          <w:fldChar w:fldCharType="end"/>
        </w:r>
      </w:hyperlink>
    </w:p>
    <w:p w14:paraId="367B960D" w14:textId="77777777" w:rsidR="00730B7C" w:rsidRDefault="00CC7D43">
      <w:pPr>
        <w:widowControl w:val="0"/>
        <w:tabs>
          <w:tab w:val="left" w:pos="900"/>
          <w:tab w:val="left" w:pos="960"/>
          <w:tab w:val="right" w:leader="dot" w:pos="9350"/>
        </w:tabs>
        <w:autoSpaceDE w:val="0"/>
        <w:autoSpaceDN w:val="0"/>
        <w:ind w:left="360"/>
      </w:pPr>
      <w:hyperlink w:anchor="_Toc118809891" w:history="1">
        <w:r w:rsidR="00730B7C">
          <w:t>25.</w:t>
        </w:r>
        <w:r w:rsidR="00730B7C">
          <w:tab/>
          <w:t>Evaluation of Applications</w:t>
        </w:r>
        <w:r w:rsidR="00730B7C">
          <w:tab/>
          <w:t>1-</w:t>
        </w:r>
        <w:r w:rsidR="00730B7C">
          <w:fldChar w:fldCharType="begin"/>
        </w:r>
        <w:r w:rsidR="00730B7C">
          <w:instrText xml:space="preserve"> PAGEREF _Toc118809891 \h </w:instrText>
        </w:r>
        <w:r w:rsidR="00730B7C">
          <w:fldChar w:fldCharType="separate"/>
        </w:r>
        <w:r w:rsidR="00730B7C">
          <w:t>16</w:t>
        </w:r>
        <w:r w:rsidR="00730B7C">
          <w:fldChar w:fldCharType="end"/>
        </w:r>
      </w:hyperlink>
    </w:p>
    <w:p w14:paraId="3E382EB0" w14:textId="77777777" w:rsidR="00730B7C" w:rsidRDefault="00CC7D43">
      <w:pPr>
        <w:widowControl w:val="0"/>
        <w:tabs>
          <w:tab w:val="left" w:pos="900"/>
          <w:tab w:val="left" w:pos="960"/>
          <w:tab w:val="right" w:leader="dot" w:pos="9350"/>
        </w:tabs>
        <w:autoSpaceDE w:val="0"/>
        <w:autoSpaceDN w:val="0"/>
        <w:ind w:left="360"/>
      </w:pPr>
      <w:hyperlink w:anchor="_Toc118809892" w:history="1">
        <w:r w:rsidR="00730B7C">
          <w:t>26.</w:t>
        </w:r>
        <w:r w:rsidR="00730B7C">
          <w:tab/>
          <w:t>Employer’s Right to Accept or Reject Applications</w:t>
        </w:r>
        <w:r w:rsidR="00730B7C">
          <w:tab/>
          <w:t>1-</w:t>
        </w:r>
        <w:r w:rsidR="00730B7C">
          <w:fldChar w:fldCharType="begin"/>
        </w:r>
        <w:r w:rsidR="00730B7C">
          <w:instrText xml:space="preserve"> PAGEREF _Toc118809892 \h </w:instrText>
        </w:r>
        <w:r w:rsidR="00730B7C">
          <w:fldChar w:fldCharType="separate"/>
        </w:r>
        <w:r w:rsidR="00730B7C">
          <w:t>17</w:t>
        </w:r>
        <w:r w:rsidR="00730B7C">
          <w:fldChar w:fldCharType="end"/>
        </w:r>
      </w:hyperlink>
    </w:p>
    <w:p w14:paraId="0C63F819" w14:textId="77777777" w:rsidR="00730B7C" w:rsidRDefault="00CC7D43">
      <w:pPr>
        <w:widowControl w:val="0"/>
        <w:tabs>
          <w:tab w:val="left" w:pos="900"/>
          <w:tab w:val="left" w:pos="960"/>
          <w:tab w:val="right" w:leader="dot" w:pos="9350"/>
        </w:tabs>
        <w:autoSpaceDE w:val="0"/>
        <w:autoSpaceDN w:val="0"/>
        <w:ind w:left="360"/>
      </w:pPr>
      <w:hyperlink w:anchor="_Toc118809893" w:history="1">
        <w:r w:rsidR="00730B7C">
          <w:t>27.</w:t>
        </w:r>
        <w:r w:rsidR="00730B7C">
          <w:tab/>
          <w:t>Prequalification of Applicants</w:t>
        </w:r>
        <w:r w:rsidR="00730B7C">
          <w:tab/>
          <w:t>1-</w:t>
        </w:r>
        <w:r w:rsidR="00730B7C">
          <w:fldChar w:fldCharType="begin"/>
        </w:r>
        <w:r w:rsidR="00730B7C">
          <w:instrText xml:space="preserve"> PAGEREF _Toc118809893 \h </w:instrText>
        </w:r>
        <w:r w:rsidR="00730B7C">
          <w:fldChar w:fldCharType="separate"/>
        </w:r>
        <w:r w:rsidR="00730B7C">
          <w:t>17</w:t>
        </w:r>
        <w:r w:rsidR="00730B7C">
          <w:fldChar w:fldCharType="end"/>
        </w:r>
      </w:hyperlink>
    </w:p>
    <w:p w14:paraId="7231889B" w14:textId="77777777" w:rsidR="00730B7C" w:rsidRDefault="00CC7D43">
      <w:pPr>
        <w:widowControl w:val="0"/>
        <w:tabs>
          <w:tab w:val="left" w:pos="900"/>
          <w:tab w:val="right" w:leader="dot" w:pos="9350"/>
        </w:tabs>
        <w:autoSpaceDE w:val="0"/>
        <w:autoSpaceDN w:val="0"/>
        <w:ind w:left="360"/>
      </w:pPr>
      <w:hyperlink w:anchor="_Toc118809894" w:history="1">
        <w:r w:rsidR="00730B7C">
          <w:t xml:space="preserve">28. </w:t>
        </w:r>
        <w:r w:rsidR="00730B7C">
          <w:tab/>
          <w:t>Notification of Prequalification</w:t>
        </w:r>
        <w:r w:rsidR="00730B7C">
          <w:tab/>
          <w:t>1-</w:t>
        </w:r>
        <w:r w:rsidR="00730B7C">
          <w:fldChar w:fldCharType="begin"/>
        </w:r>
        <w:r w:rsidR="00730B7C">
          <w:instrText xml:space="preserve"> PAGEREF _Toc118809894 \h </w:instrText>
        </w:r>
        <w:r w:rsidR="00730B7C">
          <w:fldChar w:fldCharType="separate"/>
        </w:r>
        <w:r w:rsidR="00730B7C">
          <w:t>17</w:t>
        </w:r>
        <w:r w:rsidR="00730B7C">
          <w:fldChar w:fldCharType="end"/>
        </w:r>
      </w:hyperlink>
    </w:p>
    <w:p w14:paraId="7152A4FB" w14:textId="77777777" w:rsidR="00730B7C" w:rsidRDefault="00CC7D43">
      <w:pPr>
        <w:widowControl w:val="0"/>
        <w:tabs>
          <w:tab w:val="left" w:pos="900"/>
          <w:tab w:val="right" w:leader="dot" w:pos="9350"/>
        </w:tabs>
        <w:autoSpaceDE w:val="0"/>
        <w:autoSpaceDN w:val="0"/>
        <w:ind w:left="360"/>
      </w:pPr>
      <w:hyperlink w:anchor="_Toc118809895" w:history="1">
        <w:r w:rsidR="00730B7C">
          <w:t xml:space="preserve">29. </w:t>
        </w:r>
        <w:r w:rsidR="00730B7C">
          <w:tab/>
          <w:t>Invitation to Bid</w:t>
        </w:r>
        <w:r w:rsidR="00730B7C">
          <w:tab/>
          <w:t>1-</w:t>
        </w:r>
        <w:r w:rsidR="00730B7C">
          <w:fldChar w:fldCharType="begin"/>
        </w:r>
        <w:r w:rsidR="00730B7C">
          <w:instrText xml:space="preserve"> PAGEREF _Toc118809895 \h </w:instrText>
        </w:r>
        <w:r w:rsidR="00730B7C">
          <w:fldChar w:fldCharType="separate"/>
        </w:r>
        <w:r w:rsidR="00730B7C">
          <w:t>17</w:t>
        </w:r>
        <w:r w:rsidR="00730B7C">
          <w:fldChar w:fldCharType="end"/>
        </w:r>
      </w:hyperlink>
    </w:p>
    <w:p w14:paraId="0A9028FF" w14:textId="77777777" w:rsidR="00730B7C" w:rsidRDefault="00CC7D43">
      <w:pPr>
        <w:widowControl w:val="0"/>
        <w:tabs>
          <w:tab w:val="left" w:pos="900"/>
          <w:tab w:val="right" w:leader="dot" w:pos="9350"/>
        </w:tabs>
        <w:autoSpaceDE w:val="0"/>
        <w:autoSpaceDN w:val="0"/>
        <w:ind w:left="360"/>
      </w:pPr>
      <w:hyperlink w:anchor="_Toc118809896" w:history="1">
        <w:r w:rsidR="00730B7C">
          <w:t>30. Changes in Qualifications of Applicants</w:t>
        </w:r>
        <w:r w:rsidR="00730B7C">
          <w:tab/>
          <w:t>1-</w:t>
        </w:r>
        <w:r w:rsidR="00730B7C">
          <w:fldChar w:fldCharType="begin"/>
        </w:r>
        <w:r w:rsidR="00730B7C">
          <w:instrText xml:space="preserve"> PAGEREF _Toc118809896 \h </w:instrText>
        </w:r>
        <w:r w:rsidR="00730B7C">
          <w:fldChar w:fldCharType="separate"/>
        </w:r>
        <w:r w:rsidR="00730B7C">
          <w:t>17</w:t>
        </w:r>
        <w:r w:rsidR="00730B7C">
          <w:fldChar w:fldCharType="end"/>
        </w:r>
      </w:hyperlink>
    </w:p>
    <w:p w14:paraId="57818332" w14:textId="77777777" w:rsidR="00730B7C" w:rsidRDefault="00730B7C"/>
    <w:p w14:paraId="1E92F6B9" w14:textId="77777777" w:rsidR="00730B7C" w:rsidRDefault="00215091">
      <w:pPr>
        <w:pStyle w:val="Heading2"/>
        <w:jc w:val="center"/>
        <w:rPr>
          <w:rFonts w:ascii="Times New Roman" w:hAnsi="Times New Roman" w:cs="Times New Roman"/>
          <w:b/>
          <w:bCs/>
          <w:color w:val="auto"/>
          <w:sz w:val="44"/>
          <w:szCs w:val="44"/>
        </w:rPr>
      </w:pPr>
      <w:bookmarkStart w:id="3" w:name="_Toc188789579"/>
      <w:bookmarkStart w:id="4" w:name="_Toc188791458"/>
      <w:bookmarkStart w:id="5" w:name="_Toc118809861"/>
      <w:bookmarkStart w:id="6" w:name="_Toc272492594"/>
      <w:bookmarkStart w:id="7" w:name="_Toc272492642"/>
      <w:r>
        <w:rPr>
          <w:rFonts w:ascii="Times New Roman" w:hAnsi="Times New Roman" w:cs="Times New Roman"/>
          <w:b/>
          <w:bCs/>
          <w:color w:val="auto"/>
          <w:sz w:val="44"/>
          <w:szCs w:val="44"/>
        </w:rPr>
        <w:lastRenderedPageBreak/>
        <w:t>Section II – Instruction to Applicants</w:t>
      </w:r>
      <w:bookmarkEnd w:id="3"/>
      <w:bookmarkEnd w:id="4"/>
    </w:p>
    <w:p w14:paraId="070FDDB8" w14:textId="77777777" w:rsidR="00730B7C" w:rsidRDefault="00730B7C">
      <w:pPr>
        <w:keepNext/>
        <w:widowControl w:val="0"/>
        <w:autoSpaceDE w:val="0"/>
        <w:autoSpaceDN w:val="0"/>
        <w:spacing w:before="120" w:after="200"/>
        <w:jc w:val="center"/>
        <w:outlineLvl w:val="1"/>
        <w:rPr>
          <w:rFonts w:cs="Arial"/>
          <w:b/>
          <w:bCs/>
          <w:iCs/>
          <w:sz w:val="28"/>
          <w:szCs w:val="28"/>
        </w:rPr>
      </w:pPr>
    </w:p>
    <w:p w14:paraId="06B98C67" w14:textId="77777777" w:rsidR="00730B7C" w:rsidRDefault="00215091">
      <w:pPr>
        <w:keepNext/>
        <w:widowControl w:val="0"/>
        <w:autoSpaceDE w:val="0"/>
        <w:autoSpaceDN w:val="0"/>
        <w:spacing w:before="120" w:after="200"/>
        <w:jc w:val="center"/>
        <w:outlineLvl w:val="1"/>
        <w:rPr>
          <w:rStyle w:val="Strong"/>
        </w:rPr>
      </w:pPr>
      <w:bookmarkStart w:id="8" w:name="_Toc188788389"/>
      <w:bookmarkStart w:id="9" w:name="_Toc188789438"/>
      <w:bookmarkStart w:id="10" w:name="_Toc188789580"/>
      <w:bookmarkStart w:id="11" w:name="_Toc188791459"/>
      <w:r>
        <w:rPr>
          <w:rStyle w:val="Strong"/>
        </w:rPr>
        <w:t>A. General</w:t>
      </w:r>
      <w:bookmarkEnd w:id="5"/>
      <w:bookmarkEnd w:id="6"/>
      <w:bookmarkEnd w:id="7"/>
      <w:bookmarkEnd w:id="8"/>
      <w:bookmarkEnd w:id="9"/>
      <w:bookmarkEnd w:id="10"/>
      <w:bookmarkEnd w:id="11"/>
    </w:p>
    <w:tbl>
      <w:tblPr>
        <w:tblW w:w="0" w:type="auto"/>
        <w:tblLayout w:type="fixed"/>
        <w:tblLook w:val="04A0" w:firstRow="1" w:lastRow="0" w:firstColumn="1" w:lastColumn="0" w:noHBand="0" w:noVBand="1"/>
      </w:tblPr>
      <w:tblGrid>
        <w:gridCol w:w="2210"/>
        <w:gridCol w:w="7150"/>
      </w:tblGrid>
      <w:tr w:rsidR="00730B7C" w14:paraId="67BAE04B" w14:textId="77777777">
        <w:tc>
          <w:tcPr>
            <w:tcW w:w="2210" w:type="dxa"/>
          </w:tcPr>
          <w:p w14:paraId="174BF382" w14:textId="77777777" w:rsidR="00730B7C" w:rsidRDefault="00215091">
            <w:pPr>
              <w:widowControl w:val="0"/>
              <w:autoSpaceDE w:val="0"/>
              <w:autoSpaceDN w:val="0"/>
              <w:ind w:left="360" w:hanging="360"/>
              <w:outlineLvl w:val="2"/>
              <w:rPr>
                <w:rFonts w:cs="Arial"/>
                <w:b/>
                <w:bCs/>
                <w:szCs w:val="26"/>
              </w:rPr>
            </w:pPr>
            <w:bookmarkStart w:id="12" w:name="_Toc118809862"/>
            <w:bookmarkStart w:id="13" w:name="_Toc272492595"/>
            <w:bookmarkStart w:id="14" w:name="_Toc272492643"/>
            <w:bookmarkStart w:id="15" w:name="_Toc188788390"/>
            <w:bookmarkStart w:id="16" w:name="_Toc188789439"/>
            <w:bookmarkStart w:id="17" w:name="_Toc188789581"/>
            <w:bookmarkStart w:id="18" w:name="_Toc188791460"/>
            <w:r>
              <w:rPr>
                <w:rFonts w:cs="Arial"/>
                <w:b/>
                <w:bCs/>
                <w:szCs w:val="26"/>
              </w:rPr>
              <w:t xml:space="preserve">1. </w:t>
            </w:r>
            <w:r>
              <w:rPr>
                <w:rFonts w:cs="Arial"/>
                <w:b/>
                <w:bCs/>
                <w:szCs w:val="26"/>
              </w:rPr>
              <w:tab/>
              <w:t>Scope of Application</w:t>
            </w:r>
            <w:bookmarkEnd w:id="12"/>
            <w:bookmarkEnd w:id="13"/>
            <w:bookmarkEnd w:id="14"/>
            <w:bookmarkEnd w:id="15"/>
            <w:bookmarkEnd w:id="16"/>
            <w:bookmarkEnd w:id="17"/>
            <w:bookmarkEnd w:id="18"/>
          </w:p>
        </w:tc>
        <w:tc>
          <w:tcPr>
            <w:tcW w:w="7150" w:type="dxa"/>
          </w:tcPr>
          <w:p w14:paraId="157891D0" w14:textId="2B5631F7" w:rsidR="00730B7C" w:rsidRDefault="00215091">
            <w:pPr>
              <w:widowControl w:val="0"/>
              <w:tabs>
                <w:tab w:val="left" w:pos="612"/>
              </w:tabs>
              <w:autoSpaceDE w:val="0"/>
              <w:autoSpaceDN w:val="0"/>
              <w:spacing w:after="200"/>
              <w:ind w:left="576" w:hanging="576"/>
              <w:jc w:val="both"/>
              <w:rPr>
                <w:b/>
                <w:bCs/>
                <w:spacing w:val="-2"/>
              </w:rPr>
            </w:pPr>
            <w:r>
              <w:rPr>
                <w:spacing w:val="-2"/>
              </w:rPr>
              <w:t xml:space="preserve">1.1 </w:t>
            </w:r>
            <w:r>
              <w:rPr>
                <w:spacing w:val="-2"/>
              </w:rPr>
              <w:tab/>
              <w:t>In connection with the Invitation for Prequalification indicated in Section II, Prequalification Data Sheet (</w:t>
            </w:r>
            <w:r>
              <w:rPr>
                <w:b/>
                <w:spacing w:val="-2"/>
              </w:rPr>
              <w:t>PDS</w:t>
            </w:r>
            <w:r>
              <w:rPr>
                <w:spacing w:val="-2"/>
              </w:rPr>
              <w:t xml:space="preserve">), the Employer, as defined in the </w:t>
            </w:r>
            <w:r>
              <w:rPr>
                <w:b/>
                <w:bCs/>
                <w:spacing w:val="-2"/>
              </w:rPr>
              <w:t xml:space="preserve">PDS, </w:t>
            </w:r>
            <w:r>
              <w:rPr>
                <w:spacing w:val="-2"/>
              </w:rPr>
              <w:t xml:space="preserve">issues this Prequalification Document (PQD) to Applicants interested in bidding for the works described in Section VI, Scope of Works. The number of contracts and the name and identification of each contract, and the </w:t>
            </w:r>
            <w:r w:rsidR="00406787" w:rsidRPr="00406787">
              <w:rPr>
                <w:spacing w:val="-2"/>
              </w:rPr>
              <w:t>International</w:t>
            </w:r>
            <w:r w:rsidRPr="00406787">
              <w:rPr>
                <w:spacing w:val="-2"/>
              </w:rPr>
              <w:t xml:space="preserve"> Competitive Bidding (</w:t>
            </w:r>
            <w:r w:rsidR="00406787" w:rsidRPr="00406787">
              <w:rPr>
                <w:spacing w:val="-2"/>
              </w:rPr>
              <w:t>I</w:t>
            </w:r>
            <w:r w:rsidRPr="00406787">
              <w:rPr>
                <w:spacing w:val="-2"/>
              </w:rPr>
              <w:t>CB)</w:t>
            </w:r>
            <w:r>
              <w:rPr>
                <w:spacing w:val="-2"/>
              </w:rPr>
              <w:t xml:space="preserve"> number corresponding to this prequalification, are provided in the </w:t>
            </w:r>
            <w:r>
              <w:rPr>
                <w:b/>
                <w:bCs/>
                <w:spacing w:val="-2"/>
              </w:rPr>
              <w:t>PDS.</w:t>
            </w:r>
          </w:p>
          <w:p w14:paraId="218546EF" w14:textId="026418C9" w:rsidR="007A6C12" w:rsidRPr="00E738BB" w:rsidRDefault="007A6C12" w:rsidP="004E307C">
            <w:pPr>
              <w:pStyle w:val="StyleHeader2-SubClausesAfter6pt"/>
              <w:numPr>
                <w:ilvl w:val="1"/>
                <w:numId w:val="33"/>
              </w:numPr>
              <w:spacing w:after="0" w:line="276" w:lineRule="auto"/>
              <w:rPr>
                <w:color w:val="000000"/>
              </w:rPr>
            </w:pPr>
            <w:r>
              <w:rPr>
                <w:b/>
                <w:bCs/>
                <w:spacing w:val="-2"/>
              </w:rPr>
              <w:t xml:space="preserve">  </w:t>
            </w:r>
            <w:r w:rsidRPr="00E738BB">
              <w:rPr>
                <w:color w:val="000000"/>
              </w:rPr>
              <w:t>Throughout this Tendering Document:</w:t>
            </w:r>
          </w:p>
          <w:p w14:paraId="10FEF12E"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(a)</w:t>
            </w:r>
            <w:r w:rsidRPr="00E738BB">
              <w:rPr>
                <w:color w:val="000000"/>
                <w:szCs w:val="24"/>
              </w:rPr>
              <w:tab/>
              <w:t>the term “in writing”</w:t>
            </w:r>
            <w:r>
              <w:rPr>
                <w:color w:val="000000"/>
                <w:szCs w:val="24"/>
              </w:rPr>
              <w:t xml:space="preserve"> </w:t>
            </w:r>
            <w:r w:rsidRPr="00D003A5">
              <w:rPr>
                <w:color w:val="000000"/>
                <w:lang w:val="en-US"/>
              </w:rPr>
              <w:t xml:space="preserve">(e.g. by mail, e-mail, fax, including if </w:t>
            </w:r>
            <w:r w:rsidRPr="00D003A5">
              <w:rPr>
                <w:b/>
                <w:color w:val="000000"/>
                <w:lang w:val="en-US"/>
              </w:rPr>
              <w:t>specified in the BDS</w:t>
            </w:r>
            <w:r w:rsidRPr="00D003A5">
              <w:rPr>
                <w:color w:val="000000"/>
                <w:lang w:val="en-US"/>
              </w:rPr>
              <w:t>, distributed or received through electronic-procurement system used by the Employer)</w:t>
            </w:r>
            <w:r w:rsidRPr="00E738BB">
              <w:rPr>
                <w:color w:val="000000"/>
                <w:szCs w:val="24"/>
              </w:rPr>
              <w:t xml:space="preserve"> means communicated in written form and delivered against receipt; </w:t>
            </w:r>
          </w:p>
          <w:p w14:paraId="1F772796" w14:textId="77777777" w:rsidR="007A6C12" w:rsidRPr="00E738BB" w:rsidRDefault="007A6C12" w:rsidP="007A6C12">
            <w:pPr>
              <w:pStyle w:val="P3Header1-Clauses"/>
              <w:tabs>
                <w:tab w:val="clear" w:pos="864"/>
              </w:tabs>
              <w:spacing w:after="0" w:line="276" w:lineRule="auto"/>
              <w:ind w:left="927" w:hanging="423"/>
              <w:rPr>
                <w:color w:val="000000"/>
                <w:szCs w:val="24"/>
              </w:rPr>
            </w:pPr>
            <w:r w:rsidRPr="00E738BB">
              <w:rPr>
                <w:color w:val="000000"/>
                <w:szCs w:val="24"/>
              </w:rPr>
              <w:t>(b)</w:t>
            </w:r>
            <w:r w:rsidRPr="00E738BB">
              <w:rPr>
                <w:color w:val="000000"/>
                <w:szCs w:val="24"/>
              </w:rPr>
              <w:tab/>
              <w:t>except where the context requires otherwise, words indicating the singular also include the plural and words indicating the plural also include the singular; and</w:t>
            </w:r>
          </w:p>
          <w:p w14:paraId="57C97C85" w14:textId="39366FF9" w:rsidR="007A6C12" w:rsidRDefault="007A6C12" w:rsidP="004E307C">
            <w:pPr>
              <w:widowControl w:val="0"/>
              <w:tabs>
                <w:tab w:val="left" w:pos="612"/>
              </w:tabs>
              <w:autoSpaceDE w:val="0"/>
              <w:autoSpaceDN w:val="0"/>
              <w:spacing w:after="200"/>
              <w:ind w:left="1080" w:hanging="576"/>
              <w:jc w:val="both"/>
              <w:rPr>
                <w:b/>
                <w:bCs/>
                <w:spacing w:val="-2"/>
              </w:rPr>
            </w:pPr>
            <w:r w:rsidRPr="00E738BB">
              <w:rPr>
                <w:color w:val="000000"/>
              </w:rPr>
              <w:t>(c)</w:t>
            </w:r>
            <w:r w:rsidRPr="00E738BB">
              <w:rPr>
                <w:color w:val="000000"/>
              </w:rPr>
              <w:tab/>
              <w:t>“day” means calendar day.</w:t>
            </w:r>
          </w:p>
        </w:tc>
      </w:tr>
      <w:tr w:rsidR="00730B7C" w14:paraId="05FFE523" w14:textId="77777777">
        <w:tc>
          <w:tcPr>
            <w:tcW w:w="2210" w:type="dxa"/>
          </w:tcPr>
          <w:p w14:paraId="073B7F42" w14:textId="77777777" w:rsidR="00730B7C" w:rsidRDefault="00215091">
            <w:pPr>
              <w:widowControl w:val="0"/>
              <w:autoSpaceDE w:val="0"/>
              <w:autoSpaceDN w:val="0"/>
              <w:ind w:left="360" w:hanging="360"/>
              <w:outlineLvl w:val="2"/>
              <w:rPr>
                <w:rFonts w:cs="Arial"/>
                <w:b/>
                <w:bCs/>
                <w:spacing w:val="-2"/>
                <w:szCs w:val="26"/>
              </w:rPr>
            </w:pPr>
            <w:bookmarkStart w:id="19" w:name="_Toc118809863"/>
            <w:bookmarkStart w:id="20" w:name="_Toc272492596"/>
            <w:bookmarkStart w:id="21" w:name="_Toc272492644"/>
            <w:bookmarkStart w:id="22" w:name="_Toc188788391"/>
            <w:bookmarkStart w:id="23" w:name="_Toc188789440"/>
            <w:bookmarkStart w:id="24" w:name="_Toc188789582"/>
            <w:bookmarkStart w:id="25" w:name="_Toc188791461"/>
            <w:r>
              <w:rPr>
                <w:rFonts w:cs="Arial"/>
                <w:b/>
                <w:bCs/>
                <w:spacing w:val="-2"/>
                <w:szCs w:val="26"/>
              </w:rPr>
              <w:t xml:space="preserve">2. </w:t>
            </w:r>
            <w:r>
              <w:rPr>
                <w:rFonts w:cs="Arial"/>
                <w:b/>
                <w:bCs/>
                <w:spacing w:val="-2"/>
                <w:szCs w:val="26"/>
              </w:rPr>
              <w:tab/>
              <w:t>Source of Funds</w:t>
            </w:r>
            <w:bookmarkEnd w:id="19"/>
            <w:bookmarkEnd w:id="20"/>
            <w:bookmarkEnd w:id="21"/>
            <w:bookmarkEnd w:id="22"/>
            <w:bookmarkEnd w:id="23"/>
            <w:bookmarkEnd w:id="24"/>
            <w:bookmarkEnd w:id="25"/>
          </w:p>
        </w:tc>
        <w:tc>
          <w:tcPr>
            <w:tcW w:w="7150" w:type="dxa"/>
          </w:tcPr>
          <w:p w14:paraId="108DAA92" w14:textId="0D7E86A9" w:rsidR="00730B7C" w:rsidRDefault="00215091">
            <w:pPr>
              <w:widowControl w:val="0"/>
              <w:tabs>
                <w:tab w:val="left" w:pos="1980"/>
              </w:tabs>
              <w:autoSpaceDE w:val="0"/>
              <w:autoSpaceDN w:val="0"/>
              <w:spacing w:after="200"/>
              <w:ind w:left="576" w:hanging="576"/>
              <w:jc w:val="both"/>
              <w:rPr>
                <w:spacing w:val="-2"/>
              </w:rPr>
            </w:pPr>
            <w:r>
              <w:rPr>
                <w:spacing w:val="-2"/>
              </w:rPr>
              <w:t xml:space="preserve">2.1 </w:t>
            </w:r>
            <w:r>
              <w:rPr>
                <w:spacing w:val="-2"/>
              </w:rPr>
              <w:tab/>
            </w:r>
            <w:r w:rsidR="00551632" w:rsidRPr="00551632">
              <w:rPr>
                <w:spacing w:val="-2"/>
              </w:rPr>
              <w:t xml:space="preserve">The Procuring Entity (indifferently hereinafter called “Employer”) indicated in the PDS requires applicants to apply based on the financing model options included in this document. The Procuring Entity intends to apply these options </w:t>
            </w:r>
            <w:proofErr w:type="gramStart"/>
            <w:r w:rsidR="00551632" w:rsidRPr="00551632">
              <w:rPr>
                <w:spacing w:val="-2"/>
              </w:rPr>
              <w:t xml:space="preserve">under </w:t>
            </w:r>
            <w:r w:rsidR="00F73438">
              <w:rPr>
                <w:spacing w:val="-2"/>
              </w:rPr>
              <w:t xml:space="preserve"> consideration</w:t>
            </w:r>
            <w:proofErr w:type="gramEnd"/>
            <w:r w:rsidR="00F73438">
              <w:rPr>
                <w:spacing w:val="-2"/>
              </w:rPr>
              <w:t xml:space="preserve"> for </w:t>
            </w:r>
            <w:r w:rsidR="00551632" w:rsidRPr="00551632">
              <w:rPr>
                <w:spacing w:val="-2"/>
              </w:rPr>
              <w:t>contract(s) resulting from the bidding for which this prequalification is conducted.</w:t>
            </w:r>
          </w:p>
          <w:p w14:paraId="25D5613B" w14:textId="77777777" w:rsidR="00730B7C" w:rsidRDefault="00215091">
            <w:pPr>
              <w:widowControl w:val="0"/>
              <w:tabs>
                <w:tab w:val="left" w:pos="1980"/>
              </w:tabs>
              <w:autoSpaceDE w:val="0"/>
              <w:autoSpaceDN w:val="0"/>
              <w:spacing w:after="200"/>
              <w:ind w:left="576" w:hanging="576"/>
              <w:jc w:val="both"/>
              <w:rPr>
                <w:spacing w:val="-2"/>
              </w:rPr>
            </w:pPr>
            <w:r>
              <w:rPr>
                <w:spacing w:val="-2"/>
              </w:rPr>
              <w:t xml:space="preserve">2.2 </w:t>
            </w:r>
            <w:r>
              <w:rPr>
                <w:spacing w:val="-2"/>
              </w:rPr>
              <w:tab/>
              <w:t>Payments will be made only at the request of the Procuring Entity in accordance with contract terms and conditions and in accordance with financial legislation in force.</w:t>
            </w:r>
          </w:p>
        </w:tc>
      </w:tr>
      <w:tr w:rsidR="00730B7C" w14:paraId="7FA75A3A" w14:textId="77777777">
        <w:tc>
          <w:tcPr>
            <w:tcW w:w="2210" w:type="dxa"/>
          </w:tcPr>
          <w:p w14:paraId="450614E1" w14:textId="77777777" w:rsidR="00730B7C" w:rsidRDefault="00215091">
            <w:pPr>
              <w:widowControl w:val="0"/>
              <w:autoSpaceDE w:val="0"/>
              <w:autoSpaceDN w:val="0"/>
              <w:ind w:left="360" w:hanging="360"/>
              <w:outlineLvl w:val="2"/>
              <w:rPr>
                <w:rFonts w:cs="Arial"/>
                <w:b/>
                <w:bCs/>
                <w:spacing w:val="-2"/>
                <w:szCs w:val="26"/>
              </w:rPr>
            </w:pPr>
            <w:bookmarkStart w:id="26" w:name="_Toc272492645"/>
            <w:bookmarkStart w:id="27" w:name="_Toc272492597"/>
            <w:bookmarkStart w:id="28" w:name="_Toc118809864"/>
            <w:bookmarkStart w:id="29" w:name="_Toc188788392"/>
            <w:bookmarkStart w:id="30" w:name="_Toc188789441"/>
            <w:bookmarkStart w:id="31" w:name="_Toc188789583"/>
            <w:bookmarkStart w:id="32" w:name="_Toc188791462"/>
            <w:r>
              <w:rPr>
                <w:rFonts w:cs="Arial"/>
                <w:b/>
                <w:bCs/>
                <w:spacing w:val="-2"/>
                <w:szCs w:val="26"/>
              </w:rPr>
              <w:t xml:space="preserve">3. </w:t>
            </w:r>
            <w:r>
              <w:rPr>
                <w:rFonts w:cs="Arial"/>
                <w:b/>
                <w:bCs/>
                <w:spacing w:val="-2"/>
                <w:szCs w:val="26"/>
              </w:rPr>
              <w:tab/>
              <w:t>Fraud and Corruption</w:t>
            </w:r>
            <w:bookmarkEnd w:id="26"/>
            <w:bookmarkEnd w:id="27"/>
            <w:bookmarkEnd w:id="28"/>
            <w:bookmarkEnd w:id="29"/>
            <w:bookmarkEnd w:id="30"/>
            <w:bookmarkEnd w:id="31"/>
            <w:bookmarkEnd w:id="32"/>
          </w:p>
        </w:tc>
        <w:tc>
          <w:tcPr>
            <w:tcW w:w="7150" w:type="dxa"/>
          </w:tcPr>
          <w:p w14:paraId="155BD92D" w14:textId="77777777" w:rsidR="00730B7C" w:rsidRDefault="00215091">
            <w:pPr>
              <w:widowControl w:val="0"/>
              <w:tabs>
                <w:tab w:val="left" w:pos="1980"/>
              </w:tabs>
              <w:autoSpaceDE w:val="0"/>
              <w:autoSpaceDN w:val="0"/>
              <w:spacing w:after="200"/>
              <w:ind w:left="576" w:hanging="576"/>
              <w:jc w:val="both"/>
              <w:rPr>
                <w:b/>
                <w:bCs/>
                <w:spacing w:val="-2"/>
              </w:rPr>
            </w:pPr>
            <w:r>
              <w:t>3.1</w:t>
            </w:r>
            <w:r>
              <w:tab/>
              <w:t>It is the Government’s policy to require that Procuring Entities, as well as bidders, suppliers, and contractors, and their agents (whether declared or not), subcontractors, sub-consultants, service providers or suppliers, and any personnel thereof under Government budgeted contracts, observe the highest standard of ethics during the procurement and execution of such contracts</w:t>
            </w:r>
            <w:r>
              <w:rPr>
                <w:vertAlign w:val="superscript"/>
              </w:rPr>
              <w:footnoteReference w:id="1"/>
            </w:r>
            <w:r>
              <w:t xml:space="preserve">. In pursuance of this </w:t>
            </w:r>
            <w:r>
              <w:rPr>
                <w:color w:val="000000"/>
              </w:rPr>
              <w:t>policy</w:t>
            </w:r>
            <w:r>
              <w:t>, the Government:</w:t>
            </w:r>
          </w:p>
        </w:tc>
      </w:tr>
      <w:tr w:rsidR="00730B7C" w14:paraId="1DE77A1C" w14:textId="77777777">
        <w:tc>
          <w:tcPr>
            <w:tcW w:w="2210" w:type="dxa"/>
          </w:tcPr>
          <w:p w14:paraId="523D5CD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71F114D" w14:textId="77777777" w:rsidR="00730B7C" w:rsidRDefault="00215091">
            <w:pPr>
              <w:widowControl w:val="0"/>
              <w:numPr>
                <w:ilvl w:val="0"/>
                <w:numId w:val="6"/>
              </w:numPr>
              <w:tabs>
                <w:tab w:val="left" w:pos="1031"/>
              </w:tabs>
              <w:autoSpaceDE w:val="0"/>
              <w:autoSpaceDN w:val="0"/>
              <w:spacing w:after="200"/>
              <w:ind w:left="1031" w:hanging="671"/>
              <w:jc w:val="both"/>
              <w:rPr>
                <w:spacing w:val="-2"/>
              </w:rPr>
            </w:pPr>
            <w:r>
              <w:t>defines, for the purposes of this provision, the terms set forth below as follows:</w:t>
            </w:r>
          </w:p>
        </w:tc>
      </w:tr>
      <w:tr w:rsidR="00730B7C" w14:paraId="08F2A23A" w14:textId="77777777">
        <w:tc>
          <w:tcPr>
            <w:tcW w:w="2210" w:type="dxa"/>
          </w:tcPr>
          <w:p w14:paraId="5444546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677B50" w14:textId="77777777" w:rsidR="00730B7C" w:rsidRDefault="00215091">
            <w:pPr>
              <w:widowControl w:val="0"/>
              <w:numPr>
                <w:ilvl w:val="0"/>
                <w:numId w:val="7"/>
              </w:numPr>
              <w:tabs>
                <w:tab w:val="left" w:pos="1456"/>
              </w:tabs>
              <w:autoSpaceDE w:val="0"/>
              <w:autoSpaceDN w:val="0"/>
              <w:spacing w:after="240"/>
              <w:ind w:left="1456" w:hanging="425"/>
              <w:jc w:val="both"/>
              <w:outlineLvl w:val="3"/>
            </w:pPr>
            <w:r>
              <w:rPr>
                <w:spacing w:val="-4"/>
              </w:rPr>
              <w:t>“Corrupt Practice” is the offering, giving, receiving, or soliciting, directly or indirectly, of anything of value to influence improperly the actions of another party</w:t>
            </w:r>
            <w:r>
              <w:rPr>
                <w:spacing w:val="-4"/>
                <w:vertAlign w:val="superscript"/>
              </w:rPr>
              <w:footnoteReference w:id="2"/>
            </w:r>
            <w:r>
              <w:rPr>
                <w:spacing w:val="-4"/>
                <w:szCs w:val="20"/>
              </w:rPr>
              <w:t xml:space="preserve">; </w:t>
            </w:r>
          </w:p>
        </w:tc>
      </w:tr>
      <w:tr w:rsidR="00730B7C" w14:paraId="1DBCBBB0" w14:textId="77777777">
        <w:tc>
          <w:tcPr>
            <w:tcW w:w="2210" w:type="dxa"/>
          </w:tcPr>
          <w:p w14:paraId="5F464FB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76C94EB" w14:textId="77777777" w:rsidR="00730B7C" w:rsidRDefault="00215091">
            <w:pPr>
              <w:widowControl w:val="0"/>
              <w:numPr>
                <w:ilvl w:val="0"/>
                <w:numId w:val="7"/>
              </w:numPr>
              <w:tabs>
                <w:tab w:val="clear" w:pos="720"/>
                <w:tab w:val="left" w:pos="1456"/>
              </w:tabs>
              <w:autoSpaceDE w:val="0"/>
              <w:autoSpaceDN w:val="0"/>
              <w:spacing w:after="240"/>
              <w:ind w:left="1459" w:hanging="450"/>
              <w:jc w:val="both"/>
              <w:outlineLvl w:val="3"/>
            </w:pPr>
            <w:r>
              <w:rPr>
                <w:spacing w:val="-4"/>
              </w:rPr>
              <w:t xml:space="preserve">“Fraudulent Practice” is any act or omission, including a misrepresentation that knowingly or recklessly misleads, or attempts to mislead, a party to obtain financial or other benefit or to avoid an obligation; </w:t>
            </w:r>
          </w:p>
          <w:p w14:paraId="0B99BDC3"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“Collusive Practice” is an arrangement between two or </w:t>
            </w:r>
            <w:r>
              <w:rPr>
                <w:spacing w:val="-4"/>
                <w:szCs w:val="20"/>
              </w:rPr>
              <w:tab/>
              <w:t>more parties</w:t>
            </w:r>
            <w:r>
              <w:rPr>
                <w:spacing w:val="-4"/>
                <w:szCs w:val="20"/>
                <w:vertAlign w:val="superscript"/>
              </w:rPr>
              <w:footnoteReference w:id="3"/>
            </w:r>
            <w:r>
              <w:rPr>
                <w:spacing w:val="-4"/>
                <w:szCs w:val="20"/>
              </w:rPr>
              <w:t xml:space="preserve">, designed to achieve an improper purpose, </w:t>
            </w:r>
            <w:r>
              <w:rPr>
                <w:spacing w:val="-4"/>
                <w:szCs w:val="20"/>
              </w:rPr>
              <w:tab/>
              <w:t xml:space="preserve">including to influence improperly the actions of another </w:t>
            </w:r>
            <w:r>
              <w:rPr>
                <w:spacing w:val="-4"/>
                <w:szCs w:val="20"/>
              </w:rPr>
              <w:tab/>
              <w:t xml:space="preserve">party; and </w:t>
            </w:r>
          </w:p>
          <w:p w14:paraId="241192C5" w14:textId="77777777" w:rsidR="00730B7C" w:rsidRDefault="00215091">
            <w:pPr>
              <w:widowControl w:val="0"/>
              <w:numPr>
                <w:ilvl w:val="0"/>
                <w:numId w:val="7"/>
              </w:numPr>
              <w:tabs>
                <w:tab w:val="left" w:pos="1456"/>
              </w:tabs>
              <w:autoSpaceDE w:val="0"/>
              <w:autoSpaceDN w:val="0"/>
              <w:spacing w:after="240"/>
              <w:ind w:firstLine="289"/>
              <w:jc w:val="both"/>
              <w:outlineLvl w:val="3"/>
              <w:rPr>
                <w:spacing w:val="-4"/>
                <w:szCs w:val="20"/>
              </w:rPr>
            </w:pPr>
            <w:r>
              <w:rPr>
                <w:spacing w:val="-4"/>
                <w:szCs w:val="20"/>
              </w:rPr>
              <w:t xml:space="preserve">“Coercive Practice” is impairing or harming, or threatening </w:t>
            </w:r>
            <w:r>
              <w:rPr>
                <w:spacing w:val="-4"/>
                <w:szCs w:val="20"/>
              </w:rPr>
              <w:tab/>
              <w:t xml:space="preserve">to impair or harm, directly or indirectly, any party or the </w:t>
            </w:r>
            <w:r>
              <w:rPr>
                <w:spacing w:val="-4"/>
                <w:szCs w:val="20"/>
              </w:rPr>
              <w:tab/>
              <w:t xml:space="preserve">property of the party to influence improperly the actions of </w:t>
            </w:r>
            <w:r>
              <w:rPr>
                <w:spacing w:val="-4"/>
                <w:szCs w:val="20"/>
              </w:rPr>
              <w:tab/>
              <w:t>a party</w:t>
            </w:r>
            <w:r>
              <w:rPr>
                <w:spacing w:val="-4"/>
                <w:szCs w:val="20"/>
                <w:vertAlign w:val="superscript"/>
              </w:rPr>
              <w:footnoteReference w:id="4"/>
            </w:r>
            <w:r>
              <w:rPr>
                <w:spacing w:val="-4"/>
                <w:szCs w:val="20"/>
              </w:rPr>
              <w:t>;</w:t>
            </w:r>
          </w:p>
          <w:p w14:paraId="51385A7E" w14:textId="77777777" w:rsidR="00730B7C" w:rsidRDefault="00215091">
            <w:pPr>
              <w:widowControl w:val="0"/>
              <w:numPr>
                <w:ilvl w:val="0"/>
                <w:numId w:val="7"/>
              </w:numPr>
              <w:autoSpaceDE w:val="0"/>
              <w:autoSpaceDN w:val="0"/>
              <w:ind w:firstLine="289"/>
              <w:jc w:val="both"/>
            </w:pPr>
            <w:r>
              <w:rPr>
                <w:sz w:val="23"/>
                <w:szCs w:val="23"/>
              </w:rPr>
              <w:t>“Obstructive practice” is</w:t>
            </w:r>
          </w:p>
          <w:p w14:paraId="79F48630" w14:textId="77777777" w:rsidR="00730B7C" w:rsidRDefault="00730B7C">
            <w:pPr>
              <w:widowControl w:val="0"/>
              <w:autoSpaceDE w:val="0"/>
              <w:autoSpaceDN w:val="0"/>
              <w:ind w:left="1872"/>
            </w:pPr>
          </w:p>
          <w:p w14:paraId="34CCC74A" w14:textId="77777777" w:rsidR="00730B7C" w:rsidRDefault="00215091">
            <w:pPr>
              <w:autoSpaceDE w:val="0"/>
              <w:autoSpaceDN w:val="0"/>
              <w:adjustRightInd w:val="0"/>
              <w:ind w:left="2089" w:hanging="630"/>
              <w:jc w:val="both"/>
              <w:rPr>
                <w:color w:val="000000"/>
                <w:sz w:val="23"/>
                <w:szCs w:val="23"/>
                <w:lang w:eastAsia="fr-FR"/>
              </w:rPr>
            </w:pPr>
            <w:r>
              <w:rPr>
                <w:color w:val="000000"/>
                <w:sz w:val="23"/>
                <w:szCs w:val="23"/>
                <w:lang w:eastAsia="fr-FR"/>
              </w:rPr>
              <w:t xml:space="preserve">(v.1) deliberately destroying, falsifying, altering, or concealing of evidence material to the investigation or making false statements to investigators in order to materially impede a Government investigation into allegations of a corrupt, fraudulent, coercive or collusive practice; and/or threatening, harassing or intimidating any party to prevent it from disclosing its knowledge of matters relevant to the investigation or from pursuing the investigation, or </w:t>
            </w:r>
          </w:p>
          <w:p w14:paraId="2F06326F" w14:textId="77777777" w:rsidR="00730B7C" w:rsidRDefault="00730B7C">
            <w:pPr>
              <w:widowControl w:val="0"/>
              <w:autoSpaceDE w:val="0"/>
              <w:autoSpaceDN w:val="0"/>
              <w:ind w:left="1440"/>
              <w:rPr>
                <w:sz w:val="23"/>
                <w:szCs w:val="23"/>
              </w:rPr>
            </w:pPr>
          </w:p>
          <w:p w14:paraId="1BC989EB" w14:textId="77777777" w:rsidR="00730B7C" w:rsidRDefault="00215091">
            <w:pPr>
              <w:overflowPunct w:val="0"/>
              <w:autoSpaceDE w:val="0"/>
              <w:autoSpaceDN w:val="0"/>
              <w:adjustRightInd w:val="0"/>
              <w:spacing w:before="120" w:after="120"/>
              <w:ind w:left="2089" w:hanging="630"/>
              <w:jc w:val="both"/>
              <w:textAlignment w:val="baseline"/>
              <w:rPr>
                <w:spacing w:val="-4"/>
                <w:szCs w:val="20"/>
              </w:rPr>
            </w:pPr>
            <w:r>
              <w:rPr>
                <w:spacing w:val="-4"/>
                <w:sz w:val="23"/>
                <w:szCs w:val="23"/>
              </w:rPr>
              <w:t xml:space="preserve">(v.2) </w:t>
            </w:r>
            <w:r>
              <w:rPr>
                <w:spacing w:val="-4"/>
                <w:sz w:val="23"/>
                <w:szCs w:val="23"/>
              </w:rPr>
              <w:tab/>
              <w:t>acts intended to materially impede the exercise of the   Government’s inspection and audit rights provided for under paragraph 3.1(e) below.</w:t>
            </w:r>
          </w:p>
        </w:tc>
      </w:tr>
      <w:tr w:rsidR="00730B7C" w14:paraId="7932B2F3" w14:textId="77777777">
        <w:tc>
          <w:tcPr>
            <w:tcW w:w="2210" w:type="dxa"/>
          </w:tcPr>
          <w:p w14:paraId="6C791511"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7C2A2DF9" w14:textId="77777777" w:rsidR="00730B7C" w:rsidRDefault="00215091">
            <w:pPr>
              <w:widowControl w:val="0"/>
              <w:numPr>
                <w:ilvl w:val="0"/>
                <w:numId w:val="6"/>
              </w:numPr>
              <w:tabs>
                <w:tab w:val="left" w:pos="1031"/>
              </w:tabs>
              <w:autoSpaceDE w:val="0"/>
              <w:autoSpaceDN w:val="0"/>
              <w:spacing w:after="200"/>
              <w:ind w:left="1031" w:hanging="671"/>
              <w:jc w:val="both"/>
              <w:rPr>
                <w:bCs/>
                <w:spacing w:val="-2"/>
              </w:rPr>
            </w:pPr>
            <w:r>
              <w:t xml:space="preserve">will reject a proposal for award if it determines that the bidder recommended for award or any of its personnel, or its agents, or its sub-consultants, sub-contractors, service providers, suppliers and/or their employees has, directly or indirectly, engaged in Corrupt, Fraudulent, Collusive, Coercive or Obstructive Practices in competing for the contract in </w:t>
            </w:r>
            <w:r>
              <w:lastRenderedPageBreak/>
              <w:t>question;</w:t>
            </w:r>
          </w:p>
        </w:tc>
      </w:tr>
      <w:tr w:rsidR="00730B7C" w14:paraId="1241B6CF" w14:textId="77777777">
        <w:tc>
          <w:tcPr>
            <w:tcW w:w="2210" w:type="dxa"/>
          </w:tcPr>
          <w:p w14:paraId="2907FA1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212B1F4" w14:textId="7CDB54F7" w:rsidR="00730B7C" w:rsidRDefault="00215091">
            <w:pPr>
              <w:widowControl w:val="0"/>
              <w:numPr>
                <w:ilvl w:val="0"/>
                <w:numId w:val="6"/>
              </w:numPr>
              <w:tabs>
                <w:tab w:val="left" w:pos="1031"/>
              </w:tabs>
              <w:autoSpaceDE w:val="0"/>
              <w:autoSpaceDN w:val="0"/>
              <w:spacing w:after="200"/>
              <w:ind w:left="1031" w:hanging="671"/>
              <w:jc w:val="both"/>
            </w:pPr>
            <w:r>
              <w:t xml:space="preserve">will declare </w:t>
            </w:r>
            <w:r w:rsidR="005C55BD">
              <w:t>mis procurement</w:t>
            </w:r>
            <w:r>
              <w:t xml:space="preserve"> and cancel the portion of the Financing allocated to a contract if it determines at any time that representatives of the Procuring Entity or of a recipient of any part of the proceeds of such Financing engaged in Corrupt, Fraudulent, Collusive, Coercive or Obstructive Practices during the procurement or the implementation of that contract, without the Government having taken timely and appropriate action satisfactory to address such practices when they occur, including by failing to inform the Government in a timely manner at the time they knew of the practices;</w:t>
            </w:r>
          </w:p>
        </w:tc>
      </w:tr>
      <w:tr w:rsidR="00730B7C" w14:paraId="6980172D" w14:textId="77777777">
        <w:tc>
          <w:tcPr>
            <w:tcW w:w="2210" w:type="dxa"/>
          </w:tcPr>
          <w:p w14:paraId="7E0EDC84"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1B2EB26F" w14:textId="77777777" w:rsidR="00730B7C" w:rsidRDefault="00215091">
            <w:pPr>
              <w:widowControl w:val="0"/>
              <w:numPr>
                <w:ilvl w:val="0"/>
                <w:numId w:val="6"/>
              </w:numPr>
              <w:tabs>
                <w:tab w:val="left" w:pos="1031"/>
              </w:tabs>
              <w:autoSpaceDE w:val="0"/>
              <w:autoSpaceDN w:val="0"/>
              <w:spacing w:after="200"/>
              <w:ind w:left="1031" w:hanging="671"/>
              <w:jc w:val="both"/>
            </w:pPr>
            <w:r>
              <w:t>will sanction a firm or individual, at any time, in accordance with the prevailing Government procedures</w:t>
            </w:r>
            <w:r>
              <w:rPr>
                <w:vertAlign w:val="superscript"/>
              </w:rPr>
              <w:footnoteReference w:id="5"/>
            </w:r>
            <w:r>
              <w:t xml:space="preserve"> including by publicly declaring such firm or individual ineligible to bid for, or to be awarded Government funded contracts either indefinitely or for a stated period of time, (</w:t>
            </w:r>
            <w:proofErr w:type="spellStart"/>
            <w:r>
              <w:t>i</w:t>
            </w:r>
            <w:proofErr w:type="spellEnd"/>
            <w:r>
              <w:t>) to be awarded a Government funded contract; (ii) to be a nominated</w:t>
            </w:r>
            <w:r>
              <w:rPr>
                <w:vertAlign w:val="superscript"/>
              </w:rPr>
              <w:footnoteReference w:id="6"/>
            </w:r>
            <w:r>
              <w:t xml:space="preserve"> sub-contractor, consultant, supplier, or service provider of an otherwise eligible firm being awarded a Government funded contract. The list of suspended firms is available at the electronic address specified in the </w:t>
            </w:r>
            <w:r>
              <w:rPr>
                <w:b/>
                <w:bCs/>
              </w:rPr>
              <w:t>PDS;</w:t>
            </w:r>
            <w:r>
              <w:t xml:space="preserve"> and</w:t>
            </w:r>
          </w:p>
        </w:tc>
      </w:tr>
      <w:tr w:rsidR="00730B7C" w14:paraId="6DE8FB22" w14:textId="77777777">
        <w:tc>
          <w:tcPr>
            <w:tcW w:w="2210" w:type="dxa"/>
          </w:tcPr>
          <w:p w14:paraId="720604CB"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6BF2CBB7" w14:textId="77777777" w:rsidR="00730B7C" w:rsidRDefault="00215091">
            <w:pPr>
              <w:widowControl w:val="0"/>
              <w:numPr>
                <w:ilvl w:val="0"/>
                <w:numId w:val="6"/>
              </w:numPr>
              <w:tabs>
                <w:tab w:val="left" w:pos="1031"/>
              </w:tabs>
              <w:autoSpaceDE w:val="0"/>
              <w:autoSpaceDN w:val="0"/>
              <w:spacing w:after="200"/>
              <w:ind w:left="1031" w:hanging="671"/>
              <w:jc w:val="both"/>
            </w:pPr>
            <w:r>
              <w:t>will require that a clause be included in bidding documents and in contracts funded by the Government, requiring bidders, suppliers and contractors and their sub-contractors, agents, personnel, consultants, service providers, or suppliers to permit the Government to inspect all accounts, records and other documents relating to the submission of bids and contract performance and to have them audited by auditors appointed by the Government.</w:t>
            </w:r>
          </w:p>
          <w:p w14:paraId="5C7E21F1" w14:textId="05577368" w:rsidR="00730B7C" w:rsidRDefault="00215091">
            <w:pPr>
              <w:widowControl w:val="0"/>
              <w:tabs>
                <w:tab w:val="left" w:pos="559"/>
                <w:tab w:val="left" w:pos="1031"/>
              </w:tabs>
              <w:autoSpaceDE w:val="0"/>
              <w:autoSpaceDN w:val="0"/>
              <w:spacing w:after="200"/>
              <w:jc w:val="both"/>
            </w:pPr>
            <w:r>
              <w:t xml:space="preserve">3.2 </w:t>
            </w:r>
            <w:r>
              <w:tab/>
            </w:r>
          </w:p>
        </w:tc>
      </w:tr>
      <w:tr w:rsidR="00730B7C" w14:paraId="1B63B3EA" w14:textId="77777777">
        <w:tc>
          <w:tcPr>
            <w:tcW w:w="2210" w:type="dxa"/>
          </w:tcPr>
          <w:p w14:paraId="1DF7265D" w14:textId="77777777" w:rsidR="00730B7C" w:rsidRDefault="00215091">
            <w:pPr>
              <w:widowControl w:val="0"/>
              <w:autoSpaceDE w:val="0"/>
              <w:autoSpaceDN w:val="0"/>
              <w:ind w:left="360" w:hanging="360"/>
              <w:outlineLvl w:val="2"/>
              <w:rPr>
                <w:rFonts w:cs="Arial"/>
                <w:b/>
                <w:bCs/>
                <w:spacing w:val="-2"/>
                <w:szCs w:val="26"/>
              </w:rPr>
            </w:pPr>
            <w:bookmarkStart w:id="33" w:name="_Toc118809865"/>
            <w:bookmarkStart w:id="34" w:name="_Toc272492598"/>
            <w:bookmarkStart w:id="35" w:name="_Toc272492646"/>
            <w:bookmarkStart w:id="36" w:name="_Toc188788393"/>
            <w:bookmarkStart w:id="37" w:name="_Toc188789442"/>
            <w:bookmarkStart w:id="38" w:name="_Toc188789584"/>
            <w:bookmarkStart w:id="39" w:name="_Toc188791463"/>
            <w:r>
              <w:rPr>
                <w:rFonts w:cs="Arial"/>
                <w:b/>
                <w:bCs/>
                <w:spacing w:val="-2"/>
                <w:szCs w:val="26"/>
              </w:rPr>
              <w:t xml:space="preserve">4. </w:t>
            </w:r>
            <w:r>
              <w:rPr>
                <w:rFonts w:cs="Arial"/>
                <w:b/>
                <w:bCs/>
                <w:spacing w:val="-2"/>
                <w:szCs w:val="26"/>
              </w:rPr>
              <w:tab/>
              <w:t>Eligible Applicants</w:t>
            </w:r>
            <w:bookmarkEnd w:id="33"/>
            <w:bookmarkEnd w:id="34"/>
            <w:bookmarkEnd w:id="35"/>
            <w:bookmarkEnd w:id="36"/>
            <w:bookmarkEnd w:id="37"/>
            <w:bookmarkEnd w:id="38"/>
            <w:bookmarkEnd w:id="39"/>
          </w:p>
          <w:p w14:paraId="2D877D8D" w14:textId="77777777" w:rsidR="00730B7C" w:rsidRDefault="00730B7C">
            <w:pPr>
              <w:widowControl w:val="0"/>
              <w:autoSpaceDE w:val="0"/>
              <w:autoSpaceDN w:val="0"/>
            </w:pPr>
          </w:p>
        </w:tc>
        <w:tc>
          <w:tcPr>
            <w:tcW w:w="7150" w:type="dxa"/>
          </w:tcPr>
          <w:p w14:paraId="41E853CD" w14:textId="77777777" w:rsidR="00730B7C" w:rsidRDefault="00215091">
            <w:pPr>
              <w:widowControl w:val="0"/>
              <w:numPr>
                <w:ilvl w:val="1"/>
                <w:numId w:val="8"/>
              </w:numPr>
              <w:autoSpaceDE w:val="0"/>
              <w:autoSpaceDN w:val="0"/>
              <w:spacing w:after="200"/>
              <w:jc w:val="both"/>
            </w:pPr>
            <w:r>
              <w:rPr>
                <w:spacing w:val="-2"/>
              </w:rPr>
              <w:t xml:space="preserve">An Applicant may be a natural person, private entity, government-owned entity—subject to </w:t>
            </w:r>
            <w:r>
              <w:rPr>
                <w:b/>
                <w:spacing w:val="-2"/>
              </w:rPr>
              <w:t>ITA</w:t>
            </w:r>
            <w:r>
              <w:rPr>
                <w:spacing w:val="-2"/>
              </w:rPr>
              <w:t xml:space="preserve"> 4.5—or any combination of such entities supported by a letter of intent to enter into an agreement or under an existing agreement in the form of a joint venture, consortium, or association (JVCA). In the case of a joint venture, consortium, or association</w:t>
            </w:r>
            <w:r>
              <w:t>:</w:t>
            </w:r>
          </w:p>
          <w:p w14:paraId="08E3C78D"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unless otherwise specified in the </w:t>
            </w:r>
            <w:r>
              <w:rPr>
                <w:rFonts w:ascii="Times New Roman Bold" w:hAnsi="Times New Roman Bold"/>
                <w:b/>
                <w:bCs/>
                <w:spacing w:val="-4"/>
              </w:rPr>
              <w:t>PDS</w:t>
            </w:r>
            <w:r>
              <w:rPr>
                <w:spacing w:val="-4"/>
              </w:rPr>
              <w:t>, all partners shall be jointly and severally liable, and</w:t>
            </w:r>
          </w:p>
          <w:p w14:paraId="256B2B2A" w14:textId="77777777" w:rsidR="00730B7C" w:rsidRDefault="00215091">
            <w:pPr>
              <w:widowControl w:val="0"/>
              <w:numPr>
                <w:ilvl w:val="0"/>
                <w:numId w:val="9"/>
              </w:numPr>
              <w:autoSpaceDE w:val="0"/>
              <w:autoSpaceDN w:val="0"/>
              <w:spacing w:after="200"/>
              <w:ind w:left="1152" w:hanging="576"/>
              <w:jc w:val="both"/>
              <w:outlineLvl w:val="3"/>
            </w:pPr>
            <w:r>
              <w:rPr>
                <w:spacing w:val="-4"/>
              </w:rPr>
              <w:tab/>
              <w:t xml:space="preserve">the JVCA shall nominate a Representative who shall have the authority to conduct all businesses for and on behalf of any and </w:t>
            </w:r>
            <w:r>
              <w:rPr>
                <w:spacing w:val="-4"/>
              </w:rPr>
              <w:lastRenderedPageBreak/>
              <w:t>all the partners of the JVCA during the prequalification process, during the bidding process (should the JVCA be prequalified) and, in the event the JVCA is awarded a contract, during contract execution.</w:t>
            </w:r>
          </w:p>
        </w:tc>
      </w:tr>
      <w:tr w:rsidR="00730B7C" w14:paraId="548AEC4A" w14:textId="77777777">
        <w:tc>
          <w:tcPr>
            <w:tcW w:w="2210" w:type="dxa"/>
          </w:tcPr>
          <w:p w14:paraId="5AF9E0B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F2DA11F" w14:textId="77777777" w:rsidR="00730B7C" w:rsidRDefault="00215091">
            <w:pPr>
              <w:widowControl w:val="0"/>
              <w:numPr>
                <w:ilvl w:val="1"/>
                <w:numId w:val="8"/>
              </w:numPr>
              <w:autoSpaceDE w:val="0"/>
              <w:autoSpaceDN w:val="0"/>
              <w:spacing w:after="200"/>
              <w:jc w:val="both"/>
              <w:rPr>
                <w:rFonts w:ascii="Arial" w:hAnsi="Arial"/>
                <w:spacing w:val="-2"/>
                <w:sz w:val="20"/>
                <w:szCs w:val="20"/>
              </w:rPr>
            </w:pPr>
            <w:r>
              <w:t>An Applicant, and all parties constituting the Applicant, shall have the nationality of an eligible country, in accordance and as listed in Section V, Eligible Countries.</w:t>
            </w:r>
            <w:r>
              <w:rPr>
                <w:vertAlign w:val="superscript"/>
              </w:rPr>
              <w:footnoteReference w:id="7"/>
            </w:r>
            <w:r>
              <w:t xml:space="preserve"> A</w:t>
            </w:r>
            <w:r>
              <w:rPr>
                <w:rFonts w:ascii="Arial" w:hAnsi="Arial"/>
                <w:sz w:val="20"/>
                <w:szCs w:val="20"/>
              </w:rPr>
              <w:t>n</w:t>
            </w:r>
            <w:r>
              <w:t xml:space="preserve"> Applicant shall be deemed to have the nationality of a country if the Applicant is a citizen or is constituted, incorporated, or registered and operates in conformity with the provisions of the rules and regulations of Maldives. This criterion shall also apply to the determination of the nationality of proposed subcontractors or suppliers for any part of a contract including</w:t>
            </w:r>
            <w:r>
              <w:rPr>
                <w:rFonts w:ascii="Arial" w:hAnsi="Arial"/>
                <w:sz w:val="20"/>
                <w:szCs w:val="20"/>
              </w:rPr>
              <w:t xml:space="preserve"> </w:t>
            </w:r>
            <w:r>
              <w:t>related services.</w:t>
            </w:r>
          </w:p>
        </w:tc>
      </w:tr>
      <w:tr w:rsidR="00730B7C" w14:paraId="5508CB62" w14:textId="77777777">
        <w:tc>
          <w:tcPr>
            <w:tcW w:w="2210" w:type="dxa"/>
          </w:tcPr>
          <w:p w14:paraId="7097BE67"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0870685D" w14:textId="77777777" w:rsidR="00730B7C" w:rsidRDefault="00215091">
            <w:pPr>
              <w:widowControl w:val="0"/>
              <w:numPr>
                <w:ilvl w:val="1"/>
                <w:numId w:val="8"/>
              </w:numPr>
              <w:autoSpaceDE w:val="0"/>
              <w:autoSpaceDN w:val="0"/>
              <w:spacing w:after="200"/>
              <w:jc w:val="both"/>
            </w:pPr>
            <w:r>
              <w:t>An Applicant shall meet the following criteria to be eligible to participate in public procurement:</w:t>
            </w:r>
          </w:p>
          <w:p w14:paraId="5B605D79" w14:textId="77777777" w:rsidR="00730B7C" w:rsidRDefault="00215091">
            <w:pPr>
              <w:pStyle w:val="ListParagraph"/>
              <w:widowControl w:val="0"/>
              <w:numPr>
                <w:ilvl w:val="2"/>
                <w:numId w:val="8"/>
              </w:numPr>
              <w:autoSpaceDE w:val="0"/>
              <w:autoSpaceDN w:val="0"/>
              <w:spacing w:after="200"/>
              <w:jc w:val="both"/>
            </w:pPr>
            <w:r>
              <w:t>have the legal capacity to enter into the contract;</w:t>
            </w:r>
          </w:p>
          <w:p w14:paraId="1AEED2CF" w14:textId="77777777" w:rsidR="00730B7C" w:rsidRDefault="00730B7C">
            <w:pPr>
              <w:pStyle w:val="ListParagraph"/>
              <w:widowControl w:val="0"/>
              <w:autoSpaceDE w:val="0"/>
              <w:autoSpaceDN w:val="0"/>
              <w:spacing w:after="200"/>
              <w:ind w:left="864"/>
              <w:jc w:val="both"/>
            </w:pPr>
          </w:p>
          <w:p w14:paraId="571A1F99" w14:textId="77777777" w:rsidR="00730B7C" w:rsidRDefault="00215091">
            <w:pPr>
              <w:pStyle w:val="ListParagraph"/>
              <w:widowControl w:val="0"/>
              <w:numPr>
                <w:ilvl w:val="2"/>
                <w:numId w:val="8"/>
              </w:numPr>
              <w:autoSpaceDE w:val="0"/>
              <w:autoSpaceDN w:val="0"/>
              <w:spacing w:after="200"/>
              <w:jc w:val="both"/>
            </w:pPr>
            <w:r>
              <w:t>not be insolvent, in receivership, bankrupt or being wound up, its affairs not being administered by a court or a judicial officer, its business activities not being suspended and not the subject of legal proceedings for any of the foregoing;</w:t>
            </w:r>
          </w:p>
          <w:p w14:paraId="203B069A" w14:textId="77777777" w:rsidR="00730B7C" w:rsidRDefault="00730B7C">
            <w:pPr>
              <w:pStyle w:val="ListParagraph"/>
            </w:pPr>
          </w:p>
          <w:p w14:paraId="13790981" w14:textId="77777777" w:rsidR="00730B7C" w:rsidRDefault="00215091">
            <w:pPr>
              <w:pStyle w:val="ListParagraph"/>
              <w:widowControl w:val="0"/>
              <w:numPr>
                <w:ilvl w:val="2"/>
                <w:numId w:val="8"/>
              </w:numPr>
              <w:autoSpaceDE w:val="0"/>
              <w:autoSpaceDN w:val="0"/>
              <w:spacing w:after="200"/>
              <w:jc w:val="both"/>
            </w:pPr>
            <w:r>
              <w:t>have fulfilled its obligations to pay taxes.</w:t>
            </w:r>
          </w:p>
          <w:p w14:paraId="256E5F40" w14:textId="77777777" w:rsidR="00730B7C" w:rsidRDefault="00730B7C">
            <w:pPr>
              <w:pStyle w:val="ListParagraph"/>
            </w:pPr>
          </w:p>
          <w:p w14:paraId="1648D55F" w14:textId="77777777" w:rsidR="00730B7C" w:rsidRDefault="00215091">
            <w:pPr>
              <w:pStyle w:val="ListParagraph"/>
              <w:widowControl w:val="0"/>
              <w:numPr>
                <w:ilvl w:val="2"/>
                <w:numId w:val="8"/>
              </w:numPr>
              <w:autoSpaceDE w:val="0"/>
              <w:autoSpaceDN w:val="0"/>
              <w:spacing w:after="200"/>
              <w:jc w:val="both"/>
            </w:pPr>
            <w:r>
              <w:t>not have been, and its directors or officers not have been, convicted of any criminal offence related to their professional conduct or the making of false statements or misrepresentations as to their qualifications to enter into a contract within a period of five years preceding the commencement of the procurement proceedings; and</w:t>
            </w:r>
          </w:p>
          <w:p w14:paraId="032E5D0E" w14:textId="77777777" w:rsidR="00730B7C" w:rsidRDefault="00730B7C">
            <w:pPr>
              <w:pStyle w:val="ListParagraph"/>
            </w:pPr>
          </w:p>
          <w:p w14:paraId="24B496C3" w14:textId="77777777" w:rsidR="00730B7C" w:rsidRDefault="00215091">
            <w:pPr>
              <w:pStyle w:val="ListParagraph"/>
              <w:widowControl w:val="0"/>
              <w:numPr>
                <w:ilvl w:val="2"/>
                <w:numId w:val="8"/>
              </w:numPr>
              <w:autoSpaceDE w:val="0"/>
              <w:autoSpaceDN w:val="0"/>
              <w:spacing w:after="200"/>
              <w:jc w:val="both"/>
            </w:pPr>
            <w:r>
              <w:t xml:space="preserve">not have a conflict of interest in relation to the procurement requirement in accordance with Sub-Clause 4.4. </w:t>
            </w:r>
          </w:p>
          <w:p w14:paraId="3F0884EB" w14:textId="77777777" w:rsidR="00730B7C" w:rsidRDefault="00730B7C">
            <w:pPr>
              <w:pStyle w:val="ListParagraph"/>
            </w:pPr>
          </w:p>
          <w:p w14:paraId="44E00031" w14:textId="77777777" w:rsidR="00730B7C" w:rsidRDefault="00215091">
            <w:pPr>
              <w:pStyle w:val="ListParagraph"/>
              <w:widowControl w:val="0"/>
              <w:numPr>
                <w:ilvl w:val="2"/>
                <w:numId w:val="8"/>
              </w:numPr>
              <w:autoSpaceDE w:val="0"/>
              <w:autoSpaceDN w:val="0"/>
              <w:spacing w:after="200"/>
              <w:jc w:val="both"/>
            </w:pPr>
            <w:r>
              <w:t xml:space="preserve">shall be a contractor who falls in to the grades of National Contractors Registry as </w:t>
            </w:r>
            <w:r>
              <w:rPr>
                <w:b/>
                <w:bCs/>
              </w:rPr>
              <w:t>specified in the PDS</w:t>
            </w:r>
            <w:r>
              <w:t>.</w:t>
            </w:r>
          </w:p>
          <w:p w14:paraId="607422F4" w14:textId="77777777" w:rsidR="00730B7C" w:rsidRDefault="00215091">
            <w:pPr>
              <w:widowControl w:val="0"/>
              <w:numPr>
                <w:ilvl w:val="1"/>
                <w:numId w:val="8"/>
              </w:numPr>
              <w:autoSpaceDE w:val="0"/>
              <w:autoSpaceDN w:val="0"/>
              <w:spacing w:after="200"/>
              <w:jc w:val="both"/>
            </w:pPr>
            <w:r>
              <w:t xml:space="preserve">A Tenderer shall not have a conflict of interest.  All Tenderers found to have a conflict of interest shall be disqualified.  A Tenderer may be considered to have a conflict of interest with one or more parties in this tendering process, </w:t>
            </w:r>
            <w:proofErr w:type="gramStart"/>
            <w:r>
              <w:t>if :</w:t>
            </w:r>
            <w:proofErr w:type="gramEnd"/>
            <w:r>
              <w:t xml:space="preserve"> </w:t>
            </w:r>
          </w:p>
          <w:p w14:paraId="626DCB99" w14:textId="77777777" w:rsidR="00730B7C" w:rsidRDefault="00215091">
            <w:pPr>
              <w:pStyle w:val="ListParagraph"/>
              <w:widowControl w:val="0"/>
              <w:numPr>
                <w:ilvl w:val="0"/>
                <w:numId w:val="10"/>
              </w:numPr>
              <w:autoSpaceDE w:val="0"/>
              <w:autoSpaceDN w:val="0"/>
              <w:spacing w:after="200"/>
              <w:jc w:val="both"/>
            </w:pPr>
            <w:r>
              <w:t>they have a controlling partner in common; or</w:t>
            </w:r>
          </w:p>
          <w:p w14:paraId="29288812" w14:textId="77777777" w:rsidR="00730B7C" w:rsidRDefault="00730B7C">
            <w:pPr>
              <w:pStyle w:val="ListParagraph"/>
              <w:widowControl w:val="0"/>
              <w:autoSpaceDE w:val="0"/>
              <w:autoSpaceDN w:val="0"/>
              <w:spacing w:after="200"/>
              <w:ind w:left="1224"/>
              <w:jc w:val="both"/>
            </w:pPr>
          </w:p>
          <w:p w14:paraId="12F8EC10" w14:textId="77777777" w:rsidR="00730B7C" w:rsidRDefault="00215091">
            <w:pPr>
              <w:pStyle w:val="ListParagraph"/>
              <w:widowControl w:val="0"/>
              <w:numPr>
                <w:ilvl w:val="0"/>
                <w:numId w:val="10"/>
              </w:numPr>
              <w:autoSpaceDE w:val="0"/>
              <w:autoSpaceDN w:val="0"/>
              <w:spacing w:after="200"/>
              <w:jc w:val="both"/>
            </w:pPr>
            <w:r>
              <w:t xml:space="preserve">they receive or have received any direct or indirect subsidy </w:t>
            </w:r>
            <w:r>
              <w:lastRenderedPageBreak/>
              <w:t>from any of them; or</w:t>
            </w:r>
          </w:p>
          <w:p w14:paraId="7284ED43" w14:textId="77777777" w:rsidR="00730B7C" w:rsidRDefault="00730B7C">
            <w:pPr>
              <w:pStyle w:val="ListParagraph"/>
              <w:widowControl w:val="0"/>
              <w:autoSpaceDE w:val="0"/>
              <w:autoSpaceDN w:val="0"/>
              <w:spacing w:after="200"/>
              <w:ind w:left="1224"/>
              <w:jc w:val="both"/>
            </w:pPr>
          </w:p>
          <w:p w14:paraId="708F202B" w14:textId="77777777" w:rsidR="00730B7C" w:rsidRDefault="00215091">
            <w:pPr>
              <w:pStyle w:val="ListParagraph"/>
              <w:widowControl w:val="0"/>
              <w:numPr>
                <w:ilvl w:val="0"/>
                <w:numId w:val="10"/>
              </w:numPr>
              <w:autoSpaceDE w:val="0"/>
              <w:autoSpaceDN w:val="0"/>
              <w:spacing w:after="200"/>
              <w:jc w:val="both"/>
            </w:pPr>
            <w:r>
              <w:t>they have the same legal representative for purposes of this Tender; or</w:t>
            </w:r>
          </w:p>
          <w:p w14:paraId="3DD20323" w14:textId="77777777" w:rsidR="00730B7C" w:rsidRDefault="00730B7C">
            <w:pPr>
              <w:pStyle w:val="ListParagraph"/>
              <w:widowControl w:val="0"/>
              <w:autoSpaceDE w:val="0"/>
              <w:autoSpaceDN w:val="0"/>
              <w:spacing w:after="200"/>
              <w:ind w:left="1224"/>
              <w:jc w:val="both"/>
            </w:pPr>
          </w:p>
          <w:p w14:paraId="3CCF36BF" w14:textId="77777777" w:rsidR="00730B7C" w:rsidRDefault="00215091">
            <w:pPr>
              <w:pStyle w:val="ListParagraph"/>
              <w:widowControl w:val="0"/>
              <w:numPr>
                <w:ilvl w:val="0"/>
                <w:numId w:val="10"/>
              </w:numPr>
              <w:autoSpaceDE w:val="0"/>
              <w:autoSpaceDN w:val="0"/>
              <w:spacing w:after="200"/>
              <w:jc w:val="both"/>
            </w:pPr>
            <w:r>
              <w:t>they have a relationship with each other, directly or through common third parties, that puts them in a position to have access to information about or influence on the Tender of another Tenderer, or influence the decisions of the Employer regarding this tendering process; or</w:t>
            </w:r>
          </w:p>
          <w:p w14:paraId="74741FD7" w14:textId="77777777" w:rsidR="00730B7C" w:rsidRDefault="00730B7C">
            <w:pPr>
              <w:pStyle w:val="ListParagraph"/>
              <w:widowControl w:val="0"/>
              <w:autoSpaceDE w:val="0"/>
              <w:autoSpaceDN w:val="0"/>
              <w:spacing w:after="200"/>
              <w:ind w:left="1224"/>
              <w:jc w:val="both"/>
            </w:pPr>
          </w:p>
          <w:p w14:paraId="25F66EDF" w14:textId="77777777" w:rsidR="00730B7C" w:rsidRDefault="00215091">
            <w:pPr>
              <w:pStyle w:val="ListParagraph"/>
              <w:widowControl w:val="0"/>
              <w:numPr>
                <w:ilvl w:val="0"/>
                <w:numId w:val="10"/>
              </w:numPr>
              <w:autoSpaceDE w:val="0"/>
              <w:autoSpaceDN w:val="0"/>
              <w:spacing w:after="200"/>
              <w:jc w:val="both"/>
            </w:pPr>
            <w:r>
              <w:t xml:space="preserve">a Tenderer participates in more than one Tender in this tendering process. Participation by a Tenderer in more than one Tender will result in the disqualification of all Tenders in which the party is involved.  However, this does not limit the inclusion of the same subcontractor in more than one Tender; or </w:t>
            </w:r>
          </w:p>
          <w:p w14:paraId="7A082CE9" w14:textId="77777777" w:rsidR="00730B7C" w:rsidRDefault="00730B7C">
            <w:pPr>
              <w:pStyle w:val="ListParagraph"/>
              <w:widowControl w:val="0"/>
              <w:autoSpaceDE w:val="0"/>
              <w:autoSpaceDN w:val="0"/>
              <w:spacing w:after="200"/>
              <w:ind w:left="1224"/>
              <w:jc w:val="both"/>
            </w:pPr>
          </w:p>
          <w:p w14:paraId="26AFE6EC" w14:textId="77777777" w:rsidR="00730B7C" w:rsidRDefault="00215091">
            <w:pPr>
              <w:pStyle w:val="ListParagraph"/>
              <w:widowControl w:val="0"/>
              <w:numPr>
                <w:ilvl w:val="0"/>
                <w:numId w:val="10"/>
              </w:numPr>
              <w:autoSpaceDE w:val="0"/>
              <w:autoSpaceDN w:val="0"/>
              <w:spacing w:after="200"/>
              <w:jc w:val="both"/>
            </w:pPr>
            <w:r>
              <w:t>a Tenderer or any of its affiliates participated as a consultant in the preparation of the design or technical specifications of the contract that is the subject of the Tender; or</w:t>
            </w:r>
          </w:p>
          <w:p w14:paraId="453AC460" w14:textId="77777777" w:rsidR="00730B7C" w:rsidRDefault="00730B7C">
            <w:pPr>
              <w:pStyle w:val="ListParagraph"/>
            </w:pPr>
          </w:p>
          <w:p w14:paraId="7A8C6C24" w14:textId="77777777" w:rsidR="00730B7C" w:rsidRDefault="00215091">
            <w:pPr>
              <w:pStyle w:val="ListParagraph"/>
              <w:widowControl w:val="0"/>
              <w:numPr>
                <w:ilvl w:val="0"/>
                <w:numId w:val="10"/>
              </w:numPr>
              <w:autoSpaceDE w:val="0"/>
              <w:autoSpaceDN w:val="0"/>
              <w:spacing w:after="200"/>
              <w:jc w:val="both"/>
            </w:pPr>
            <w:r>
              <w:t>a Tenderer, or any of its affiliates has been hired (or is proposed to be hired) by the Employer as Engineer for the contract.</w:t>
            </w:r>
          </w:p>
          <w:p w14:paraId="781D960A" w14:textId="77777777" w:rsidR="00730B7C" w:rsidRDefault="00730B7C">
            <w:pPr>
              <w:pStyle w:val="ListParagraph"/>
              <w:rPr>
                <w:color w:val="000000"/>
                <w:lang w:val="en-GB"/>
              </w:rPr>
            </w:pPr>
          </w:p>
          <w:p w14:paraId="2211EC4E" w14:textId="77777777" w:rsidR="00730B7C" w:rsidRDefault="00215091">
            <w:pPr>
              <w:pStyle w:val="ListParagraph"/>
              <w:widowControl w:val="0"/>
              <w:numPr>
                <w:ilvl w:val="1"/>
                <w:numId w:val="11"/>
              </w:numPr>
              <w:autoSpaceDE w:val="0"/>
              <w:autoSpaceDN w:val="0"/>
              <w:spacing w:after="200"/>
              <w:ind w:left="473" w:hanging="473"/>
              <w:jc w:val="both"/>
            </w:pPr>
            <w:r>
              <w:rPr>
                <w:color w:val="000000"/>
                <w:lang w:val="en-GB"/>
              </w:rPr>
              <w:t xml:space="preserve">A Tenderer that has been suspended from participation in public procurement by the Government in accordance with ITT 3, at the date of the deadline for Tender submission or thereafter, shall be disqualified. </w:t>
            </w:r>
            <w:r>
              <w:t>Applicants shall not be under execution of a Bid–Securing Declaration in the Employer’s Country.</w:t>
            </w:r>
          </w:p>
          <w:p w14:paraId="24A32AC1" w14:textId="77777777" w:rsidR="00730B7C" w:rsidRDefault="00215091">
            <w:pPr>
              <w:widowControl w:val="0"/>
              <w:numPr>
                <w:ilvl w:val="1"/>
                <w:numId w:val="8"/>
              </w:numPr>
              <w:autoSpaceDE w:val="0"/>
              <w:autoSpaceDN w:val="0"/>
              <w:spacing w:after="200"/>
              <w:jc w:val="both"/>
            </w:pPr>
            <w:r>
              <w:t>Applicants shall provide such evidence of their continued eligibility satisfactory to the Employer, as the Employer shall reasonably request.</w:t>
            </w:r>
          </w:p>
          <w:p w14:paraId="22ABED5B" w14:textId="77777777" w:rsidR="00730B7C" w:rsidRDefault="00215091">
            <w:pPr>
              <w:widowControl w:val="0"/>
              <w:numPr>
                <w:ilvl w:val="1"/>
                <w:numId w:val="8"/>
              </w:numPr>
              <w:autoSpaceDE w:val="0"/>
              <w:autoSpaceDN w:val="0"/>
              <w:spacing w:after="200"/>
              <w:jc w:val="both"/>
            </w:pPr>
            <w:r>
              <w:rPr>
                <w:color w:val="000000"/>
                <w:lang w:val="en-GB"/>
              </w:rPr>
              <w:t xml:space="preserve">Government-owned enterprises in the </w:t>
            </w:r>
            <w:r>
              <w:rPr>
                <w:color w:val="000000"/>
              </w:rPr>
              <w:t>Employer</w:t>
            </w:r>
            <w:r>
              <w:rPr>
                <w:color w:val="000000"/>
                <w:lang w:val="en-GB"/>
              </w:rPr>
              <w:t xml:space="preserve">’s country shall be eligible only if they can establish that they are legally and financially autonomous and operate under </w:t>
            </w:r>
            <w:r>
              <w:rPr>
                <w:color w:val="000000"/>
              </w:rPr>
              <w:t xml:space="preserve">commercial law, and that they are not a dependent agency of the </w:t>
            </w:r>
            <w:r>
              <w:rPr>
                <w:rStyle w:val="StyleHeader2-SubClausesItalicChar"/>
                <w:i w:val="0"/>
                <w:iCs w:val="0"/>
                <w:color w:val="000000"/>
              </w:rPr>
              <w:t>Employer</w:t>
            </w:r>
            <w:r>
              <w:rPr>
                <w:color w:val="000000"/>
              </w:rPr>
              <w:t>.</w:t>
            </w:r>
          </w:p>
          <w:p w14:paraId="38BD7B39" w14:textId="77777777" w:rsidR="00730B7C" w:rsidRDefault="00215091">
            <w:pPr>
              <w:widowControl w:val="0"/>
              <w:numPr>
                <w:ilvl w:val="1"/>
                <w:numId w:val="8"/>
              </w:numPr>
              <w:autoSpaceDE w:val="0"/>
              <w:autoSpaceDN w:val="0"/>
              <w:spacing w:after="200"/>
              <w:jc w:val="both"/>
            </w:pPr>
            <w:r>
              <w:rPr>
                <w:color w:val="000000"/>
                <w:lang w:val="en-GB"/>
              </w:rPr>
              <w:t xml:space="preserve">Tenderers shall provide such evidence of their continued eligibility satisfactory to the </w:t>
            </w:r>
            <w:r>
              <w:rPr>
                <w:color w:val="000000"/>
              </w:rPr>
              <w:t>Employer</w:t>
            </w:r>
            <w:r>
              <w:rPr>
                <w:color w:val="000000"/>
                <w:lang w:val="en-GB"/>
              </w:rPr>
              <w:t xml:space="preserve">, as the </w:t>
            </w:r>
            <w:r>
              <w:rPr>
                <w:color w:val="000000"/>
              </w:rPr>
              <w:t>Employer</w:t>
            </w:r>
            <w:r>
              <w:rPr>
                <w:color w:val="000000"/>
                <w:lang w:val="en-GB"/>
              </w:rPr>
              <w:t xml:space="preserve"> shall reasonably request.</w:t>
            </w:r>
          </w:p>
          <w:p w14:paraId="582D1844" w14:textId="77777777" w:rsidR="00730B7C" w:rsidRDefault="00215091">
            <w:pPr>
              <w:widowControl w:val="0"/>
              <w:numPr>
                <w:ilvl w:val="1"/>
                <w:numId w:val="8"/>
              </w:numPr>
              <w:autoSpaceDE w:val="0"/>
              <w:autoSpaceDN w:val="0"/>
              <w:spacing w:after="200"/>
              <w:jc w:val="both"/>
            </w:pPr>
            <w:r>
              <w:rPr>
                <w:color w:val="000000"/>
                <w:lang w:val="en-GB"/>
              </w:rPr>
              <w:t>In case a prequalification process has been conducted prior to the tendering process, this tendering is open only to prequalified Tenderers.</w:t>
            </w:r>
          </w:p>
        </w:tc>
      </w:tr>
      <w:tr w:rsidR="00730B7C" w14:paraId="3913983E" w14:textId="77777777">
        <w:tc>
          <w:tcPr>
            <w:tcW w:w="2210" w:type="dxa"/>
          </w:tcPr>
          <w:p w14:paraId="4D6F50E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27FBA1C" w14:textId="77777777" w:rsidR="00730B7C" w:rsidRDefault="00730B7C">
            <w:pPr>
              <w:spacing w:after="240"/>
              <w:jc w:val="both"/>
              <w:rPr>
                <w:spacing w:val="-4"/>
              </w:rPr>
            </w:pPr>
          </w:p>
        </w:tc>
      </w:tr>
      <w:tr w:rsidR="00730B7C" w14:paraId="296ABCBC" w14:textId="77777777">
        <w:tc>
          <w:tcPr>
            <w:tcW w:w="2210" w:type="dxa"/>
          </w:tcPr>
          <w:p w14:paraId="3FC454B8"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5. </w:t>
            </w:r>
            <w:r>
              <w:rPr>
                <w:rFonts w:cs="Arial"/>
                <w:b/>
                <w:bCs/>
                <w:spacing w:val="-2"/>
                <w:szCs w:val="26"/>
              </w:rPr>
              <w:tab/>
              <w:t>Eligible Goods and Related Services</w:t>
            </w:r>
          </w:p>
        </w:tc>
        <w:tc>
          <w:tcPr>
            <w:tcW w:w="7150" w:type="dxa"/>
          </w:tcPr>
          <w:p w14:paraId="69F2FAA5" w14:textId="77777777" w:rsidR="00730B7C" w:rsidRDefault="00215091">
            <w:pPr>
              <w:widowControl w:val="0"/>
              <w:autoSpaceDE w:val="0"/>
              <w:autoSpaceDN w:val="0"/>
              <w:spacing w:after="200"/>
              <w:ind w:left="384" w:hanging="384"/>
              <w:jc w:val="both"/>
            </w:pPr>
            <w:r>
              <w:rPr>
                <w:spacing w:val="-2"/>
              </w:rPr>
              <w:t xml:space="preserve">5.1 </w:t>
            </w:r>
            <w:r>
              <w:rPr>
                <w:spacing w:val="-2"/>
              </w:rPr>
              <w:tab/>
            </w:r>
            <w:r>
              <w:rPr>
                <w:spacing w:val="-6"/>
              </w:rPr>
              <w:t xml:space="preserve">All goods and related services to be supplied under the Contract shall </w:t>
            </w:r>
            <w:r>
              <w:t xml:space="preserve">have as their country of origin an eligible country defined in </w:t>
            </w:r>
            <w:r>
              <w:rPr>
                <w:b/>
                <w:bCs/>
              </w:rPr>
              <w:t>ITA 4.2</w:t>
            </w:r>
            <w:r>
              <w:t xml:space="preserve"> above and all expenditures under the contract will be limited to such materials, equipment, and services. At the Employer’s request, Applicants may be required to provide evidence of the origin of materials, equipment and services.</w:t>
            </w:r>
            <w:r>
              <w:rPr>
                <w:b/>
                <w:i/>
              </w:rPr>
              <w:t xml:space="preserve"> </w:t>
            </w:r>
          </w:p>
          <w:p w14:paraId="29868A0C" w14:textId="77777777" w:rsidR="00730B7C" w:rsidRDefault="00215091">
            <w:pPr>
              <w:widowControl w:val="0"/>
              <w:autoSpaceDE w:val="0"/>
              <w:autoSpaceDN w:val="0"/>
              <w:spacing w:after="200"/>
              <w:ind w:left="384" w:hanging="450"/>
              <w:jc w:val="both"/>
              <w:rPr>
                <w:rFonts w:ascii="Arial" w:hAnsi="Arial"/>
                <w:spacing w:val="-4"/>
                <w:sz w:val="20"/>
                <w:szCs w:val="20"/>
              </w:rPr>
            </w:pPr>
            <w:r>
              <w:rPr>
                <w:spacing w:val="-2"/>
              </w:rPr>
              <w:t>5.2</w:t>
            </w:r>
            <w:r>
              <w:rPr>
                <w:spacing w:val="-2"/>
              </w:rPr>
              <w:tab/>
            </w:r>
            <w:r>
              <w:rPr>
                <w:color w:val="000000"/>
              </w:rPr>
              <w:t xml:space="preserve">For purposes of </w:t>
            </w:r>
            <w:r>
              <w:rPr>
                <w:b/>
                <w:bCs/>
                <w:color w:val="000000"/>
              </w:rPr>
              <w:t>ITA 5.1</w:t>
            </w:r>
            <w:r>
              <w:rPr>
                <w:color w:val="000000"/>
              </w:rPr>
              <w:t xml:space="preserve"> above, “origin” means the place where the materials and equipment are mined, grown, produced or manufactured, and from which the services are provided.  Materials and equipment are produced when, through manufacturing, processing, or substantial or major assembling of components, a commercially recognized product results that differs substantially in its basic characteristics or in purpose or utility from its components.</w:t>
            </w:r>
          </w:p>
        </w:tc>
      </w:tr>
      <w:tr w:rsidR="00730B7C" w14:paraId="7F180D92" w14:textId="77777777">
        <w:tc>
          <w:tcPr>
            <w:tcW w:w="2210" w:type="dxa"/>
          </w:tcPr>
          <w:p w14:paraId="7ED751FC"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5711AA6" w14:textId="77777777" w:rsidR="00730B7C" w:rsidRDefault="00215091">
            <w:pPr>
              <w:widowControl w:val="0"/>
              <w:autoSpaceDE w:val="0"/>
              <w:autoSpaceDN w:val="0"/>
              <w:spacing w:after="200"/>
              <w:jc w:val="both"/>
            </w:pPr>
            <w:bookmarkStart w:id="40" w:name="_Toc118809867"/>
            <w:bookmarkStart w:id="41" w:name="_Toc272492600"/>
            <w:bookmarkStart w:id="42" w:name="_Toc272492648"/>
            <w:bookmarkStart w:id="43" w:name="_Toc188788395"/>
            <w:bookmarkStart w:id="44" w:name="_Toc188789444"/>
            <w:bookmarkStart w:id="45" w:name="_Toc188789586"/>
            <w:bookmarkStart w:id="46" w:name="_Toc188791465"/>
            <w:r>
              <w:rPr>
                <w:rFonts w:cs="Arial"/>
                <w:b/>
                <w:bCs/>
                <w:iCs/>
                <w:sz w:val="28"/>
                <w:szCs w:val="28"/>
              </w:rPr>
              <w:t>B. Contents of the Prequalification Document</w:t>
            </w:r>
            <w:bookmarkEnd w:id="40"/>
            <w:bookmarkEnd w:id="41"/>
            <w:bookmarkEnd w:id="42"/>
            <w:bookmarkEnd w:id="43"/>
            <w:bookmarkEnd w:id="44"/>
            <w:bookmarkEnd w:id="45"/>
            <w:bookmarkEnd w:id="46"/>
          </w:p>
        </w:tc>
      </w:tr>
      <w:tr w:rsidR="00730B7C" w14:paraId="1107ED57" w14:textId="77777777">
        <w:tc>
          <w:tcPr>
            <w:tcW w:w="2210" w:type="dxa"/>
          </w:tcPr>
          <w:p w14:paraId="58CD8DE1" w14:textId="77777777" w:rsidR="00730B7C" w:rsidRDefault="00215091">
            <w:pPr>
              <w:widowControl w:val="0"/>
              <w:autoSpaceDE w:val="0"/>
              <w:autoSpaceDN w:val="0"/>
              <w:ind w:left="360" w:hanging="360"/>
              <w:outlineLvl w:val="2"/>
              <w:rPr>
                <w:rFonts w:cs="Arial"/>
                <w:b/>
                <w:bCs/>
                <w:spacing w:val="-2"/>
                <w:szCs w:val="26"/>
              </w:rPr>
            </w:pPr>
            <w:r>
              <w:rPr>
                <w:rFonts w:cs="Arial"/>
                <w:b/>
                <w:bCs/>
                <w:spacing w:val="-2"/>
                <w:szCs w:val="26"/>
              </w:rPr>
              <w:t xml:space="preserve">6. </w:t>
            </w:r>
            <w:r>
              <w:rPr>
                <w:rFonts w:cs="Arial"/>
                <w:b/>
                <w:bCs/>
                <w:spacing w:val="-2"/>
                <w:szCs w:val="26"/>
              </w:rPr>
              <w:tab/>
              <w:t>Sections of Prequalifica</w:t>
            </w:r>
            <w:r>
              <w:rPr>
                <w:rFonts w:cs="Arial"/>
                <w:b/>
                <w:bCs/>
                <w:spacing w:val="-2"/>
                <w:szCs w:val="26"/>
              </w:rPr>
              <w:softHyphen/>
              <w:t>tion Document</w:t>
            </w:r>
          </w:p>
        </w:tc>
        <w:tc>
          <w:tcPr>
            <w:tcW w:w="7150" w:type="dxa"/>
          </w:tcPr>
          <w:p w14:paraId="60C8C3AF" w14:textId="77777777" w:rsidR="00730B7C" w:rsidRDefault="00215091">
            <w:pPr>
              <w:widowControl w:val="0"/>
              <w:tabs>
                <w:tab w:val="left" w:pos="384"/>
              </w:tabs>
              <w:autoSpaceDE w:val="0"/>
              <w:autoSpaceDN w:val="0"/>
              <w:spacing w:after="200"/>
              <w:jc w:val="both"/>
              <w:rPr>
                <w:spacing w:val="-8"/>
              </w:rPr>
            </w:pPr>
            <w:r>
              <w:rPr>
                <w:spacing w:val="-2"/>
              </w:rPr>
              <w:t xml:space="preserve">6.1 </w:t>
            </w:r>
            <w:r>
              <w:rPr>
                <w:spacing w:val="-3"/>
              </w:rPr>
              <w:t xml:space="preserve">The Procurement Documents – Prequalification for Procurement of </w:t>
            </w:r>
            <w:r>
              <w:rPr>
                <w:spacing w:val="-3"/>
              </w:rPr>
              <w:tab/>
              <w:t xml:space="preserve">Works (hereinafter </w:t>
            </w:r>
            <w:r>
              <w:rPr>
                <w:b/>
                <w:bCs/>
                <w:spacing w:val="-2"/>
              </w:rPr>
              <w:t xml:space="preserve">- </w:t>
            </w:r>
            <w:r>
              <w:rPr>
                <w:spacing w:val="-3"/>
              </w:rPr>
              <w:t xml:space="preserve">“Prequalification Document”) consists of Parts </w:t>
            </w:r>
            <w:r>
              <w:rPr>
                <w:spacing w:val="-2"/>
              </w:rPr>
              <w:t xml:space="preserve">1 </w:t>
            </w:r>
            <w:r>
              <w:rPr>
                <w:spacing w:val="-2"/>
              </w:rPr>
              <w:tab/>
              <w:t xml:space="preserve">and 2, which comprise all the sections indicated below, and should be </w:t>
            </w:r>
            <w:r>
              <w:rPr>
                <w:spacing w:val="-2"/>
              </w:rPr>
              <w:tab/>
              <w:t xml:space="preserve">read in </w:t>
            </w:r>
            <w:r>
              <w:rPr>
                <w:spacing w:val="-8"/>
              </w:rPr>
              <w:t xml:space="preserve">conjunction with any Addendum issued in accordance with </w:t>
            </w:r>
            <w:r>
              <w:rPr>
                <w:b/>
                <w:spacing w:val="-8"/>
              </w:rPr>
              <w:t>ITA 8</w:t>
            </w:r>
            <w:r>
              <w:rPr>
                <w:spacing w:val="-8"/>
              </w:rPr>
              <w:t>.</w:t>
            </w:r>
          </w:p>
        </w:tc>
      </w:tr>
      <w:tr w:rsidR="00730B7C" w14:paraId="1F5E8C73" w14:textId="77777777">
        <w:tc>
          <w:tcPr>
            <w:tcW w:w="2210" w:type="dxa"/>
          </w:tcPr>
          <w:p w14:paraId="7828D122"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0EBFDD6" w14:textId="77777777" w:rsidR="00730B7C" w:rsidRDefault="00215091">
            <w:pPr>
              <w:widowControl w:val="0"/>
              <w:tabs>
                <w:tab w:val="left" w:pos="576"/>
              </w:tabs>
              <w:autoSpaceDE w:val="0"/>
              <w:autoSpaceDN w:val="0"/>
              <w:spacing w:after="72" w:line="468" w:lineRule="atLeast"/>
              <w:rPr>
                <w:b/>
                <w:spacing w:val="-2"/>
              </w:rPr>
            </w:pPr>
            <w:r>
              <w:rPr>
                <w:spacing w:val="-2"/>
              </w:rPr>
              <w:tab/>
            </w:r>
            <w:r>
              <w:rPr>
                <w:b/>
                <w:spacing w:val="-2"/>
              </w:rPr>
              <w:t>PART 1. Prequalification Procedures</w:t>
            </w:r>
          </w:p>
          <w:p w14:paraId="0875D795"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w:t>
            </w:r>
            <w:r>
              <w:rPr>
                <w:spacing w:val="-2"/>
              </w:rPr>
              <w:tab/>
              <w:t>Invitation for Prequalification (IFP)</w:t>
            </w:r>
          </w:p>
          <w:p w14:paraId="2BDC24A1"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w:t>
            </w:r>
            <w:r>
              <w:rPr>
                <w:spacing w:val="-2"/>
              </w:rPr>
              <w:tab/>
              <w:t>Instructions to Applicants (ITA)</w:t>
            </w:r>
          </w:p>
          <w:p w14:paraId="3776027D"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III.</w:t>
            </w:r>
            <w:r>
              <w:rPr>
                <w:spacing w:val="-2"/>
              </w:rPr>
              <w:tab/>
              <w:t>Prequalification Data Sheet (PDS)</w:t>
            </w:r>
          </w:p>
          <w:p w14:paraId="454A529F"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IV</w:t>
            </w:r>
            <w:r>
              <w:rPr>
                <w:spacing w:val="-2"/>
              </w:rPr>
              <w:tab/>
              <w:t xml:space="preserve">Evaluation and Qualification Criteria </w:t>
            </w:r>
          </w:p>
          <w:p w14:paraId="4F50761A"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w:t>
            </w:r>
            <w:r>
              <w:rPr>
                <w:spacing w:val="-2"/>
              </w:rPr>
              <w:tab/>
              <w:t>Application Forms</w:t>
            </w:r>
          </w:p>
          <w:p w14:paraId="5CCFA334" w14:textId="77777777" w:rsidR="00730B7C" w:rsidRDefault="00215091">
            <w:pPr>
              <w:widowControl w:val="0"/>
              <w:numPr>
                <w:ilvl w:val="0"/>
                <w:numId w:val="12"/>
              </w:numPr>
              <w:tabs>
                <w:tab w:val="left" w:pos="1152"/>
                <w:tab w:val="left" w:pos="2367"/>
              </w:tabs>
              <w:autoSpaceDE w:val="0"/>
              <w:autoSpaceDN w:val="0"/>
              <w:ind w:left="1152"/>
              <w:jc w:val="both"/>
              <w:rPr>
                <w:spacing w:val="-2"/>
              </w:rPr>
            </w:pPr>
            <w:r>
              <w:rPr>
                <w:spacing w:val="-2"/>
              </w:rPr>
              <w:t>Section VI.</w:t>
            </w:r>
            <w:r>
              <w:rPr>
                <w:spacing w:val="-2"/>
              </w:rPr>
              <w:tab/>
              <w:t>Eligible Countries</w:t>
            </w:r>
          </w:p>
          <w:p w14:paraId="24B4E0FA" w14:textId="77777777" w:rsidR="00730B7C" w:rsidRDefault="00730B7C">
            <w:pPr>
              <w:widowControl w:val="0"/>
              <w:autoSpaceDE w:val="0"/>
              <w:autoSpaceDN w:val="0"/>
              <w:spacing w:after="120"/>
              <w:ind w:left="576"/>
              <w:rPr>
                <w:b/>
                <w:spacing w:val="-2"/>
              </w:rPr>
            </w:pPr>
          </w:p>
          <w:p w14:paraId="4A279D8D" w14:textId="77777777" w:rsidR="00730B7C" w:rsidRDefault="00215091">
            <w:pPr>
              <w:widowControl w:val="0"/>
              <w:autoSpaceDE w:val="0"/>
              <w:autoSpaceDN w:val="0"/>
              <w:spacing w:after="120"/>
              <w:ind w:left="576"/>
              <w:rPr>
                <w:b/>
                <w:spacing w:val="-2"/>
              </w:rPr>
            </w:pPr>
            <w:r>
              <w:rPr>
                <w:b/>
                <w:spacing w:val="-2"/>
              </w:rPr>
              <w:t>PART 2. Works Requirements</w:t>
            </w:r>
          </w:p>
          <w:p w14:paraId="6CD4160B" w14:textId="77777777" w:rsidR="00730B7C" w:rsidRDefault="00215091">
            <w:pPr>
              <w:widowControl w:val="0"/>
              <w:numPr>
                <w:ilvl w:val="0"/>
                <w:numId w:val="12"/>
              </w:numPr>
              <w:tabs>
                <w:tab w:val="left" w:pos="1152"/>
                <w:tab w:val="left" w:pos="2367"/>
              </w:tabs>
              <w:autoSpaceDE w:val="0"/>
              <w:autoSpaceDN w:val="0"/>
              <w:spacing w:after="200"/>
              <w:ind w:left="1152"/>
              <w:jc w:val="both"/>
              <w:rPr>
                <w:spacing w:val="-4"/>
                <w:sz w:val="20"/>
                <w:szCs w:val="20"/>
              </w:rPr>
            </w:pPr>
            <w:r>
              <w:rPr>
                <w:spacing w:val="-2"/>
              </w:rPr>
              <w:t>Section VII.</w:t>
            </w:r>
            <w:r>
              <w:rPr>
                <w:spacing w:val="-2"/>
              </w:rPr>
              <w:tab/>
              <w:t>Scope of Works</w:t>
            </w:r>
          </w:p>
        </w:tc>
      </w:tr>
      <w:tr w:rsidR="00730B7C" w14:paraId="6464CC19" w14:textId="77777777">
        <w:tc>
          <w:tcPr>
            <w:tcW w:w="2210" w:type="dxa"/>
          </w:tcPr>
          <w:p w14:paraId="093ED359"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A3EC051" w14:textId="77777777" w:rsidR="00730B7C" w:rsidRDefault="00215091">
            <w:pPr>
              <w:widowControl w:val="0"/>
              <w:autoSpaceDE w:val="0"/>
              <w:autoSpaceDN w:val="0"/>
              <w:spacing w:after="200"/>
              <w:ind w:left="576" w:hanging="576"/>
              <w:jc w:val="both"/>
              <w:rPr>
                <w:spacing w:val="-2"/>
              </w:rPr>
            </w:pPr>
            <w:r>
              <w:rPr>
                <w:spacing w:val="-2"/>
              </w:rPr>
              <w:t xml:space="preserve">6.2 </w:t>
            </w:r>
            <w:r>
              <w:rPr>
                <w:spacing w:val="-2"/>
              </w:rPr>
              <w:tab/>
              <w:t>The “Invitation for Prequalification” issued by the Employer is not part of the prequalification document.</w:t>
            </w:r>
          </w:p>
        </w:tc>
      </w:tr>
      <w:tr w:rsidR="00730B7C" w14:paraId="3C141614" w14:textId="77777777">
        <w:tc>
          <w:tcPr>
            <w:tcW w:w="2210" w:type="dxa"/>
          </w:tcPr>
          <w:p w14:paraId="09F6D1C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5CDA419D" w14:textId="77777777" w:rsidR="00730B7C" w:rsidRDefault="00215091">
            <w:pPr>
              <w:keepNext/>
              <w:widowControl w:val="0"/>
              <w:tabs>
                <w:tab w:val="left" w:pos="384"/>
              </w:tabs>
              <w:autoSpaceDE w:val="0"/>
              <w:autoSpaceDN w:val="0"/>
              <w:spacing w:before="120" w:after="200"/>
              <w:jc w:val="both"/>
              <w:outlineLvl w:val="1"/>
              <w:rPr>
                <w:rFonts w:cs="Arial"/>
                <w:b/>
                <w:bCs/>
                <w:iCs/>
                <w:sz w:val="28"/>
                <w:szCs w:val="28"/>
              </w:rPr>
            </w:pPr>
            <w:r>
              <w:rPr>
                <w:spacing w:val="-2"/>
              </w:rPr>
              <w:t xml:space="preserve">6.3 </w:t>
            </w:r>
            <w:r>
              <w:t xml:space="preserve">The Applicant shall obtain the Prequalification Document from the </w:t>
            </w:r>
            <w:r>
              <w:tab/>
              <w:t xml:space="preserve">source stated by the </w:t>
            </w:r>
            <w:r>
              <w:rPr>
                <w:rFonts w:eastAsia="Arial Unicode MS"/>
                <w:iCs/>
              </w:rPr>
              <w:t>Employer</w:t>
            </w:r>
            <w:r>
              <w:t xml:space="preserve"> </w:t>
            </w:r>
            <w:r>
              <w:rPr>
                <w:iCs/>
              </w:rPr>
              <w:t xml:space="preserve">in the Invitation for Prequalification; </w:t>
            </w:r>
            <w:r>
              <w:rPr>
                <w:iCs/>
              </w:rPr>
              <w:tab/>
              <w:t>otherwise the</w:t>
            </w:r>
            <w:r>
              <w:t xml:space="preserve"> </w:t>
            </w:r>
            <w:r>
              <w:rPr>
                <w:rFonts w:eastAsia="Arial Unicode MS"/>
                <w:iCs/>
              </w:rPr>
              <w:t>Employer</w:t>
            </w:r>
            <w:r>
              <w:t xml:space="preserve"> is not responsible for the completeness of </w:t>
            </w:r>
            <w:r>
              <w:tab/>
              <w:t>the Prequalification Document.</w:t>
            </w:r>
          </w:p>
        </w:tc>
      </w:tr>
      <w:tr w:rsidR="00730B7C" w14:paraId="09D16279" w14:textId="77777777">
        <w:tc>
          <w:tcPr>
            <w:tcW w:w="2210" w:type="dxa"/>
          </w:tcPr>
          <w:p w14:paraId="699FC246"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0ECDC6F" w14:textId="77777777" w:rsidR="00730B7C" w:rsidRDefault="00215091">
            <w:pPr>
              <w:widowControl w:val="0"/>
              <w:autoSpaceDE w:val="0"/>
              <w:autoSpaceDN w:val="0"/>
              <w:spacing w:after="200"/>
              <w:ind w:left="576" w:hanging="576"/>
              <w:jc w:val="both"/>
              <w:rPr>
                <w:spacing w:val="-2"/>
              </w:rPr>
            </w:pPr>
            <w:r>
              <w:rPr>
                <w:spacing w:val="-2"/>
              </w:rPr>
              <w:t>6.4</w:t>
            </w:r>
            <w:r>
              <w:rPr>
                <w:spacing w:val="-2"/>
              </w:rPr>
              <w:tab/>
            </w:r>
            <w:r>
              <w:rPr>
                <w:spacing w:val="-6"/>
              </w:rPr>
              <w:t xml:space="preserve">The Applicant is expected to examine all instructions, forms, and </w:t>
            </w:r>
            <w:r>
              <w:rPr>
                <w:spacing w:val="-2"/>
              </w:rPr>
              <w:t xml:space="preserve">terms in the Prequalification Document and to furnish all information or documentation required by the Prequalification Document. Failure to furnish all information or documentation requires by the Prequalification Document may result in the rejection of the </w:t>
            </w:r>
            <w:r>
              <w:rPr>
                <w:spacing w:val="-2"/>
              </w:rPr>
              <w:lastRenderedPageBreak/>
              <w:t>proposal.</w:t>
            </w:r>
          </w:p>
        </w:tc>
      </w:tr>
      <w:tr w:rsidR="00730B7C" w14:paraId="789B4502" w14:textId="77777777">
        <w:tc>
          <w:tcPr>
            <w:tcW w:w="2210" w:type="dxa"/>
          </w:tcPr>
          <w:p w14:paraId="40BB6EC2" w14:textId="77777777" w:rsidR="00730B7C" w:rsidRDefault="00215091">
            <w:pPr>
              <w:widowControl w:val="0"/>
              <w:autoSpaceDE w:val="0"/>
              <w:autoSpaceDN w:val="0"/>
              <w:ind w:left="360" w:hanging="360"/>
              <w:outlineLvl w:val="2"/>
              <w:rPr>
                <w:rFonts w:cs="Arial"/>
                <w:b/>
                <w:bCs/>
                <w:spacing w:val="-2"/>
                <w:szCs w:val="26"/>
              </w:rPr>
            </w:pPr>
            <w:bookmarkStart w:id="47" w:name="_Toc118809869"/>
            <w:bookmarkStart w:id="48" w:name="_Toc272492602"/>
            <w:bookmarkStart w:id="49" w:name="_Toc272492650"/>
            <w:bookmarkStart w:id="50" w:name="_Toc188788397"/>
            <w:bookmarkStart w:id="51" w:name="_Toc188789446"/>
            <w:bookmarkStart w:id="52" w:name="_Toc188789588"/>
            <w:bookmarkStart w:id="53" w:name="_Toc188791467"/>
            <w:r>
              <w:rPr>
                <w:rFonts w:cs="Arial"/>
                <w:b/>
                <w:bCs/>
                <w:spacing w:val="-2"/>
                <w:szCs w:val="26"/>
              </w:rPr>
              <w:lastRenderedPageBreak/>
              <w:t>7.</w:t>
            </w:r>
            <w:r>
              <w:rPr>
                <w:rFonts w:cs="Arial"/>
                <w:b/>
                <w:bCs/>
                <w:spacing w:val="-2"/>
                <w:szCs w:val="26"/>
              </w:rPr>
              <w:tab/>
              <w:t>Clarification of Prequali</w:t>
            </w:r>
            <w:r>
              <w:rPr>
                <w:rFonts w:cs="Arial"/>
                <w:b/>
                <w:bCs/>
                <w:spacing w:val="-2"/>
                <w:szCs w:val="26"/>
              </w:rPr>
              <w:softHyphen/>
              <w:t>fication Document</w:t>
            </w:r>
            <w:bookmarkEnd w:id="47"/>
            <w:bookmarkEnd w:id="48"/>
            <w:bookmarkEnd w:id="49"/>
            <w:bookmarkEnd w:id="50"/>
            <w:bookmarkEnd w:id="51"/>
            <w:bookmarkEnd w:id="52"/>
            <w:bookmarkEnd w:id="53"/>
          </w:p>
        </w:tc>
        <w:tc>
          <w:tcPr>
            <w:tcW w:w="7150" w:type="dxa"/>
          </w:tcPr>
          <w:p w14:paraId="7194E828" w14:textId="77777777" w:rsidR="00730B7C" w:rsidRDefault="00215091">
            <w:pPr>
              <w:widowControl w:val="0"/>
              <w:tabs>
                <w:tab w:val="left" w:pos="564"/>
              </w:tabs>
              <w:autoSpaceDE w:val="0"/>
              <w:autoSpaceDN w:val="0"/>
              <w:spacing w:after="200"/>
              <w:jc w:val="both"/>
              <w:rPr>
                <w:spacing w:val="-2"/>
              </w:rPr>
            </w:pPr>
            <w:r>
              <w:rPr>
                <w:spacing w:val="-2"/>
              </w:rPr>
              <w:t>7.1</w:t>
            </w:r>
            <w:r>
              <w:rPr>
                <w:spacing w:val="-2"/>
              </w:rPr>
              <w:tab/>
              <w:t xml:space="preserve">A prospective Applicant requiring any clarification of the </w:t>
            </w:r>
            <w:r>
              <w:rPr>
                <w:spacing w:val="-2"/>
              </w:rPr>
              <w:tab/>
              <w:t xml:space="preserve">Prequalification Document shall contact the Employer in writing at </w:t>
            </w:r>
            <w:r>
              <w:rPr>
                <w:spacing w:val="-2"/>
              </w:rPr>
              <w:tab/>
              <w:t xml:space="preserve">the Employer’s address indicated in the </w:t>
            </w:r>
            <w:r>
              <w:rPr>
                <w:b/>
                <w:bCs/>
                <w:spacing w:val="-2"/>
              </w:rPr>
              <w:t xml:space="preserve">PDS. </w:t>
            </w:r>
            <w:r>
              <w:rPr>
                <w:spacing w:val="-2"/>
              </w:rPr>
              <w:t xml:space="preserve">The Employer will </w:t>
            </w:r>
            <w:r>
              <w:rPr>
                <w:spacing w:val="-2"/>
              </w:rPr>
              <w:tab/>
              <w:t xml:space="preserve">respond in writing to any request for clarification provided </w:t>
            </w:r>
            <w:r>
              <w:rPr>
                <w:spacing w:val="-6"/>
              </w:rPr>
              <w:t xml:space="preserve">that such </w:t>
            </w:r>
            <w:r>
              <w:rPr>
                <w:spacing w:val="-6"/>
              </w:rPr>
              <w:tab/>
              <w:t xml:space="preserve">request </w:t>
            </w:r>
            <w:r>
              <w:t xml:space="preserve">is received prior to the deadline for submission of bids, </w:t>
            </w:r>
            <w:r>
              <w:tab/>
              <w:t xml:space="preserve">within the number of days specified in the </w:t>
            </w:r>
            <w:r>
              <w:rPr>
                <w:rFonts w:ascii="Times New Roman Bold" w:hAnsi="Times New Roman Bold"/>
                <w:b/>
              </w:rPr>
              <w:t>PDS</w:t>
            </w:r>
            <w:r>
              <w:t>.</w:t>
            </w:r>
            <w:r>
              <w:rPr>
                <w:spacing w:val="-2"/>
              </w:rPr>
              <w:t xml:space="preserve"> The Employer </w:t>
            </w:r>
            <w:r>
              <w:rPr>
                <w:spacing w:val="-2"/>
              </w:rPr>
              <w:tab/>
              <w:t xml:space="preserve">shall forward copies of its response to all Applicants who have </w:t>
            </w:r>
            <w:r>
              <w:rPr>
                <w:spacing w:val="-2"/>
              </w:rPr>
              <w:tab/>
              <w:t xml:space="preserve">acquired the prequalification document directly from the Employer </w:t>
            </w:r>
            <w:r>
              <w:rPr>
                <w:spacing w:val="-2"/>
              </w:rPr>
              <w:tab/>
              <w:t xml:space="preserve">including a description of the inquiry but without identifying its </w:t>
            </w:r>
            <w:r>
              <w:rPr>
                <w:spacing w:val="-2"/>
              </w:rPr>
              <w:tab/>
              <w:t xml:space="preserve">source. Should the Employer deem it necessary to </w:t>
            </w:r>
            <w:r>
              <w:rPr>
                <w:spacing w:val="-5"/>
              </w:rPr>
              <w:t xml:space="preserve">amend the </w:t>
            </w:r>
            <w:r>
              <w:rPr>
                <w:spacing w:val="-5"/>
              </w:rPr>
              <w:tab/>
              <w:t xml:space="preserve">prequalification document as a result of a clarification, </w:t>
            </w:r>
            <w:r>
              <w:rPr>
                <w:spacing w:val="-2"/>
              </w:rPr>
              <w:t xml:space="preserve">it shall do so </w:t>
            </w:r>
            <w:r>
              <w:rPr>
                <w:spacing w:val="-2"/>
              </w:rPr>
              <w:tab/>
              <w:t xml:space="preserve">following the procedure under </w:t>
            </w:r>
            <w:r>
              <w:rPr>
                <w:b/>
                <w:spacing w:val="-2"/>
              </w:rPr>
              <w:t>ITA</w:t>
            </w:r>
            <w:r>
              <w:rPr>
                <w:spacing w:val="-2"/>
              </w:rPr>
              <w:t xml:space="preserve"> 8 and in accordance with the </w:t>
            </w:r>
            <w:r>
              <w:rPr>
                <w:spacing w:val="-2"/>
              </w:rPr>
              <w:tab/>
              <w:t xml:space="preserve">provisions of </w:t>
            </w:r>
            <w:r>
              <w:rPr>
                <w:b/>
                <w:spacing w:val="-2"/>
              </w:rPr>
              <w:t>ITA</w:t>
            </w:r>
            <w:r>
              <w:rPr>
                <w:spacing w:val="-2"/>
              </w:rPr>
              <w:t xml:space="preserve"> 17.2.</w:t>
            </w:r>
          </w:p>
        </w:tc>
      </w:tr>
      <w:tr w:rsidR="00730B7C" w14:paraId="5194288E" w14:textId="77777777">
        <w:tc>
          <w:tcPr>
            <w:tcW w:w="2210" w:type="dxa"/>
          </w:tcPr>
          <w:p w14:paraId="77B34EF1" w14:textId="77777777" w:rsidR="00730B7C" w:rsidRDefault="00215091">
            <w:pPr>
              <w:widowControl w:val="0"/>
              <w:autoSpaceDE w:val="0"/>
              <w:autoSpaceDN w:val="0"/>
              <w:ind w:left="360" w:hanging="360"/>
              <w:outlineLvl w:val="2"/>
              <w:rPr>
                <w:rFonts w:cs="Arial"/>
                <w:b/>
                <w:bCs/>
                <w:spacing w:val="-2"/>
                <w:szCs w:val="26"/>
              </w:rPr>
            </w:pPr>
            <w:bookmarkStart w:id="54" w:name="_Toc188791468"/>
            <w:bookmarkStart w:id="55" w:name="_Toc188789589"/>
            <w:bookmarkStart w:id="56" w:name="_Toc188789447"/>
            <w:bookmarkStart w:id="57" w:name="_Toc188788398"/>
            <w:bookmarkStart w:id="58" w:name="_Toc272492651"/>
            <w:bookmarkStart w:id="59" w:name="_Toc272492603"/>
            <w:bookmarkStart w:id="60" w:name="_Toc118809870"/>
            <w:r>
              <w:rPr>
                <w:rFonts w:cs="Arial"/>
                <w:b/>
                <w:bCs/>
                <w:spacing w:val="-2"/>
                <w:szCs w:val="26"/>
              </w:rPr>
              <w:t xml:space="preserve">8. </w:t>
            </w:r>
            <w:r>
              <w:rPr>
                <w:rFonts w:cs="Arial"/>
                <w:b/>
                <w:bCs/>
                <w:spacing w:val="-2"/>
                <w:szCs w:val="26"/>
              </w:rPr>
              <w:tab/>
              <w:t>Amendment of Prequalifica</w:t>
            </w:r>
            <w:r>
              <w:rPr>
                <w:rFonts w:cs="Arial"/>
                <w:b/>
                <w:bCs/>
                <w:spacing w:val="-2"/>
                <w:szCs w:val="26"/>
              </w:rPr>
              <w:softHyphen/>
              <w:t>tion Document</w:t>
            </w:r>
            <w:bookmarkEnd w:id="54"/>
            <w:bookmarkEnd w:id="55"/>
            <w:bookmarkEnd w:id="56"/>
            <w:bookmarkEnd w:id="57"/>
            <w:bookmarkEnd w:id="58"/>
            <w:bookmarkEnd w:id="59"/>
            <w:bookmarkEnd w:id="60"/>
          </w:p>
        </w:tc>
        <w:tc>
          <w:tcPr>
            <w:tcW w:w="7150" w:type="dxa"/>
          </w:tcPr>
          <w:p w14:paraId="34E85F13" w14:textId="77777777" w:rsidR="00730B7C" w:rsidRDefault="00215091">
            <w:pPr>
              <w:widowControl w:val="0"/>
              <w:autoSpaceDE w:val="0"/>
              <w:autoSpaceDN w:val="0"/>
              <w:spacing w:after="200"/>
              <w:ind w:left="576" w:hanging="576"/>
              <w:jc w:val="both"/>
              <w:rPr>
                <w:spacing w:val="-2"/>
              </w:rPr>
            </w:pPr>
            <w:r>
              <w:rPr>
                <w:spacing w:val="-2"/>
              </w:rPr>
              <w:t>8.1</w:t>
            </w:r>
            <w:r>
              <w:rPr>
                <w:spacing w:val="-2"/>
              </w:rPr>
              <w:tab/>
              <w:t>At any time prior to the deadline for submission of Applications, the Employer may amend the Prequalification Document by issuing addenda.</w:t>
            </w:r>
          </w:p>
        </w:tc>
      </w:tr>
      <w:tr w:rsidR="00730B7C" w14:paraId="273194A0" w14:textId="77777777">
        <w:tc>
          <w:tcPr>
            <w:tcW w:w="2210" w:type="dxa"/>
          </w:tcPr>
          <w:p w14:paraId="3BE4A275"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D39384C" w14:textId="77777777" w:rsidR="00730B7C" w:rsidRDefault="00215091">
            <w:pPr>
              <w:widowControl w:val="0"/>
              <w:autoSpaceDE w:val="0"/>
              <w:autoSpaceDN w:val="0"/>
              <w:spacing w:after="200"/>
              <w:ind w:left="576" w:hanging="576"/>
              <w:jc w:val="both"/>
              <w:rPr>
                <w:spacing w:val="-2"/>
              </w:rPr>
            </w:pPr>
            <w:r>
              <w:rPr>
                <w:spacing w:val="-2"/>
              </w:rPr>
              <w:t>8.2</w:t>
            </w:r>
            <w:r>
              <w:rPr>
                <w:spacing w:val="-2"/>
              </w:rPr>
              <w:tab/>
              <w:t xml:space="preserve">Any addendum issued shall be part of the Prequalification Document and shall be communicated in writing to all who have </w:t>
            </w:r>
            <w:r>
              <w:rPr>
                <w:spacing w:val="-4"/>
              </w:rPr>
              <w:t xml:space="preserve">obtained the prequalification document from the </w:t>
            </w:r>
            <w:r>
              <w:rPr>
                <w:spacing w:val="-2"/>
              </w:rPr>
              <w:t xml:space="preserve">Employer, in accordance with </w:t>
            </w:r>
            <w:r>
              <w:rPr>
                <w:b/>
                <w:spacing w:val="-2"/>
              </w:rPr>
              <w:t>ITA</w:t>
            </w:r>
            <w:r>
              <w:rPr>
                <w:spacing w:val="-2"/>
              </w:rPr>
              <w:t xml:space="preserve"> 6.3</w:t>
            </w:r>
            <w:r>
              <w:rPr>
                <w:spacing w:val="-4"/>
              </w:rPr>
              <w:t>.</w:t>
            </w:r>
          </w:p>
        </w:tc>
      </w:tr>
      <w:tr w:rsidR="00730B7C" w14:paraId="44688C9E" w14:textId="77777777">
        <w:tc>
          <w:tcPr>
            <w:tcW w:w="2210" w:type="dxa"/>
          </w:tcPr>
          <w:p w14:paraId="341F8FDF"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39DF3E5F" w14:textId="77777777" w:rsidR="00730B7C" w:rsidRDefault="00215091">
            <w:pPr>
              <w:widowControl w:val="0"/>
              <w:autoSpaceDE w:val="0"/>
              <w:autoSpaceDN w:val="0"/>
              <w:spacing w:after="200"/>
              <w:ind w:left="576" w:hanging="576"/>
              <w:jc w:val="both"/>
              <w:rPr>
                <w:spacing w:val="-2"/>
              </w:rPr>
            </w:pPr>
            <w:r>
              <w:rPr>
                <w:spacing w:val="-2"/>
              </w:rPr>
              <w:t>8.3</w:t>
            </w:r>
            <w:r>
              <w:rPr>
                <w:spacing w:val="-2"/>
              </w:rPr>
              <w:tab/>
              <w:t xml:space="preserve">To give prospective Applicants reasonable time to take an addendum into account in preparing their Applications, the Employer may, at its discretion, extend the deadline for the submission of Applications, pursuant to </w:t>
            </w:r>
            <w:r>
              <w:rPr>
                <w:b/>
                <w:spacing w:val="-2"/>
              </w:rPr>
              <w:t>ITA</w:t>
            </w:r>
            <w:r>
              <w:rPr>
                <w:spacing w:val="-2"/>
              </w:rPr>
              <w:t xml:space="preserve"> 17.2.</w:t>
            </w:r>
          </w:p>
        </w:tc>
      </w:tr>
      <w:tr w:rsidR="00730B7C" w14:paraId="47F2CEDA" w14:textId="77777777">
        <w:trPr>
          <w:cantSplit/>
        </w:trPr>
        <w:tc>
          <w:tcPr>
            <w:tcW w:w="2210" w:type="dxa"/>
          </w:tcPr>
          <w:p w14:paraId="79E75586" w14:textId="77777777" w:rsidR="00730B7C" w:rsidRDefault="00730B7C">
            <w:pPr>
              <w:widowControl w:val="0"/>
              <w:autoSpaceDE w:val="0"/>
              <w:autoSpaceDN w:val="0"/>
              <w:ind w:left="360" w:hanging="360"/>
              <w:jc w:val="center"/>
              <w:outlineLvl w:val="2"/>
              <w:rPr>
                <w:rFonts w:cs="Arial"/>
                <w:b/>
                <w:bCs/>
                <w:spacing w:val="-2"/>
                <w:szCs w:val="26"/>
              </w:rPr>
            </w:pPr>
          </w:p>
        </w:tc>
        <w:tc>
          <w:tcPr>
            <w:tcW w:w="7150" w:type="dxa"/>
          </w:tcPr>
          <w:p w14:paraId="3AC8E480" w14:textId="77777777" w:rsidR="00730B7C" w:rsidRDefault="00215091">
            <w:pPr>
              <w:widowControl w:val="0"/>
              <w:autoSpaceDE w:val="0"/>
              <w:autoSpaceDN w:val="0"/>
              <w:spacing w:after="240"/>
              <w:ind w:left="576" w:hanging="576"/>
              <w:jc w:val="center"/>
              <w:rPr>
                <w:spacing w:val="-2"/>
              </w:rPr>
            </w:pPr>
            <w:bookmarkStart w:id="61" w:name="_Toc118809871"/>
            <w:bookmarkStart w:id="62" w:name="_Toc272492604"/>
            <w:bookmarkStart w:id="63" w:name="_Toc188789448"/>
            <w:bookmarkStart w:id="64" w:name="_Toc188788399"/>
            <w:bookmarkStart w:id="65" w:name="_Toc272492652"/>
            <w:bookmarkStart w:id="66" w:name="_Toc188789590"/>
            <w:bookmarkStart w:id="67" w:name="_Toc188791469"/>
            <w:r>
              <w:rPr>
                <w:rFonts w:cs="Arial"/>
                <w:b/>
                <w:bCs/>
                <w:iCs/>
                <w:sz w:val="28"/>
                <w:szCs w:val="28"/>
              </w:rPr>
              <w:t>C. Preparation of Applications</w:t>
            </w:r>
            <w:bookmarkEnd w:id="61"/>
            <w:bookmarkEnd w:id="62"/>
            <w:bookmarkEnd w:id="63"/>
            <w:bookmarkEnd w:id="64"/>
            <w:bookmarkEnd w:id="65"/>
            <w:bookmarkEnd w:id="66"/>
            <w:bookmarkEnd w:id="67"/>
          </w:p>
        </w:tc>
      </w:tr>
      <w:tr w:rsidR="00730B7C" w14:paraId="581C1CCD" w14:textId="77777777">
        <w:tc>
          <w:tcPr>
            <w:tcW w:w="2210" w:type="dxa"/>
          </w:tcPr>
          <w:p w14:paraId="48F65E8E" w14:textId="77777777" w:rsidR="00730B7C" w:rsidRDefault="00215091">
            <w:pPr>
              <w:widowControl w:val="0"/>
              <w:autoSpaceDE w:val="0"/>
              <w:autoSpaceDN w:val="0"/>
              <w:ind w:left="360" w:hanging="360"/>
              <w:outlineLvl w:val="2"/>
              <w:rPr>
                <w:rFonts w:cs="Arial"/>
                <w:b/>
                <w:bCs/>
                <w:spacing w:val="-2"/>
                <w:szCs w:val="26"/>
              </w:rPr>
            </w:pPr>
            <w:bookmarkStart w:id="68" w:name="_Toc118809872"/>
            <w:bookmarkStart w:id="69" w:name="_Toc272492605"/>
            <w:bookmarkStart w:id="70" w:name="_Toc272492653"/>
            <w:bookmarkStart w:id="71" w:name="_Toc188788400"/>
            <w:bookmarkStart w:id="72" w:name="_Toc188789449"/>
            <w:bookmarkStart w:id="73" w:name="_Toc188789591"/>
            <w:bookmarkStart w:id="74" w:name="_Toc188791470"/>
            <w:r>
              <w:rPr>
                <w:rFonts w:cs="Arial"/>
                <w:b/>
                <w:bCs/>
                <w:spacing w:val="-2"/>
                <w:szCs w:val="26"/>
              </w:rPr>
              <w:t xml:space="preserve">9. </w:t>
            </w:r>
            <w:r>
              <w:rPr>
                <w:rFonts w:cs="Arial"/>
                <w:b/>
                <w:bCs/>
                <w:spacing w:val="-2"/>
                <w:szCs w:val="26"/>
              </w:rPr>
              <w:tab/>
              <w:t>Cost of Applications</w:t>
            </w:r>
            <w:bookmarkEnd w:id="68"/>
            <w:bookmarkEnd w:id="69"/>
            <w:bookmarkEnd w:id="70"/>
            <w:bookmarkEnd w:id="71"/>
            <w:bookmarkEnd w:id="72"/>
            <w:bookmarkEnd w:id="73"/>
            <w:bookmarkEnd w:id="74"/>
          </w:p>
        </w:tc>
        <w:tc>
          <w:tcPr>
            <w:tcW w:w="7150" w:type="dxa"/>
          </w:tcPr>
          <w:p w14:paraId="2E9653DD" w14:textId="77777777" w:rsidR="00730B7C" w:rsidRDefault="00215091">
            <w:pPr>
              <w:widowControl w:val="0"/>
              <w:autoSpaceDE w:val="0"/>
              <w:autoSpaceDN w:val="0"/>
              <w:spacing w:after="240"/>
              <w:ind w:left="576" w:hanging="576"/>
              <w:jc w:val="both"/>
              <w:rPr>
                <w:spacing w:val="-2"/>
              </w:rPr>
            </w:pPr>
            <w:r>
              <w:rPr>
                <w:spacing w:val="-2"/>
              </w:rPr>
              <w:t>9.1</w:t>
            </w:r>
            <w:r>
              <w:rPr>
                <w:spacing w:val="-2"/>
              </w:rPr>
              <w:tab/>
            </w:r>
            <w:r>
              <w:rPr>
                <w:spacing w:val="-6"/>
              </w:rPr>
              <w:t xml:space="preserve">The Applicant shall bear all costs associated with the preparation </w:t>
            </w:r>
            <w:r>
              <w:rPr>
                <w:spacing w:val="-2"/>
              </w:rPr>
              <w:t xml:space="preserve">and submission of its Application. The Employer shall not </w:t>
            </w:r>
            <w:r>
              <w:rPr>
                <w:spacing w:val="-6"/>
              </w:rPr>
              <w:t xml:space="preserve">be responsible or liable for those costs, regardless of the conduct </w:t>
            </w:r>
            <w:r>
              <w:rPr>
                <w:spacing w:val="-2"/>
              </w:rPr>
              <w:t>or outcome of the prequalification process.</w:t>
            </w:r>
          </w:p>
        </w:tc>
      </w:tr>
      <w:tr w:rsidR="00730B7C" w14:paraId="482D20F0" w14:textId="77777777">
        <w:tc>
          <w:tcPr>
            <w:tcW w:w="2210" w:type="dxa"/>
          </w:tcPr>
          <w:p w14:paraId="4989C44E" w14:textId="77777777" w:rsidR="00730B7C" w:rsidRDefault="00215091">
            <w:pPr>
              <w:widowControl w:val="0"/>
              <w:autoSpaceDE w:val="0"/>
              <w:autoSpaceDN w:val="0"/>
              <w:ind w:left="360" w:hanging="360"/>
              <w:outlineLvl w:val="2"/>
              <w:rPr>
                <w:rFonts w:cs="Arial"/>
                <w:b/>
                <w:bCs/>
                <w:spacing w:val="-2"/>
                <w:szCs w:val="26"/>
              </w:rPr>
            </w:pPr>
            <w:bookmarkStart w:id="75" w:name="_Toc272492606"/>
            <w:bookmarkStart w:id="76" w:name="_Toc118809873"/>
            <w:bookmarkStart w:id="77" w:name="_Toc188789592"/>
            <w:bookmarkStart w:id="78" w:name="_Toc188791471"/>
            <w:bookmarkStart w:id="79" w:name="_Toc272492654"/>
            <w:bookmarkStart w:id="80" w:name="_Toc188789450"/>
            <w:bookmarkStart w:id="81" w:name="_Toc188788401"/>
            <w:r>
              <w:rPr>
                <w:rFonts w:cs="Arial"/>
                <w:b/>
                <w:bCs/>
                <w:spacing w:val="-2"/>
                <w:szCs w:val="26"/>
              </w:rPr>
              <w:t xml:space="preserve">10. </w:t>
            </w:r>
            <w:r>
              <w:rPr>
                <w:rFonts w:cs="Arial"/>
                <w:b/>
                <w:bCs/>
                <w:spacing w:val="-2"/>
                <w:szCs w:val="26"/>
              </w:rPr>
              <w:tab/>
              <w:t>Language of Application</w:t>
            </w:r>
            <w:bookmarkEnd w:id="75"/>
            <w:bookmarkEnd w:id="76"/>
            <w:bookmarkEnd w:id="77"/>
            <w:bookmarkEnd w:id="78"/>
            <w:bookmarkEnd w:id="79"/>
            <w:bookmarkEnd w:id="80"/>
            <w:bookmarkEnd w:id="81"/>
          </w:p>
        </w:tc>
        <w:tc>
          <w:tcPr>
            <w:tcW w:w="7150" w:type="dxa"/>
          </w:tcPr>
          <w:p w14:paraId="453CCA63" w14:textId="77777777" w:rsidR="00730B7C" w:rsidRDefault="00215091">
            <w:pPr>
              <w:widowControl w:val="0"/>
              <w:autoSpaceDE w:val="0"/>
              <w:autoSpaceDN w:val="0"/>
              <w:spacing w:after="240"/>
              <w:ind w:left="576" w:hanging="576"/>
              <w:jc w:val="both"/>
              <w:rPr>
                <w:spacing w:val="-2"/>
              </w:rPr>
            </w:pPr>
            <w:r>
              <w:rPr>
                <w:spacing w:val="-2"/>
              </w:rPr>
              <w:t>10.1</w:t>
            </w:r>
            <w:r>
              <w:rPr>
                <w:spacing w:val="-2"/>
              </w:rPr>
              <w:tab/>
              <w:t xml:space="preserve">The Application as well as all correspondence and documents relating to the prequalification exchanged by the Applicant and the Employer, shall be written in the language specified in the </w:t>
            </w:r>
            <w:r>
              <w:rPr>
                <w:b/>
                <w:bCs/>
                <w:spacing w:val="-2"/>
              </w:rPr>
              <w:t xml:space="preserve">PDS. </w:t>
            </w:r>
            <w:r>
              <w:rPr>
                <w:spacing w:val="-2"/>
              </w:rPr>
              <w:t xml:space="preserve">Supporting documents and printed literature that are part </w:t>
            </w:r>
            <w:r>
              <w:rPr>
                <w:spacing w:val="-5"/>
              </w:rPr>
              <w:t xml:space="preserve">of the Application may be in another language, provided they are </w:t>
            </w:r>
            <w:r>
              <w:rPr>
                <w:spacing w:val="-2"/>
              </w:rPr>
              <w:t xml:space="preserve">accompanied by an accurate translation of the relevant passages in the language specified in the </w:t>
            </w:r>
            <w:r>
              <w:rPr>
                <w:b/>
                <w:bCs/>
                <w:spacing w:val="-2"/>
              </w:rPr>
              <w:t xml:space="preserve">PDS, </w:t>
            </w:r>
            <w:r>
              <w:rPr>
                <w:spacing w:val="-2"/>
              </w:rPr>
              <w:t xml:space="preserve">in which case, for purposes </w:t>
            </w:r>
            <w:r>
              <w:rPr>
                <w:spacing w:val="-5"/>
              </w:rPr>
              <w:t>of interpretation of the Application, the translation shall govern.</w:t>
            </w:r>
          </w:p>
        </w:tc>
      </w:tr>
      <w:tr w:rsidR="00730B7C" w14:paraId="4D7FA7C5" w14:textId="77777777">
        <w:tc>
          <w:tcPr>
            <w:tcW w:w="2210" w:type="dxa"/>
          </w:tcPr>
          <w:p w14:paraId="06558363" w14:textId="77777777" w:rsidR="00730B7C" w:rsidRDefault="00215091">
            <w:pPr>
              <w:widowControl w:val="0"/>
              <w:autoSpaceDE w:val="0"/>
              <w:autoSpaceDN w:val="0"/>
              <w:ind w:left="360" w:hanging="360"/>
              <w:outlineLvl w:val="2"/>
              <w:rPr>
                <w:rFonts w:cs="Arial"/>
                <w:b/>
                <w:bCs/>
                <w:spacing w:val="-2"/>
                <w:szCs w:val="26"/>
              </w:rPr>
            </w:pPr>
            <w:bookmarkStart w:id="82" w:name="_Toc118809874"/>
            <w:bookmarkStart w:id="83" w:name="_Toc272492655"/>
            <w:bookmarkStart w:id="84" w:name="_Toc188788402"/>
            <w:bookmarkStart w:id="85" w:name="_Toc272492607"/>
            <w:bookmarkStart w:id="86" w:name="_Toc188789451"/>
            <w:bookmarkStart w:id="87" w:name="_Toc188789593"/>
            <w:bookmarkStart w:id="88" w:name="_Toc188791472"/>
            <w:r>
              <w:rPr>
                <w:rFonts w:cs="Arial"/>
                <w:b/>
                <w:bCs/>
                <w:spacing w:val="-2"/>
                <w:szCs w:val="26"/>
              </w:rPr>
              <w:t xml:space="preserve">11. </w:t>
            </w:r>
            <w:r>
              <w:rPr>
                <w:rFonts w:cs="Arial"/>
                <w:b/>
                <w:bCs/>
                <w:spacing w:val="-2"/>
                <w:szCs w:val="26"/>
              </w:rPr>
              <w:tab/>
              <w:t>Documents Comprising the Application</w:t>
            </w:r>
            <w:bookmarkEnd w:id="82"/>
            <w:bookmarkEnd w:id="83"/>
            <w:bookmarkEnd w:id="84"/>
            <w:bookmarkEnd w:id="85"/>
            <w:bookmarkEnd w:id="86"/>
            <w:bookmarkEnd w:id="87"/>
            <w:bookmarkEnd w:id="88"/>
          </w:p>
        </w:tc>
        <w:tc>
          <w:tcPr>
            <w:tcW w:w="7150" w:type="dxa"/>
          </w:tcPr>
          <w:p w14:paraId="199E2B88" w14:textId="77777777" w:rsidR="00730B7C" w:rsidRDefault="00215091">
            <w:pPr>
              <w:widowControl w:val="0"/>
              <w:autoSpaceDE w:val="0"/>
              <w:autoSpaceDN w:val="0"/>
              <w:spacing w:after="200"/>
              <w:ind w:left="576" w:hanging="576"/>
              <w:jc w:val="both"/>
              <w:rPr>
                <w:spacing w:val="-2"/>
              </w:rPr>
            </w:pPr>
            <w:r>
              <w:rPr>
                <w:spacing w:val="-2"/>
              </w:rPr>
              <w:t xml:space="preserve">11.1 </w:t>
            </w:r>
            <w:r>
              <w:rPr>
                <w:spacing w:val="-2"/>
              </w:rPr>
              <w:tab/>
              <w:t xml:space="preserve">The Application shall comprise the following: </w:t>
            </w:r>
          </w:p>
          <w:p w14:paraId="63F8CD95" w14:textId="77777777" w:rsidR="00730B7C" w:rsidRDefault="00215091">
            <w:pPr>
              <w:widowControl w:val="0"/>
              <w:autoSpaceDE w:val="0"/>
              <w:autoSpaceDN w:val="0"/>
              <w:spacing w:after="200"/>
              <w:ind w:left="1152" w:hanging="576"/>
              <w:jc w:val="both"/>
              <w:rPr>
                <w:spacing w:val="-7"/>
              </w:rPr>
            </w:pPr>
            <w:r>
              <w:rPr>
                <w:spacing w:val="-2"/>
              </w:rPr>
              <w:t>(a)</w:t>
            </w:r>
            <w:r>
              <w:rPr>
                <w:spacing w:val="-2"/>
              </w:rPr>
              <w:tab/>
            </w:r>
            <w:r>
              <w:rPr>
                <w:spacing w:val="-7"/>
              </w:rPr>
              <w:t xml:space="preserve">Application Submission Form, in accordance with </w:t>
            </w:r>
            <w:r>
              <w:rPr>
                <w:b/>
                <w:spacing w:val="-7"/>
              </w:rPr>
              <w:t>ITA</w:t>
            </w:r>
            <w:r>
              <w:rPr>
                <w:spacing w:val="-7"/>
              </w:rPr>
              <w:t xml:space="preserve"> 12;</w:t>
            </w:r>
          </w:p>
          <w:p w14:paraId="5AF3AA6A" w14:textId="77777777" w:rsidR="00730B7C" w:rsidRDefault="00215091">
            <w:pPr>
              <w:widowControl w:val="0"/>
              <w:autoSpaceDE w:val="0"/>
              <w:autoSpaceDN w:val="0"/>
              <w:spacing w:after="200"/>
              <w:ind w:left="1152" w:hanging="576"/>
              <w:jc w:val="both"/>
              <w:rPr>
                <w:spacing w:val="-7"/>
              </w:rPr>
            </w:pPr>
            <w:r>
              <w:rPr>
                <w:spacing w:val="-7"/>
              </w:rPr>
              <w:t>(b)</w:t>
            </w:r>
            <w:r>
              <w:rPr>
                <w:spacing w:val="-7"/>
              </w:rPr>
              <w:tab/>
            </w:r>
            <w:r>
              <w:rPr>
                <w:spacing w:val="-2"/>
              </w:rPr>
              <w:t xml:space="preserve">documentary evidence establishing the Applicant’s </w:t>
            </w:r>
            <w:r>
              <w:rPr>
                <w:spacing w:val="-7"/>
              </w:rPr>
              <w:t xml:space="preserve">eligibility, </w:t>
            </w:r>
            <w:r>
              <w:rPr>
                <w:spacing w:val="-7"/>
              </w:rPr>
              <w:lastRenderedPageBreak/>
              <w:t xml:space="preserve">in accordance with </w:t>
            </w:r>
            <w:r>
              <w:rPr>
                <w:b/>
                <w:spacing w:val="-7"/>
              </w:rPr>
              <w:t>ITA</w:t>
            </w:r>
            <w:r>
              <w:rPr>
                <w:spacing w:val="-7"/>
              </w:rPr>
              <w:t xml:space="preserve"> 13;</w:t>
            </w:r>
          </w:p>
          <w:p w14:paraId="50DD83D1" w14:textId="77777777" w:rsidR="00730B7C" w:rsidRDefault="00215091">
            <w:pPr>
              <w:widowControl w:val="0"/>
              <w:autoSpaceDE w:val="0"/>
              <w:autoSpaceDN w:val="0"/>
              <w:spacing w:after="200"/>
              <w:ind w:left="1152" w:hanging="576"/>
              <w:jc w:val="both"/>
              <w:rPr>
                <w:spacing w:val="-2"/>
              </w:rPr>
            </w:pPr>
            <w:r>
              <w:rPr>
                <w:spacing w:val="-7"/>
              </w:rPr>
              <w:t>(c)</w:t>
            </w:r>
            <w:r>
              <w:rPr>
                <w:spacing w:val="-7"/>
              </w:rPr>
              <w:tab/>
            </w:r>
            <w:r>
              <w:rPr>
                <w:spacing w:val="-2"/>
              </w:rPr>
              <w:t xml:space="preserve">documentary evidence establishing the Applicant’s qualifications, in accordance with </w:t>
            </w:r>
            <w:r>
              <w:rPr>
                <w:b/>
                <w:spacing w:val="-2"/>
              </w:rPr>
              <w:t>ITA</w:t>
            </w:r>
            <w:r>
              <w:rPr>
                <w:spacing w:val="-2"/>
              </w:rPr>
              <w:t xml:space="preserve"> 14; and</w:t>
            </w:r>
          </w:p>
          <w:p w14:paraId="5D16C490" w14:textId="77777777" w:rsidR="00730B7C" w:rsidRDefault="00215091">
            <w:pPr>
              <w:widowControl w:val="0"/>
              <w:autoSpaceDE w:val="0"/>
              <w:autoSpaceDN w:val="0"/>
              <w:spacing w:after="240"/>
              <w:ind w:left="1194" w:hanging="576"/>
              <w:jc w:val="both"/>
              <w:rPr>
                <w:spacing w:val="-2"/>
              </w:rPr>
            </w:pPr>
            <w:r>
              <w:rPr>
                <w:spacing w:val="-2"/>
              </w:rPr>
              <w:t xml:space="preserve">(d) </w:t>
            </w:r>
            <w:r>
              <w:rPr>
                <w:spacing w:val="-2"/>
              </w:rPr>
              <w:tab/>
              <w:t xml:space="preserve">any other document required as specified in the </w:t>
            </w:r>
            <w:r>
              <w:rPr>
                <w:b/>
                <w:bCs/>
                <w:spacing w:val="-2"/>
              </w:rPr>
              <w:t>PDS.</w:t>
            </w:r>
          </w:p>
        </w:tc>
      </w:tr>
      <w:tr w:rsidR="00730B7C" w14:paraId="31447A4A" w14:textId="77777777">
        <w:tc>
          <w:tcPr>
            <w:tcW w:w="2210" w:type="dxa"/>
          </w:tcPr>
          <w:p w14:paraId="35541A24" w14:textId="77777777" w:rsidR="00730B7C" w:rsidRDefault="00215091">
            <w:pPr>
              <w:widowControl w:val="0"/>
              <w:autoSpaceDE w:val="0"/>
              <w:autoSpaceDN w:val="0"/>
              <w:spacing w:before="240"/>
              <w:ind w:left="360" w:hanging="360"/>
              <w:outlineLvl w:val="2"/>
              <w:rPr>
                <w:rFonts w:cs="Arial"/>
                <w:b/>
                <w:bCs/>
                <w:szCs w:val="26"/>
              </w:rPr>
            </w:pPr>
            <w:bookmarkStart w:id="89" w:name="_Toc118809875"/>
            <w:bookmarkStart w:id="90" w:name="_Toc272492608"/>
            <w:bookmarkStart w:id="91" w:name="_Toc272492656"/>
            <w:bookmarkStart w:id="92" w:name="_Toc188788403"/>
            <w:bookmarkStart w:id="93" w:name="_Toc188789452"/>
            <w:bookmarkStart w:id="94" w:name="_Toc188789594"/>
            <w:bookmarkStart w:id="95" w:name="_Toc188791473"/>
            <w:r>
              <w:rPr>
                <w:rFonts w:cs="Arial"/>
                <w:b/>
                <w:bCs/>
                <w:szCs w:val="26"/>
              </w:rPr>
              <w:lastRenderedPageBreak/>
              <w:t>12.</w:t>
            </w:r>
            <w:r>
              <w:rPr>
                <w:rFonts w:cs="Arial"/>
                <w:b/>
                <w:bCs/>
                <w:szCs w:val="26"/>
              </w:rPr>
              <w:tab/>
              <w:t>Application Submission Form</w:t>
            </w:r>
            <w:bookmarkEnd w:id="89"/>
            <w:bookmarkEnd w:id="90"/>
            <w:bookmarkEnd w:id="91"/>
            <w:bookmarkEnd w:id="92"/>
            <w:bookmarkEnd w:id="93"/>
            <w:bookmarkEnd w:id="94"/>
            <w:bookmarkEnd w:id="95"/>
          </w:p>
          <w:p w14:paraId="767BAE4B" w14:textId="77777777" w:rsidR="00730B7C" w:rsidRDefault="00730B7C">
            <w:pPr>
              <w:widowControl w:val="0"/>
              <w:autoSpaceDE w:val="0"/>
              <w:autoSpaceDN w:val="0"/>
              <w:outlineLvl w:val="2"/>
              <w:rPr>
                <w:rFonts w:cs="Arial"/>
                <w:b/>
                <w:bCs/>
                <w:spacing w:val="-2"/>
                <w:szCs w:val="26"/>
              </w:rPr>
            </w:pPr>
          </w:p>
        </w:tc>
        <w:tc>
          <w:tcPr>
            <w:tcW w:w="7150" w:type="dxa"/>
          </w:tcPr>
          <w:p w14:paraId="01DA5D93" w14:textId="77777777" w:rsidR="00730B7C" w:rsidRDefault="00215091">
            <w:pPr>
              <w:keepNext/>
              <w:widowControl w:val="0"/>
              <w:tabs>
                <w:tab w:val="left" w:pos="564"/>
              </w:tabs>
              <w:autoSpaceDE w:val="0"/>
              <w:autoSpaceDN w:val="0"/>
              <w:spacing w:before="120" w:after="200"/>
              <w:outlineLvl w:val="1"/>
              <w:rPr>
                <w:rFonts w:cs="Arial"/>
                <w:b/>
                <w:bCs/>
                <w:iCs/>
                <w:spacing w:val="-2"/>
                <w:sz w:val="28"/>
                <w:szCs w:val="28"/>
              </w:rPr>
            </w:pPr>
            <w:r>
              <w:rPr>
                <w:spacing w:val="-2"/>
              </w:rPr>
              <w:t>12.1</w:t>
            </w:r>
            <w:r>
              <w:rPr>
                <w:spacing w:val="-2"/>
              </w:rPr>
              <w:tab/>
              <w:t xml:space="preserve">The Applicant shall prepare an Application Submission Sheet </w:t>
            </w:r>
            <w:r>
              <w:rPr>
                <w:spacing w:val="-2"/>
              </w:rPr>
              <w:tab/>
              <w:t xml:space="preserve">using the form furnished in Section IV, Application Forms. This </w:t>
            </w:r>
            <w:r>
              <w:rPr>
                <w:spacing w:val="-2"/>
              </w:rPr>
              <w:tab/>
            </w:r>
            <w:r>
              <w:rPr>
                <w:spacing w:val="-5"/>
              </w:rPr>
              <w:t>Form must be completed without any alteration to its format.</w:t>
            </w:r>
          </w:p>
        </w:tc>
      </w:tr>
      <w:tr w:rsidR="00730B7C" w14:paraId="5CF8CD97" w14:textId="77777777">
        <w:tc>
          <w:tcPr>
            <w:tcW w:w="2210" w:type="dxa"/>
          </w:tcPr>
          <w:p w14:paraId="2B1430F8" w14:textId="77777777" w:rsidR="00730B7C" w:rsidRDefault="00215091">
            <w:pPr>
              <w:widowControl w:val="0"/>
              <w:autoSpaceDE w:val="0"/>
              <w:autoSpaceDN w:val="0"/>
              <w:ind w:left="360" w:hanging="360"/>
              <w:outlineLvl w:val="2"/>
              <w:rPr>
                <w:rFonts w:cs="Arial"/>
                <w:b/>
                <w:bCs/>
                <w:spacing w:val="-2"/>
                <w:szCs w:val="26"/>
              </w:rPr>
            </w:pPr>
            <w:bookmarkStart w:id="96" w:name="_Toc272492609"/>
            <w:bookmarkStart w:id="97" w:name="_Toc118809876"/>
            <w:bookmarkStart w:id="98" w:name="_Toc272492657"/>
            <w:bookmarkStart w:id="99" w:name="_Toc188788404"/>
            <w:bookmarkStart w:id="100" w:name="_Toc188789453"/>
            <w:bookmarkStart w:id="101" w:name="_Toc188789595"/>
            <w:bookmarkStart w:id="102" w:name="_Toc188791474"/>
            <w:r>
              <w:rPr>
                <w:rFonts w:cs="Arial"/>
                <w:b/>
                <w:bCs/>
                <w:szCs w:val="26"/>
              </w:rPr>
              <w:t>13. Documents Establishing the Eligibility of the Applicant</w:t>
            </w:r>
            <w:bookmarkEnd w:id="96"/>
            <w:bookmarkEnd w:id="97"/>
            <w:bookmarkEnd w:id="98"/>
            <w:bookmarkEnd w:id="99"/>
            <w:bookmarkEnd w:id="100"/>
            <w:bookmarkEnd w:id="101"/>
            <w:bookmarkEnd w:id="102"/>
          </w:p>
        </w:tc>
        <w:tc>
          <w:tcPr>
            <w:tcW w:w="7150" w:type="dxa"/>
          </w:tcPr>
          <w:p w14:paraId="40A75A88" w14:textId="77777777" w:rsidR="00730B7C" w:rsidRDefault="00215091">
            <w:pPr>
              <w:widowControl w:val="0"/>
              <w:autoSpaceDE w:val="0"/>
              <w:autoSpaceDN w:val="0"/>
              <w:spacing w:after="200"/>
              <w:ind w:left="576" w:hanging="576"/>
              <w:jc w:val="both"/>
              <w:rPr>
                <w:spacing w:val="-8"/>
              </w:rPr>
            </w:pPr>
            <w:r>
              <w:rPr>
                <w:spacing w:val="-2"/>
              </w:rPr>
              <w:t xml:space="preserve">13.1 </w:t>
            </w:r>
            <w:r>
              <w:rPr>
                <w:spacing w:val="-2"/>
              </w:rPr>
              <w:tab/>
              <w:t xml:space="preserve">To establish its eligibility in accordance with </w:t>
            </w:r>
            <w:r>
              <w:rPr>
                <w:b/>
                <w:spacing w:val="-2"/>
              </w:rPr>
              <w:t>ITA</w:t>
            </w:r>
            <w:r>
              <w:rPr>
                <w:spacing w:val="-2"/>
              </w:rPr>
              <w:t xml:space="preserve"> 4, the Applicant shall complete the eligibility declarations in the Application Submission Form and Forms ELI (Eligibility) 1.1 </w:t>
            </w:r>
            <w:r>
              <w:rPr>
                <w:spacing w:val="-8"/>
              </w:rPr>
              <w:t>and 1.2, included in Section IV, Application Forms.</w:t>
            </w:r>
          </w:p>
          <w:p w14:paraId="6F48F556" w14:textId="77777777" w:rsidR="00730B7C" w:rsidRDefault="00215091">
            <w:pPr>
              <w:widowControl w:val="0"/>
              <w:autoSpaceDE w:val="0"/>
              <w:autoSpaceDN w:val="0"/>
              <w:spacing w:after="200"/>
              <w:jc w:val="both"/>
              <w:rPr>
                <w:spacing w:val="-2"/>
              </w:rPr>
            </w:pPr>
            <w:r>
              <w:rPr>
                <w:spacing w:val="-2"/>
              </w:rPr>
              <w:t xml:space="preserve"> </w:t>
            </w:r>
          </w:p>
        </w:tc>
      </w:tr>
      <w:tr w:rsidR="00730B7C" w14:paraId="3A7322D1" w14:textId="77777777">
        <w:tc>
          <w:tcPr>
            <w:tcW w:w="2210" w:type="dxa"/>
          </w:tcPr>
          <w:p w14:paraId="4FF402AE" w14:textId="77777777" w:rsidR="00730B7C" w:rsidRDefault="00215091">
            <w:pPr>
              <w:widowControl w:val="0"/>
              <w:autoSpaceDE w:val="0"/>
              <w:autoSpaceDN w:val="0"/>
              <w:ind w:left="360" w:hanging="360"/>
              <w:outlineLvl w:val="2"/>
              <w:rPr>
                <w:rFonts w:cs="Arial"/>
                <w:b/>
                <w:bCs/>
                <w:szCs w:val="26"/>
              </w:rPr>
            </w:pPr>
            <w:bookmarkStart w:id="103" w:name="_Toc118809877"/>
            <w:bookmarkStart w:id="104" w:name="_Toc272492610"/>
            <w:bookmarkStart w:id="105" w:name="_Toc272492658"/>
            <w:bookmarkStart w:id="106" w:name="_Toc188788405"/>
            <w:bookmarkStart w:id="107" w:name="_Toc188789454"/>
            <w:bookmarkStart w:id="108" w:name="_Toc188789596"/>
            <w:bookmarkStart w:id="109" w:name="_Toc188791475"/>
            <w:r>
              <w:rPr>
                <w:rFonts w:cs="Arial"/>
                <w:b/>
                <w:bCs/>
                <w:szCs w:val="26"/>
              </w:rPr>
              <w:t>14. Documents Establishing the Qualifications of the Applicant</w:t>
            </w:r>
            <w:bookmarkEnd w:id="103"/>
            <w:bookmarkEnd w:id="104"/>
            <w:bookmarkEnd w:id="105"/>
            <w:bookmarkEnd w:id="106"/>
            <w:bookmarkEnd w:id="107"/>
            <w:bookmarkEnd w:id="108"/>
            <w:bookmarkEnd w:id="109"/>
          </w:p>
          <w:p w14:paraId="5F17AB78"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1A07C4" w14:textId="77777777" w:rsidR="00730B7C" w:rsidRDefault="00215091">
            <w:pPr>
              <w:widowControl w:val="0"/>
              <w:autoSpaceDE w:val="0"/>
              <w:autoSpaceDN w:val="0"/>
              <w:spacing w:after="200"/>
              <w:ind w:left="576" w:hanging="576"/>
              <w:jc w:val="both"/>
              <w:rPr>
                <w:spacing w:val="-2"/>
              </w:rPr>
            </w:pPr>
            <w:r>
              <w:rPr>
                <w:spacing w:val="-2"/>
              </w:rPr>
              <w:t xml:space="preserve">14.1 </w:t>
            </w:r>
            <w:r>
              <w:rPr>
                <w:spacing w:val="-2"/>
              </w:rPr>
              <w:tab/>
              <w:t>To establish its qualifications to perform the contract(s) in accordance with Section III, Evaluation and Qualification Criteria, the Applicant shall provide the information requested in the corresponding Information Sheets included in Section IV, Application Forms.</w:t>
            </w:r>
          </w:p>
          <w:p w14:paraId="43A8B6A1" w14:textId="77777777" w:rsidR="00730B7C" w:rsidRDefault="00730B7C">
            <w:pPr>
              <w:widowControl w:val="0"/>
              <w:autoSpaceDE w:val="0"/>
              <w:autoSpaceDN w:val="0"/>
              <w:spacing w:after="200"/>
              <w:ind w:left="576" w:hanging="576"/>
              <w:jc w:val="both"/>
              <w:rPr>
                <w:spacing w:val="-2"/>
              </w:rPr>
            </w:pPr>
          </w:p>
        </w:tc>
      </w:tr>
      <w:tr w:rsidR="00730B7C" w14:paraId="5B8D9ECE" w14:textId="77777777">
        <w:tc>
          <w:tcPr>
            <w:tcW w:w="2210" w:type="dxa"/>
          </w:tcPr>
          <w:p w14:paraId="6E0B8E14" w14:textId="77777777" w:rsidR="00730B7C" w:rsidRDefault="00215091">
            <w:pPr>
              <w:widowControl w:val="0"/>
              <w:autoSpaceDE w:val="0"/>
              <w:autoSpaceDN w:val="0"/>
              <w:ind w:left="360" w:hanging="360"/>
              <w:outlineLvl w:val="2"/>
              <w:rPr>
                <w:rFonts w:cs="Arial"/>
                <w:b/>
                <w:bCs/>
                <w:spacing w:val="-2"/>
                <w:szCs w:val="26"/>
              </w:rPr>
            </w:pPr>
            <w:bookmarkStart w:id="110" w:name="_Toc118809878"/>
            <w:bookmarkStart w:id="111" w:name="_Toc272492611"/>
            <w:bookmarkStart w:id="112" w:name="_Toc272492659"/>
            <w:bookmarkStart w:id="113" w:name="_Toc188788406"/>
            <w:bookmarkStart w:id="114" w:name="_Toc188789455"/>
            <w:bookmarkStart w:id="115" w:name="_Toc188789597"/>
            <w:bookmarkStart w:id="116" w:name="_Toc188791476"/>
            <w:r>
              <w:rPr>
                <w:rFonts w:cs="Arial"/>
                <w:b/>
                <w:bCs/>
                <w:szCs w:val="26"/>
              </w:rPr>
              <w:t>15. Signing of the Application and Number of Copies</w:t>
            </w:r>
            <w:bookmarkEnd w:id="110"/>
            <w:bookmarkEnd w:id="111"/>
            <w:bookmarkEnd w:id="112"/>
            <w:bookmarkEnd w:id="113"/>
            <w:bookmarkEnd w:id="114"/>
            <w:bookmarkEnd w:id="115"/>
            <w:bookmarkEnd w:id="116"/>
          </w:p>
        </w:tc>
        <w:tc>
          <w:tcPr>
            <w:tcW w:w="7150" w:type="dxa"/>
          </w:tcPr>
          <w:p w14:paraId="4C569385" w14:textId="77777777" w:rsidR="00730B7C" w:rsidRDefault="00215091">
            <w:pPr>
              <w:widowControl w:val="0"/>
              <w:autoSpaceDE w:val="0"/>
              <w:autoSpaceDN w:val="0"/>
              <w:spacing w:after="200"/>
              <w:ind w:left="576" w:hanging="576"/>
              <w:jc w:val="both"/>
              <w:rPr>
                <w:spacing w:val="-5"/>
              </w:rPr>
            </w:pPr>
            <w:r>
              <w:rPr>
                <w:spacing w:val="-2"/>
              </w:rPr>
              <w:t xml:space="preserve">15.1 </w:t>
            </w:r>
            <w:r>
              <w:rPr>
                <w:spacing w:val="-2"/>
              </w:rPr>
              <w:tab/>
              <w:t xml:space="preserve">The Applicant shall prepare one original of the documents comprising the Application as described in </w:t>
            </w:r>
            <w:r>
              <w:rPr>
                <w:b/>
                <w:spacing w:val="-2"/>
              </w:rPr>
              <w:t>ITA</w:t>
            </w:r>
            <w:r>
              <w:rPr>
                <w:spacing w:val="-2"/>
              </w:rPr>
              <w:t xml:space="preserve"> 11 and clearly mark it “ORIGINAL”. The original of the Application shall be typed or written in indelible ink and shall be signed by a person </w:t>
            </w:r>
            <w:r>
              <w:rPr>
                <w:spacing w:val="-5"/>
              </w:rPr>
              <w:t>duly authorized to sign on behalf of the Applicant.</w:t>
            </w:r>
          </w:p>
          <w:p w14:paraId="306631B4" w14:textId="77777777" w:rsidR="00730B7C" w:rsidRDefault="00215091">
            <w:pPr>
              <w:widowControl w:val="0"/>
              <w:autoSpaceDE w:val="0"/>
              <w:autoSpaceDN w:val="0"/>
              <w:spacing w:after="200"/>
              <w:ind w:left="564" w:hanging="564"/>
              <w:jc w:val="both"/>
              <w:rPr>
                <w:spacing w:val="-2"/>
              </w:rPr>
            </w:pPr>
            <w:r>
              <w:rPr>
                <w:spacing w:val="-2"/>
              </w:rPr>
              <w:t xml:space="preserve">15.2 </w:t>
            </w:r>
            <w:r>
              <w:rPr>
                <w:spacing w:val="-2"/>
              </w:rPr>
              <w:tab/>
              <w:t xml:space="preserve">The Applicant shall submit copies of the signed original Application, in the number specified in the </w:t>
            </w:r>
            <w:r>
              <w:rPr>
                <w:b/>
                <w:bCs/>
                <w:spacing w:val="-2"/>
              </w:rPr>
              <w:t xml:space="preserve">PDS, </w:t>
            </w:r>
            <w:r>
              <w:rPr>
                <w:spacing w:val="-2"/>
              </w:rPr>
              <w:t xml:space="preserve">and clearly mark them “COPY”. In the event of any discrepancy between </w:t>
            </w:r>
            <w:r>
              <w:rPr>
                <w:spacing w:val="-6"/>
              </w:rPr>
              <w:t>the original and the copies, the original shall prevail.</w:t>
            </w:r>
          </w:p>
        </w:tc>
      </w:tr>
      <w:tr w:rsidR="00730B7C" w14:paraId="5B1680E6" w14:textId="77777777">
        <w:tc>
          <w:tcPr>
            <w:tcW w:w="2210" w:type="dxa"/>
          </w:tcPr>
          <w:p w14:paraId="63122B90"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4B1E0E46" w14:textId="77777777" w:rsidR="00730B7C" w:rsidRDefault="00215091">
            <w:pPr>
              <w:widowControl w:val="0"/>
              <w:autoSpaceDE w:val="0"/>
              <w:autoSpaceDN w:val="0"/>
              <w:spacing w:after="200"/>
              <w:ind w:left="576" w:hanging="576"/>
              <w:jc w:val="center"/>
              <w:rPr>
                <w:spacing w:val="-2"/>
              </w:rPr>
            </w:pPr>
            <w:bookmarkStart w:id="117" w:name="_Toc118809879"/>
            <w:bookmarkStart w:id="118" w:name="_Toc272492612"/>
            <w:bookmarkStart w:id="119" w:name="_Toc272492660"/>
            <w:bookmarkStart w:id="120" w:name="_Toc188788407"/>
            <w:bookmarkStart w:id="121" w:name="_Toc188789456"/>
            <w:bookmarkStart w:id="122" w:name="_Toc188789598"/>
            <w:bookmarkStart w:id="123" w:name="_Toc188791477"/>
            <w:r>
              <w:rPr>
                <w:rFonts w:cs="Arial"/>
                <w:b/>
                <w:bCs/>
                <w:iCs/>
                <w:sz w:val="28"/>
                <w:szCs w:val="28"/>
              </w:rPr>
              <w:t>D. Submission of Applications</w:t>
            </w:r>
            <w:bookmarkEnd w:id="117"/>
            <w:bookmarkEnd w:id="118"/>
            <w:bookmarkEnd w:id="119"/>
            <w:bookmarkEnd w:id="120"/>
            <w:bookmarkEnd w:id="121"/>
            <w:bookmarkEnd w:id="122"/>
            <w:bookmarkEnd w:id="123"/>
          </w:p>
        </w:tc>
      </w:tr>
      <w:tr w:rsidR="00730B7C" w14:paraId="400A68EB" w14:textId="77777777">
        <w:tc>
          <w:tcPr>
            <w:tcW w:w="2210" w:type="dxa"/>
          </w:tcPr>
          <w:p w14:paraId="095BDFDC" w14:textId="77777777" w:rsidR="00730B7C" w:rsidRDefault="00215091">
            <w:pPr>
              <w:widowControl w:val="0"/>
              <w:autoSpaceDE w:val="0"/>
              <w:autoSpaceDN w:val="0"/>
              <w:ind w:left="360" w:hanging="360"/>
              <w:outlineLvl w:val="2"/>
              <w:rPr>
                <w:rFonts w:cs="Arial"/>
                <w:b/>
                <w:bCs/>
                <w:szCs w:val="26"/>
              </w:rPr>
            </w:pPr>
            <w:bookmarkStart w:id="124" w:name="_Toc272492613"/>
            <w:bookmarkStart w:id="125" w:name="_Toc118809880"/>
            <w:bookmarkStart w:id="126" w:name="_Toc272492661"/>
            <w:bookmarkStart w:id="127" w:name="_Toc188788408"/>
            <w:bookmarkStart w:id="128" w:name="_Toc188789457"/>
            <w:bookmarkStart w:id="129" w:name="_Toc188789599"/>
            <w:bookmarkStart w:id="130" w:name="_Toc188791478"/>
            <w:r>
              <w:rPr>
                <w:rFonts w:cs="Arial"/>
                <w:b/>
                <w:bCs/>
                <w:szCs w:val="26"/>
              </w:rPr>
              <w:t>16. Sealing and Identification of Applications</w:t>
            </w:r>
            <w:bookmarkEnd w:id="124"/>
            <w:bookmarkEnd w:id="125"/>
            <w:bookmarkEnd w:id="126"/>
            <w:bookmarkEnd w:id="127"/>
            <w:bookmarkEnd w:id="128"/>
            <w:bookmarkEnd w:id="129"/>
            <w:bookmarkEnd w:id="130"/>
          </w:p>
          <w:p w14:paraId="24A7A868"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4EF45B12" w14:textId="77777777" w:rsidR="00730B7C" w:rsidRDefault="00215091">
            <w:pPr>
              <w:widowControl w:val="0"/>
              <w:autoSpaceDE w:val="0"/>
              <w:autoSpaceDN w:val="0"/>
              <w:spacing w:after="200"/>
              <w:ind w:left="576" w:hanging="576"/>
              <w:rPr>
                <w:spacing w:val="-2"/>
              </w:rPr>
            </w:pPr>
            <w:r>
              <w:rPr>
                <w:spacing w:val="-8"/>
              </w:rPr>
              <w:t xml:space="preserve">16.1 </w:t>
            </w:r>
            <w:r>
              <w:rPr>
                <w:spacing w:val="-8"/>
              </w:rPr>
              <w:tab/>
              <w:t xml:space="preserve">The Applicant shall enclose the original and the copies of the </w:t>
            </w:r>
            <w:r>
              <w:rPr>
                <w:spacing w:val="-2"/>
              </w:rPr>
              <w:t>Application in an envelope that shall be sealed and shall:</w:t>
            </w:r>
          </w:p>
          <w:p w14:paraId="0F56B1B6" w14:textId="77777777" w:rsidR="00730B7C" w:rsidRDefault="00215091">
            <w:pPr>
              <w:widowControl w:val="0"/>
              <w:autoSpaceDE w:val="0"/>
              <w:autoSpaceDN w:val="0"/>
              <w:spacing w:after="200"/>
              <w:ind w:left="1152" w:hanging="576"/>
              <w:rPr>
                <w:spacing w:val="-2"/>
              </w:rPr>
            </w:pPr>
            <w:r>
              <w:rPr>
                <w:spacing w:val="-2"/>
              </w:rPr>
              <w:t xml:space="preserve">(a) </w:t>
            </w:r>
            <w:r>
              <w:rPr>
                <w:spacing w:val="-2"/>
              </w:rPr>
              <w:tab/>
              <w:t>bear the name and address of the Applicant;</w:t>
            </w:r>
          </w:p>
          <w:p w14:paraId="0BEC4360" w14:textId="77777777" w:rsidR="00730B7C" w:rsidRDefault="00215091">
            <w:pPr>
              <w:widowControl w:val="0"/>
              <w:autoSpaceDE w:val="0"/>
              <w:autoSpaceDN w:val="0"/>
              <w:spacing w:after="200"/>
              <w:ind w:left="1152" w:hanging="576"/>
              <w:rPr>
                <w:spacing w:val="-2"/>
              </w:rPr>
            </w:pPr>
            <w:r>
              <w:rPr>
                <w:spacing w:val="-2"/>
              </w:rPr>
              <w:t xml:space="preserve">(b) </w:t>
            </w:r>
            <w:r>
              <w:rPr>
                <w:spacing w:val="-2"/>
              </w:rPr>
              <w:tab/>
            </w:r>
            <w:r>
              <w:rPr>
                <w:spacing w:val="-6"/>
              </w:rPr>
              <w:t xml:space="preserve">be addressed to the Employer, in accordance with </w:t>
            </w:r>
            <w:r>
              <w:rPr>
                <w:b/>
                <w:spacing w:val="-6"/>
              </w:rPr>
              <w:t>ITA</w:t>
            </w:r>
            <w:r>
              <w:rPr>
                <w:spacing w:val="-6"/>
              </w:rPr>
              <w:t xml:space="preserve"> </w:t>
            </w:r>
            <w:r>
              <w:rPr>
                <w:spacing w:val="-2"/>
              </w:rPr>
              <w:t>17.1; and</w:t>
            </w:r>
          </w:p>
          <w:p w14:paraId="01E16C75" w14:textId="77777777" w:rsidR="00730B7C" w:rsidRDefault="00215091">
            <w:pPr>
              <w:widowControl w:val="0"/>
              <w:autoSpaceDE w:val="0"/>
              <w:autoSpaceDN w:val="0"/>
              <w:spacing w:after="200"/>
              <w:ind w:left="1152" w:hanging="576"/>
              <w:rPr>
                <w:spacing w:val="-2"/>
              </w:rPr>
            </w:pPr>
            <w:r>
              <w:rPr>
                <w:spacing w:val="-2"/>
              </w:rPr>
              <w:t xml:space="preserve">(c) </w:t>
            </w:r>
            <w:r>
              <w:rPr>
                <w:spacing w:val="-2"/>
              </w:rPr>
              <w:tab/>
            </w:r>
            <w:r>
              <w:rPr>
                <w:spacing w:val="-4"/>
              </w:rPr>
              <w:t xml:space="preserve">bear the specific identification of this prequalification </w:t>
            </w:r>
            <w:r>
              <w:rPr>
                <w:spacing w:val="-2"/>
              </w:rPr>
              <w:t xml:space="preserve">process pursuant to </w:t>
            </w:r>
            <w:r>
              <w:rPr>
                <w:b/>
                <w:spacing w:val="-2"/>
              </w:rPr>
              <w:t>PDS</w:t>
            </w:r>
            <w:r>
              <w:rPr>
                <w:spacing w:val="-2"/>
              </w:rPr>
              <w:t xml:space="preserve"> 1.1.</w:t>
            </w:r>
          </w:p>
        </w:tc>
      </w:tr>
      <w:tr w:rsidR="00730B7C" w14:paraId="3AFD026E" w14:textId="77777777">
        <w:tc>
          <w:tcPr>
            <w:tcW w:w="2210" w:type="dxa"/>
          </w:tcPr>
          <w:p w14:paraId="6A67E3DA" w14:textId="77777777" w:rsidR="00730B7C" w:rsidRDefault="00730B7C">
            <w:pPr>
              <w:widowControl w:val="0"/>
              <w:autoSpaceDE w:val="0"/>
              <w:autoSpaceDN w:val="0"/>
              <w:ind w:left="360" w:hanging="360"/>
              <w:outlineLvl w:val="2"/>
              <w:rPr>
                <w:rFonts w:cs="Arial"/>
                <w:b/>
                <w:bCs/>
                <w:szCs w:val="26"/>
              </w:rPr>
            </w:pPr>
          </w:p>
          <w:p w14:paraId="2E9D02EE" w14:textId="77777777" w:rsidR="00730B7C" w:rsidRDefault="00730B7C">
            <w:pPr>
              <w:widowControl w:val="0"/>
              <w:autoSpaceDE w:val="0"/>
              <w:autoSpaceDN w:val="0"/>
              <w:ind w:left="360" w:hanging="360"/>
              <w:outlineLvl w:val="2"/>
              <w:rPr>
                <w:rFonts w:cs="Arial"/>
                <w:b/>
                <w:bCs/>
                <w:szCs w:val="26"/>
              </w:rPr>
            </w:pPr>
          </w:p>
          <w:p w14:paraId="58862B0B" w14:textId="77777777" w:rsidR="00730B7C" w:rsidRDefault="00730B7C">
            <w:pPr>
              <w:widowControl w:val="0"/>
              <w:autoSpaceDE w:val="0"/>
              <w:autoSpaceDN w:val="0"/>
              <w:ind w:left="360" w:hanging="360"/>
              <w:outlineLvl w:val="2"/>
              <w:rPr>
                <w:rFonts w:cs="Arial"/>
                <w:b/>
                <w:bCs/>
                <w:szCs w:val="26"/>
              </w:rPr>
            </w:pPr>
          </w:p>
        </w:tc>
        <w:tc>
          <w:tcPr>
            <w:tcW w:w="7150" w:type="dxa"/>
          </w:tcPr>
          <w:p w14:paraId="2E2E22E2" w14:textId="77777777" w:rsidR="00730B7C" w:rsidRDefault="00215091">
            <w:pPr>
              <w:widowControl w:val="0"/>
              <w:autoSpaceDE w:val="0"/>
              <w:autoSpaceDN w:val="0"/>
              <w:spacing w:after="200"/>
              <w:ind w:left="576" w:hanging="576"/>
              <w:jc w:val="both"/>
              <w:rPr>
                <w:spacing w:val="-2"/>
              </w:rPr>
            </w:pPr>
            <w:r>
              <w:rPr>
                <w:spacing w:val="-2"/>
              </w:rPr>
              <w:lastRenderedPageBreak/>
              <w:t>16.2</w:t>
            </w:r>
            <w:r>
              <w:rPr>
                <w:spacing w:val="-2"/>
              </w:rPr>
              <w:tab/>
              <w:t xml:space="preserve">The Employer will accept no responsibility for not processing </w:t>
            </w:r>
            <w:r>
              <w:rPr>
                <w:spacing w:val="-5"/>
              </w:rPr>
              <w:t xml:space="preserve">any </w:t>
            </w:r>
            <w:r>
              <w:rPr>
                <w:spacing w:val="-5"/>
              </w:rPr>
              <w:lastRenderedPageBreak/>
              <w:t>Application whose envelope was not identified as required.</w:t>
            </w:r>
          </w:p>
        </w:tc>
      </w:tr>
      <w:tr w:rsidR="00730B7C" w14:paraId="1E110356" w14:textId="77777777">
        <w:tc>
          <w:tcPr>
            <w:tcW w:w="2210" w:type="dxa"/>
          </w:tcPr>
          <w:p w14:paraId="175316FF" w14:textId="77777777" w:rsidR="00730B7C" w:rsidRDefault="00215091">
            <w:pPr>
              <w:widowControl w:val="0"/>
              <w:autoSpaceDE w:val="0"/>
              <w:autoSpaceDN w:val="0"/>
              <w:ind w:left="360" w:hanging="360"/>
              <w:outlineLvl w:val="2"/>
              <w:rPr>
                <w:rFonts w:cs="Arial"/>
                <w:b/>
                <w:bCs/>
                <w:szCs w:val="26"/>
              </w:rPr>
            </w:pPr>
            <w:bookmarkStart w:id="131" w:name="_Toc118809881"/>
            <w:bookmarkStart w:id="132" w:name="_Toc272492614"/>
            <w:bookmarkStart w:id="133" w:name="_Toc272492662"/>
            <w:bookmarkStart w:id="134" w:name="_Toc188788409"/>
            <w:bookmarkStart w:id="135" w:name="_Toc188789458"/>
            <w:bookmarkStart w:id="136" w:name="_Toc188789600"/>
            <w:bookmarkStart w:id="137" w:name="_Toc188791479"/>
            <w:r>
              <w:rPr>
                <w:rFonts w:cs="Arial"/>
                <w:b/>
                <w:bCs/>
                <w:szCs w:val="26"/>
              </w:rPr>
              <w:lastRenderedPageBreak/>
              <w:t>17.</w:t>
            </w:r>
            <w:r>
              <w:rPr>
                <w:rFonts w:cs="Arial"/>
                <w:b/>
                <w:bCs/>
                <w:szCs w:val="26"/>
              </w:rPr>
              <w:tab/>
              <w:t>Deadline for Submission of Applications</w:t>
            </w:r>
            <w:bookmarkEnd w:id="131"/>
            <w:bookmarkEnd w:id="132"/>
            <w:bookmarkEnd w:id="133"/>
            <w:bookmarkEnd w:id="134"/>
            <w:bookmarkEnd w:id="135"/>
            <w:bookmarkEnd w:id="136"/>
            <w:bookmarkEnd w:id="137"/>
          </w:p>
        </w:tc>
        <w:tc>
          <w:tcPr>
            <w:tcW w:w="7150" w:type="dxa"/>
          </w:tcPr>
          <w:p w14:paraId="69A5F0BA" w14:textId="77777777" w:rsidR="00730B7C" w:rsidRDefault="00215091">
            <w:pPr>
              <w:widowControl w:val="0"/>
              <w:autoSpaceDE w:val="0"/>
              <w:autoSpaceDN w:val="0"/>
              <w:spacing w:after="200"/>
              <w:ind w:left="576" w:hanging="576"/>
              <w:jc w:val="both"/>
              <w:rPr>
                <w:spacing w:val="-2"/>
              </w:rPr>
            </w:pPr>
            <w:r>
              <w:t>17.1</w:t>
            </w:r>
            <w:r>
              <w:tab/>
              <w:t xml:space="preserve">Applicants may always submit their Applications by mail or by hand. When so specified in the </w:t>
            </w:r>
            <w:r>
              <w:rPr>
                <w:b/>
                <w:bCs/>
              </w:rPr>
              <w:t xml:space="preserve">PDS, </w:t>
            </w:r>
            <w:r>
              <w:t xml:space="preserve">Applicants shall have the option of submitting their Applications electronically, in accordance with electronic Application submission procedures specified in the </w:t>
            </w:r>
            <w:r>
              <w:rPr>
                <w:b/>
                <w:bCs/>
              </w:rPr>
              <w:t xml:space="preserve">PDS. </w:t>
            </w:r>
            <w:r>
              <w:t xml:space="preserve">Applications shall be received by the </w:t>
            </w:r>
            <w:r>
              <w:rPr>
                <w:spacing w:val="-6"/>
              </w:rPr>
              <w:t>Employer</w:t>
            </w:r>
            <w:r>
              <w:t xml:space="preserve"> at the address and no later than the deadline indicated in the </w:t>
            </w:r>
            <w:r>
              <w:rPr>
                <w:b/>
                <w:bCs/>
              </w:rPr>
              <w:t xml:space="preserve">PDS. </w:t>
            </w:r>
            <w:r>
              <w:t>A receipt will be given for all Applications submitted.</w:t>
            </w:r>
          </w:p>
        </w:tc>
      </w:tr>
      <w:tr w:rsidR="00730B7C" w14:paraId="658B38CE" w14:textId="77777777">
        <w:tc>
          <w:tcPr>
            <w:tcW w:w="2210" w:type="dxa"/>
          </w:tcPr>
          <w:p w14:paraId="0DB9C613" w14:textId="77777777" w:rsidR="00730B7C" w:rsidRDefault="00730B7C">
            <w:pPr>
              <w:widowControl w:val="0"/>
              <w:autoSpaceDE w:val="0"/>
              <w:autoSpaceDN w:val="0"/>
              <w:ind w:left="360" w:hanging="360"/>
              <w:outlineLvl w:val="2"/>
              <w:rPr>
                <w:rFonts w:cs="Arial"/>
                <w:b/>
                <w:bCs/>
                <w:spacing w:val="-2"/>
                <w:szCs w:val="26"/>
              </w:rPr>
            </w:pPr>
          </w:p>
        </w:tc>
        <w:tc>
          <w:tcPr>
            <w:tcW w:w="7150" w:type="dxa"/>
          </w:tcPr>
          <w:p w14:paraId="2AF0737C" w14:textId="77777777" w:rsidR="00730B7C" w:rsidRDefault="00215091">
            <w:pPr>
              <w:widowControl w:val="0"/>
              <w:autoSpaceDE w:val="0"/>
              <w:autoSpaceDN w:val="0"/>
              <w:spacing w:after="200"/>
              <w:ind w:left="576" w:hanging="576"/>
              <w:jc w:val="both"/>
              <w:rPr>
                <w:rFonts w:cs="Arial"/>
                <w:b/>
                <w:bCs/>
                <w:iCs/>
                <w:spacing w:val="-2"/>
                <w:sz w:val="28"/>
                <w:szCs w:val="28"/>
              </w:rPr>
            </w:pPr>
            <w:r>
              <w:rPr>
                <w:spacing w:val="-2"/>
              </w:rPr>
              <w:t>17.2</w:t>
            </w:r>
            <w:r>
              <w:rPr>
                <w:spacing w:val="-2"/>
              </w:rPr>
              <w:tab/>
              <w:t xml:space="preserve">The </w:t>
            </w:r>
            <w:r>
              <w:rPr>
                <w:spacing w:val="-6"/>
              </w:rPr>
              <w:t>Employer</w:t>
            </w:r>
            <w:r>
              <w:rPr>
                <w:spacing w:val="-2"/>
              </w:rPr>
              <w:t xml:space="preserve"> may, at its discretion, extend the deadline for the submission of Applications by amending the Prequalification </w:t>
            </w:r>
            <w:r>
              <w:rPr>
                <w:spacing w:val="-8"/>
              </w:rPr>
              <w:t xml:space="preserve">Document in accordance with </w:t>
            </w:r>
            <w:r>
              <w:rPr>
                <w:b/>
                <w:spacing w:val="-8"/>
              </w:rPr>
              <w:t>ITA</w:t>
            </w:r>
            <w:r>
              <w:rPr>
                <w:spacing w:val="-8"/>
              </w:rPr>
              <w:t xml:space="preserve"> 8, in which case all rights and </w:t>
            </w:r>
            <w:r>
              <w:rPr>
                <w:spacing w:val="-2"/>
              </w:rPr>
              <w:t xml:space="preserve">obligations of the </w:t>
            </w:r>
            <w:r>
              <w:rPr>
                <w:spacing w:val="-6"/>
              </w:rPr>
              <w:t>Employer</w:t>
            </w:r>
            <w:r>
              <w:rPr>
                <w:spacing w:val="-2"/>
              </w:rPr>
              <w:t xml:space="preserve"> and the Applicants subject to the previous deadline shall thereafter be subject to the deadline as extended.</w:t>
            </w:r>
          </w:p>
        </w:tc>
      </w:tr>
      <w:tr w:rsidR="00730B7C" w14:paraId="020A716B" w14:textId="77777777">
        <w:tc>
          <w:tcPr>
            <w:tcW w:w="2210" w:type="dxa"/>
          </w:tcPr>
          <w:p w14:paraId="290F3218" w14:textId="77777777" w:rsidR="00730B7C" w:rsidRDefault="00215091">
            <w:pPr>
              <w:widowControl w:val="0"/>
              <w:autoSpaceDE w:val="0"/>
              <w:autoSpaceDN w:val="0"/>
              <w:ind w:left="360" w:hanging="360"/>
              <w:outlineLvl w:val="2"/>
              <w:rPr>
                <w:rFonts w:cs="Arial"/>
                <w:b/>
                <w:bCs/>
                <w:szCs w:val="26"/>
              </w:rPr>
            </w:pPr>
            <w:bookmarkStart w:id="138" w:name="_Toc188788410"/>
            <w:bookmarkStart w:id="139" w:name="_Toc272492663"/>
            <w:bookmarkStart w:id="140" w:name="_Toc272492615"/>
            <w:bookmarkStart w:id="141" w:name="_Toc118809882"/>
            <w:bookmarkStart w:id="142" w:name="_Toc188789459"/>
            <w:bookmarkStart w:id="143" w:name="_Toc188789601"/>
            <w:bookmarkStart w:id="144" w:name="_Toc188791480"/>
            <w:r>
              <w:rPr>
                <w:rFonts w:cs="Arial"/>
                <w:b/>
                <w:bCs/>
                <w:szCs w:val="26"/>
              </w:rPr>
              <w:t>18.</w:t>
            </w:r>
            <w:r>
              <w:rPr>
                <w:rFonts w:cs="Arial"/>
                <w:b/>
                <w:bCs/>
                <w:szCs w:val="26"/>
              </w:rPr>
              <w:tab/>
              <w:t>Late Applications</w:t>
            </w:r>
            <w:bookmarkEnd w:id="138"/>
            <w:bookmarkEnd w:id="139"/>
            <w:bookmarkEnd w:id="140"/>
            <w:bookmarkEnd w:id="141"/>
            <w:bookmarkEnd w:id="142"/>
            <w:bookmarkEnd w:id="143"/>
            <w:bookmarkEnd w:id="144"/>
          </w:p>
          <w:p w14:paraId="470194D7" w14:textId="77777777" w:rsidR="00730B7C" w:rsidRDefault="00730B7C">
            <w:pPr>
              <w:widowControl w:val="0"/>
              <w:autoSpaceDE w:val="0"/>
              <w:autoSpaceDN w:val="0"/>
              <w:ind w:left="360" w:hanging="360"/>
              <w:outlineLvl w:val="2"/>
              <w:rPr>
                <w:rFonts w:cs="Arial"/>
                <w:b/>
                <w:bCs/>
                <w:szCs w:val="26"/>
              </w:rPr>
            </w:pPr>
          </w:p>
        </w:tc>
        <w:tc>
          <w:tcPr>
            <w:tcW w:w="7150" w:type="dxa"/>
          </w:tcPr>
          <w:p w14:paraId="22B7D8F2" w14:textId="77777777" w:rsidR="00730B7C" w:rsidRDefault="00215091">
            <w:pPr>
              <w:widowControl w:val="0"/>
              <w:autoSpaceDE w:val="0"/>
              <w:autoSpaceDN w:val="0"/>
              <w:spacing w:after="200"/>
              <w:ind w:left="576" w:hanging="576"/>
              <w:jc w:val="both"/>
              <w:rPr>
                <w:spacing w:val="-2"/>
              </w:rPr>
            </w:pPr>
            <w:r>
              <w:rPr>
                <w:spacing w:val="-2"/>
              </w:rPr>
              <w:t>18.1</w:t>
            </w:r>
            <w:r>
              <w:rPr>
                <w:spacing w:val="-2"/>
              </w:rPr>
              <w:tab/>
              <w:t xml:space="preserve">Any Application received by the </w:t>
            </w:r>
            <w:r>
              <w:rPr>
                <w:spacing w:val="-6"/>
              </w:rPr>
              <w:t>Employer</w:t>
            </w:r>
            <w:r>
              <w:rPr>
                <w:spacing w:val="-2"/>
              </w:rPr>
              <w:t xml:space="preserve"> after the deadline for </w:t>
            </w:r>
            <w:r>
              <w:rPr>
                <w:spacing w:val="-7"/>
              </w:rPr>
              <w:t xml:space="preserve">submission of Applications prescribed in </w:t>
            </w:r>
            <w:r>
              <w:rPr>
                <w:b/>
                <w:spacing w:val="-7"/>
              </w:rPr>
              <w:t>ITA</w:t>
            </w:r>
            <w:r>
              <w:rPr>
                <w:spacing w:val="-7"/>
              </w:rPr>
              <w:t xml:space="preserve"> 17 will be treated as indicated in the </w:t>
            </w:r>
            <w:r>
              <w:rPr>
                <w:b/>
                <w:spacing w:val="-7"/>
              </w:rPr>
              <w:t>PDS</w:t>
            </w:r>
            <w:r>
              <w:rPr>
                <w:spacing w:val="-2"/>
              </w:rPr>
              <w:t>.</w:t>
            </w:r>
          </w:p>
        </w:tc>
      </w:tr>
      <w:tr w:rsidR="00730B7C" w14:paraId="5FE01508" w14:textId="77777777">
        <w:tc>
          <w:tcPr>
            <w:tcW w:w="2210" w:type="dxa"/>
          </w:tcPr>
          <w:p w14:paraId="65ADBD82" w14:textId="77777777" w:rsidR="00730B7C" w:rsidRDefault="00215091">
            <w:pPr>
              <w:widowControl w:val="0"/>
              <w:autoSpaceDE w:val="0"/>
              <w:autoSpaceDN w:val="0"/>
              <w:ind w:left="360" w:hanging="360"/>
              <w:outlineLvl w:val="2"/>
              <w:rPr>
                <w:rFonts w:cs="Arial"/>
                <w:b/>
                <w:bCs/>
                <w:szCs w:val="26"/>
              </w:rPr>
            </w:pPr>
            <w:bookmarkStart w:id="145" w:name="_Toc272492616"/>
            <w:bookmarkStart w:id="146" w:name="_Toc272492664"/>
            <w:bookmarkStart w:id="147" w:name="_Toc118809883"/>
            <w:bookmarkStart w:id="148" w:name="_Toc188788411"/>
            <w:bookmarkStart w:id="149" w:name="_Toc188789460"/>
            <w:bookmarkStart w:id="150" w:name="_Toc188789602"/>
            <w:bookmarkStart w:id="151" w:name="_Toc188791481"/>
            <w:r>
              <w:rPr>
                <w:rFonts w:cs="Arial"/>
                <w:b/>
                <w:bCs/>
                <w:szCs w:val="26"/>
              </w:rPr>
              <w:t>19. Opening of Applications</w:t>
            </w:r>
            <w:bookmarkEnd w:id="145"/>
            <w:bookmarkEnd w:id="146"/>
            <w:bookmarkEnd w:id="147"/>
            <w:bookmarkEnd w:id="148"/>
            <w:bookmarkEnd w:id="149"/>
            <w:bookmarkEnd w:id="150"/>
            <w:bookmarkEnd w:id="151"/>
          </w:p>
        </w:tc>
        <w:tc>
          <w:tcPr>
            <w:tcW w:w="7150" w:type="dxa"/>
          </w:tcPr>
          <w:p w14:paraId="554C0170" w14:textId="77777777" w:rsidR="00730B7C" w:rsidRDefault="00215091">
            <w:pPr>
              <w:widowControl w:val="0"/>
              <w:autoSpaceDE w:val="0"/>
              <w:autoSpaceDN w:val="0"/>
              <w:spacing w:after="200"/>
              <w:ind w:left="576" w:hanging="576"/>
              <w:jc w:val="both"/>
              <w:rPr>
                <w:spacing w:val="-2"/>
              </w:rPr>
            </w:pPr>
            <w:r>
              <w:t>19.1</w:t>
            </w:r>
            <w:r>
              <w:tab/>
              <w:t xml:space="preserve">Any specific electronic Application opening procedures required, if electronic submission of Applications is permitted pursuant to </w:t>
            </w:r>
            <w:r>
              <w:rPr>
                <w:b/>
              </w:rPr>
              <w:t>ITA</w:t>
            </w:r>
            <w:r>
              <w:t xml:space="preserve"> 17.1, shall be as specified in the </w:t>
            </w:r>
            <w:r>
              <w:rPr>
                <w:b/>
                <w:bCs/>
              </w:rPr>
              <w:t xml:space="preserve">PDS. </w:t>
            </w:r>
            <w:r>
              <w:rPr>
                <w:spacing w:val="-6"/>
              </w:rPr>
              <w:t>The Employer</w:t>
            </w:r>
            <w:r>
              <w:t xml:space="preserve"> shall </w:t>
            </w:r>
            <w:r>
              <w:rPr>
                <w:spacing w:val="-6"/>
              </w:rPr>
              <w:t xml:space="preserve">prepare a record of the opening of Applications that shall include, </w:t>
            </w:r>
            <w:r>
              <w:t>as a minimum, the name of the Applicant. A copy of the record shall be distributed to all Applicants.</w:t>
            </w:r>
          </w:p>
        </w:tc>
      </w:tr>
      <w:tr w:rsidR="00730B7C" w14:paraId="58019B6E" w14:textId="77777777">
        <w:trPr>
          <w:cantSplit/>
        </w:trPr>
        <w:tc>
          <w:tcPr>
            <w:tcW w:w="2210" w:type="dxa"/>
          </w:tcPr>
          <w:p w14:paraId="3293AA99" w14:textId="77777777" w:rsidR="00730B7C" w:rsidRDefault="00730B7C">
            <w:pPr>
              <w:widowControl w:val="0"/>
              <w:autoSpaceDE w:val="0"/>
              <w:autoSpaceDN w:val="0"/>
              <w:ind w:left="360" w:hanging="360"/>
              <w:outlineLvl w:val="2"/>
              <w:rPr>
                <w:rFonts w:cs="Arial"/>
                <w:b/>
                <w:bCs/>
                <w:szCs w:val="26"/>
              </w:rPr>
            </w:pPr>
          </w:p>
        </w:tc>
        <w:tc>
          <w:tcPr>
            <w:tcW w:w="7150" w:type="dxa"/>
          </w:tcPr>
          <w:p w14:paraId="66048F7D" w14:textId="77777777" w:rsidR="00730B7C" w:rsidRDefault="00215091">
            <w:pPr>
              <w:widowControl w:val="0"/>
              <w:tabs>
                <w:tab w:val="left" w:pos="2160"/>
              </w:tabs>
              <w:autoSpaceDE w:val="0"/>
              <w:autoSpaceDN w:val="0"/>
              <w:spacing w:after="200"/>
              <w:ind w:left="576" w:hanging="576"/>
              <w:jc w:val="both"/>
            </w:pPr>
            <w:bookmarkStart w:id="152" w:name="_Toc272492617"/>
            <w:bookmarkStart w:id="153" w:name="_Toc272492665"/>
            <w:bookmarkStart w:id="154" w:name="_Toc118809884"/>
            <w:bookmarkStart w:id="155" w:name="_Toc188788412"/>
            <w:bookmarkStart w:id="156" w:name="_Toc188789461"/>
            <w:bookmarkStart w:id="157" w:name="_Toc188789603"/>
            <w:bookmarkStart w:id="158" w:name="_Toc188791482"/>
            <w:r>
              <w:rPr>
                <w:rFonts w:cs="Arial"/>
                <w:b/>
                <w:bCs/>
                <w:iCs/>
                <w:sz w:val="28"/>
                <w:szCs w:val="28"/>
              </w:rPr>
              <w:t>E. Procedures for Evaluation of Applications</w:t>
            </w:r>
            <w:bookmarkEnd w:id="152"/>
            <w:bookmarkEnd w:id="153"/>
            <w:bookmarkEnd w:id="154"/>
            <w:bookmarkEnd w:id="155"/>
            <w:bookmarkEnd w:id="156"/>
            <w:bookmarkEnd w:id="157"/>
            <w:bookmarkEnd w:id="158"/>
          </w:p>
        </w:tc>
      </w:tr>
      <w:tr w:rsidR="00730B7C" w14:paraId="59B718C2" w14:textId="77777777">
        <w:tc>
          <w:tcPr>
            <w:tcW w:w="2210" w:type="dxa"/>
          </w:tcPr>
          <w:p w14:paraId="50B4AFD0" w14:textId="77777777" w:rsidR="00730B7C" w:rsidRDefault="00215091">
            <w:pPr>
              <w:widowControl w:val="0"/>
              <w:autoSpaceDE w:val="0"/>
              <w:autoSpaceDN w:val="0"/>
              <w:ind w:left="360" w:hanging="360"/>
              <w:outlineLvl w:val="2"/>
              <w:rPr>
                <w:rFonts w:cs="Arial"/>
                <w:b/>
                <w:bCs/>
                <w:szCs w:val="26"/>
              </w:rPr>
            </w:pPr>
            <w:bookmarkStart w:id="159" w:name="_Toc118809885"/>
            <w:bookmarkStart w:id="160" w:name="_Toc272492618"/>
            <w:bookmarkStart w:id="161" w:name="_Toc272492666"/>
            <w:bookmarkStart w:id="162" w:name="_Toc188788413"/>
            <w:bookmarkStart w:id="163" w:name="_Toc188789462"/>
            <w:bookmarkStart w:id="164" w:name="_Toc188789604"/>
            <w:bookmarkStart w:id="165" w:name="_Toc188791483"/>
            <w:r>
              <w:rPr>
                <w:rFonts w:cs="Arial"/>
                <w:b/>
                <w:bCs/>
                <w:szCs w:val="26"/>
              </w:rPr>
              <w:t>20.</w:t>
            </w:r>
            <w:r>
              <w:rPr>
                <w:rFonts w:cs="Arial"/>
                <w:b/>
                <w:bCs/>
                <w:szCs w:val="26"/>
              </w:rPr>
              <w:tab/>
              <w:t>Confidential</w:t>
            </w:r>
            <w:r>
              <w:rPr>
                <w:rFonts w:cs="Arial"/>
                <w:b/>
                <w:bCs/>
                <w:szCs w:val="26"/>
              </w:rPr>
              <w:softHyphen/>
              <w:t>ity</w:t>
            </w:r>
            <w:bookmarkEnd w:id="159"/>
            <w:bookmarkEnd w:id="160"/>
            <w:bookmarkEnd w:id="161"/>
            <w:bookmarkEnd w:id="162"/>
            <w:bookmarkEnd w:id="163"/>
            <w:bookmarkEnd w:id="164"/>
            <w:bookmarkEnd w:id="165"/>
          </w:p>
        </w:tc>
        <w:tc>
          <w:tcPr>
            <w:tcW w:w="7150" w:type="dxa"/>
          </w:tcPr>
          <w:p w14:paraId="3EC9AB22" w14:textId="77777777" w:rsidR="00730B7C" w:rsidRDefault="00215091">
            <w:pPr>
              <w:widowControl w:val="0"/>
              <w:tabs>
                <w:tab w:val="left" w:pos="2160"/>
              </w:tabs>
              <w:autoSpaceDE w:val="0"/>
              <w:autoSpaceDN w:val="0"/>
              <w:spacing w:after="200"/>
              <w:ind w:left="576" w:hanging="576"/>
              <w:jc w:val="both"/>
            </w:pPr>
            <w:r>
              <w:t>20.1</w:t>
            </w:r>
            <w:r>
              <w:tab/>
              <w:t>Information relating to the evaluation of Applications, and recommendation for prequalification, shall not be disclosed to Applicants, or any other persons not officially concerned with such process, until the notification of prequalification is made to all Applicants.</w:t>
            </w:r>
          </w:p>
        </w:tc>
      </w:tr>
      <w:tr w:rsidR="00730B7C" w14:paraId="60AD7E09" w14:textId="77777777">
        <w:tc>
          <w:tcPr>
            <w:tcW w:w="2210" w:type="dxa"/>
          </w:tcPr>
          <w:p w14:paraId="603DA969" w14:textId="77777777" w:rsidR="00730B7C" w:rsidRDefault="00730B7C">
            <w:pPr>
              <w:widowControl w:val="0"/>
              <w:autoSpaceDE w:val="0"/>
              <w:autoSpaceDN w:val="0"/>
              <w:ind w:left="360" w:hanging="360"/>
              <w:outlineLvl w:val="2"/>
              <w:rPr>
                <w:rFonts w:cs="Arial"/>
                <w:b/>
                <w:bCs/>
                <w:szCs w:val="26"/>
              </w:rPr>
            </w:pPr>
          </w:p>
        </w:tc>
        <w:tc>
          <w:tcPr>
            <w:tcW w:w="7150" w:type="dxa"/>
          </w:tcPr>
          <w:p w14:paraId="3899004E" w14:textId="77777777" w:rsidR="00730B7C" w:rsidRDefault="00215091">
            <w:pPr>
              <w:widowControl w:val="0"/>
              <w:tabs>
                <w:tab w:val="left" w:pos="2160"/>
              </w:tabs>
              <w:autoSpaceDE w:val="0"/>
              <w:autoSpaceDN w:val="0"/>
              <w:spacing w:after="200"/>
              <w:ind w:left="576" w:hanging="576"/>
              <w:jc w:val="both"/>
              <w:rPr>
                <w:spacing w:val="-2"/>
              </w:rPr>
            </w:pPr>
            <w:r>
              <w:rPr>
                <w:spacing w:val="-2"/>
              </w:rPr>
              <w:t>20.2</w:t>
            </w:r>
            <w:r>
              <w:rPr>
                <w:spacing w:val="-2"/>
              </w:rPr>
              <w:tab/>
              <w:t xml:space="preserve">From the deadline for submission of Applications to the time of notification of the results of the prequalification in accordance with </w:t>
            </w:r>
            <w:r>
              <w:rPr>
                <w:b/>
                <w:spacing w:val="-2"/>
              </w:rPr>
              <w:t>ITA</w:t>
            </w:r>
            <w:r>
              <w:rPr>
                <w:spacing w:val="-2"/>
              </w:rPr>
              <w:t xml:space="preserve"> 28, any Applicant that wishes to contact the </w:t>
            </w:r>
            <w:r>
              <w:rPr>
                <w:spacing w:val="-6"/>
              </w:rPr>
              <w:t>Employer</w:t>
            </w:r>
            <w:r>
              <w:rPr>
                <w:spacing w:val="-2"/>
              </w:rPr>
              <w:t xml:space="preserve"> on any matter related to the prequalification process, may do so but only in writing.</w:t>
            </w:r>
          </w:p>
        </w:tc>
      </w:tr>
      <w:tr w:rsidR="00730B7C" w14:paraId="365055B5" w14:textId="77777777">
        <w:tc>
          <w:tcPr>
            <w:tcW w:w="2210" w:type="dxa"/>
          </w:tcPr>
          <w:p w14:paraId="7AC906F8" w14:textId="77777777" w:rsidR="00730B7C" w:rsidRDefault="00215091">
            <w:pPr>
              <w:widowControl w:val="0"/>
              <w:autoSpaceDE w:val="0"/>
              <w:autoSpaceDN w:val="0"/>
              <w:ind w:left="360" w:hanging="360"/>
              <w:outlineLvl w:val="2"/>
              <w:rPr>
                <w:rFonts w:cs="Arial"/>
                <w:b/>
                <w:bCs/>
                <w:szCs w:val="26"/>
              </w:rPr>
            </w:pPr>
            <w:bookmarkStart w:id="166" w:name="_Toc118809886"/>
            <w:bookmarkStart w:id="167" w:name="_Toc272492619"/>
            <w:bookmarkStart w:id="168" w:name="_Toc272492667"/>
            <w:bookmarkStart w:id="169" w:name="_Toc188788414"/>
            <w:bookmarkStart w:id="170" w:name="_Toc188789463"/>
            <w:bookmarkStart w:id="171" w:name="_Toc188789605"/>
            <w:bookmarkStart w:id="172" w:name="_Toc188791484"/>
            <w:r>
              <w:rPr>
                <w:rFonts w:cs="Arial"/>
                <w:b/>
                <w:bCs/>
                <w:szCs w:val="26"/>
              </w:rPr>
              <w:t>21.</w:t>
            </w:r>
            <w:r>
              <w:rPr>
                <w:rFonts w:cs="Arial"/>
                <w:b/>
                <w:bCs/>
                <w:szCs w:val="26"/>
              </w:rPr>
              <w:tab/>
              <w:t>Clarification of Applications</w:t>
            </w:r>
            <w:bookmarkEnd w:id="166"/>
            <w:bookmarkEnd w:id="167"/>
            <w:bookmarkEnd w:id="168"/>
            <w:bookmarkEnd w:id="169"/>
            <w:bookmarkEnd w:id="170"/>
            <w:bookmarkEnd w:id="171"/>
            <w:bookmarkEnd w:id="172"/>
          </w:p>
        </w:tc>
        <w:tc>
          <w:tcPr>
            <w:tcW w:w="7150" w:type="dxa"/>
          </w:tcPr>
          <w:p w14:paraId="0D1D40EC"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21.1 </w:t>
            </w:r>
            <w:r>
              <w:rPr>
                <w:spacing w:val="-2"/>
              </w:rPr>
              <w:tab/>
              <w:t xml:space="preserve">To assist in the evaluation of Applications, the </w:t>
            </w:r>
            <w:r>
              <w:rPr>
                <w:spacing w:val="-6"/>
              </w:rPr>
              <w:t>Employer</w:t>
            </w:r>
            <w:r>
              <w:rPr>
                <w:spacing w:val="-2"/>
              </w:rPr>
              <w:t xml:space="preserve"> may, at its discretion, ask any Applicant for a clarification of its Application which shall be submitted within a stated reasonable </w:t>
            </w:r>
            <w:r>
              <w:rPr>
                <w:spacing w:val="-5"/>
              </w:rPr>
              <w:t xml:space="preserve">period of time. Any request for clarification and all clarifications </w:t>
            </w:r>
            <w:r>
              <w:rPr>
                <w:spacing w:val="-2"/>
              </w:rPr>
              <w:t>shall be in writing.</w:t>
            </w:r>
          </w:p>
        </w:tc>
      </w:tr>
      <w:tr w:rsidR="00730B7C" w14:paraId="6295CDD2" w14:textId="77777777">
        <w:tc>
          <w:tcPr>
            <w:tcW w:w="2210" w:type="dxa"/>
          </w:tcPr>
          <w:p w14:paraId="42F4CE88" w14:textId="77777777" w:rsidR="00730B7C" w:rsidRDefault="00730B7C">
            <w:pPr>
              <w:widowControl w:val="0"/>
              <w:autoSpaceDE w:val="0"/>
              <w:autoSpaceDN w:val="0"/>
              <w:ind w:left="360" w:hanging="360"/>
              <w:outlineLvl w:val="2"/>
              <w:rPr>
                <w:rFonts w:cs="Arial"/>
                <w:b/>
                <w:bCs/>
                <w:szCs w:val="26"/>
              </w:rPr>
            </w:pPr>
          </w:p>
        </w:tc>
        <w:tc>
          <w:tcPr>
            <w:tcW w:w="7150" w:type="dxa"/>
          </w:tcPr>
          <w:p w14:paraId="44A3FFB6" w14:textId="77777777" w:rsidR="00730B7C" w:rsidRDefault="00215091">
            <w:pPr>
              <w:widowControl w:val="0"/>
              <w:tabs>
                <w:tab w:val="left" w:pos="2160"/>
              </w:tabs>
              <w:autoSpaceDE w:val="0"/>
              <w:autoSpaceDN w:val="0"/>
              <w:spacing w:after="200"/>
              <w:ind w:left="576" w:hanging="576"/>
              <w:jc w:val="both"/>
              <w:rPr>
                <w:rFonts w:cs="Arial"/>
                <w:b/>
                <w:bCs/>
                <w:iCs/>
                <w:sz w:val="28"/>
                <w:szCs w:val="28"/>
              </w:rPr>
            </w:pPr>
            <w:r>
              <w:rPr>
                <w:spacing w:val="-2"/>
              </w:rPr>
              <w:t>21.2</w:t>
            </w:r>
            <w:r>
              <w:rPr>
                <w:spacing w:val="-2"/>
              </w:rPr>
              <w:tab/>
              <w:t xml:space="preserve">If an Applicant does not provide clarifications of the information requested by the date and time set in the </w:t>
            </w:r>
            <w:r>
              <w:rPr>
                <w:spacing w:val="-6"/>
              </w:rPr>
              <w:t>Employer</w:t>
            </w:r>
            <w:r>
              <w:rPr>
                <w:spacing w:val="-2"/>
              </w:rPr>
              <w:t xml:space="preserve">’s request for </w:t>
            </w:r>
            <w:r>
              <w:rPr>
                <w:spacing w:val="-3"/>
              </w:rPr>
              <w:t>clarification, its Application may be rejected.</w:t>
            </w:r>
          </w:p>
        </w:tc>
      </w:tr>
      <w:tr w:rsidR="00730B7C" w14:paraId="4D91DFC9" w14:textId="77777777">
        <w:tc>
          <w:tcPr>
            <w:tcW w:w="2210" w:type="dxa"/>
          </w:tcPr>
          <w:p w14:paraId="2805CFED" w14:textId="77777777" w:rsidR="00730B7C" w:rsidRDefault="00215091">
            <w:pPr>
              <w:widowControl w:val="0"/>
              <w:autoSpaceDE w:val="0"/>
              <w:autoSpaceDN w:val="0"/>
              <w:ind w:left="360" w:hanging="360"/>
              <w:outlineLvl w:val="2"/>
              <w:rPr>
                <w:rFonts w:cs="Arial"/>
                <w:b/>
                <w:bCs/>
                <w:szCs w:val="26"/>
              </w:rPr>
            </w:pPr>
            <w:bookmarkStart w:id="173" w:name="_Toc272492620"/>
            <w:bookmarkStart w:id="174" w:name="_Toc118809887"/>
            <w:bookmarkStart w:id="175" w:name="_Toc272492668"/>
            <w:bookmarkStart w:id="176" w:name="_Toc188788415"/>
            <w:bookmarkStart w:id="177" w:name="_Toc188789464"/>
            <w:bookmarkStart w:id="178" w:name="_Toc188789606"/>
            <w:bookmarkStart w:id="179" w:name="_Toc188791485"/>
            <w:r>
              <w:rPr>
                <w:rFonts w:cs="Arial"/>
                <w:b/>
                <w:bCs/>
                <w:szCs w:val="26"/>
              </w:rPr>
              <w:lastRenderedPageBreak/>
              <w:t>22.Responsiveness of applications</w:t>
            </w:r>
            <w:bookmarkEnd w:id="173"/>
            <w:bookmarkEnd w:id="174"/>
            <w:bookmarkEnd w:id="175"/>
            <w:bookmarkEnd w:id="176"/>
            <w:bookmarkEnd w:id="177"/>
            <w:bookmarkEnd w:id="178"/>
            <w:bookmarkEnd w:id="179"/>
          </w:p>
        </w:tc>
        <w:tc>
          <w:tcPr>
            <w:tcW w:w="7150" w:type="dxa"/>
          </w:tcPr>
          <w:p w14:paraId="02067A63" w14:textId="77777777" w:rsidR="00730B7C" w:rsidRDefault="00215091">
            <w:pPr>
              <w:widowControl w:val="0"/>
              <w:autoSpaceDE w:val="0"/>
              <w:autoSpaceDN w:val="0"/>
              <w:spacing w:after="200"/>
              <w:ind w:left="576" w:hanging="576"/>
              <w:jc w:val="both"/>
              <w:rPr>
                <w:spacing w:val="-2"/>
              </w:rPr>
            </w:pPr>
            <w:r>
              <w:rPr>
                <w:spacing w:val="-2"/>
              </w:rPr>
              <w:t xml:space="preserve">22.1 </w:t>
            </w:r>
            <w:r>
              <w:rPr>
                <w:spacing w:val="-2"/>
              </w:rPr>
              <w:tab/>
              <w:t xml:space="preserve">The </w:t>
            </w:r>
            <w:r>
              <w:rPr>
                <w:spacing w:val="-6"/>
              </w:rPr>
              <w:t>Employer</w:t>
            </w:r>
            <w:r>
              <w:rPr>
                <w:spacing w:val="-2"/>
              </w:rPr>
              <w:t xml:space="preserve"> may reject any Application which is not</w:t>
            </w:r>
            <w:r>
              <w:rPr>
                <w:spacing w:val="-5"/>
              </w:rPr>
              <w:t xml:space="preserve"> responsive to the requirements of the prequalification document.</w:t>
            </w:r>
          </w:p>
        </w:tc>
      </w:tr>
      <w:tr w:rsidR="00730B7C" w14:paraId="3A567104" w14:textId="77777777">
        <w:tc>
          <w:tcPr>
            <w:tcW w:w="2210" w:type="dxa"/>
          </w:tcPr>
          <w:p w14:paraId="70430839" w14:textId="77777777" w:rsidR="00730B7C" w:rsidRDefault="00215091">
            <w:pPr>
              <w:widowControl w:val="0"/>
              <w:autoSpaceDE w:val="0"/>
              <w:autoSpaceDN w:val="0"/>
              <w:ind w:left="360" w:hanging="360"/>
              <w:outlineLvl w:val="2"/>
              <w:rPr>
                <w:rFonts w:cs="Arial"/>
                <w:b/>
                <w:bCs/>
                <w:szCs w:val="26"/>
              </w:rPr>
            </w:pPr>
            <w:bookmarkStart w:id="180" w:name="_Toc188789465"/>
            <w:bookmarkStart w:id="181" w:name="_Toc188788416"/>
            <w:bookmarkStart w:id="182" w:name="_Toc188789607"/>
            <w:bookmarkStart w:id="183" w:name="_Toc188791486"/>
            <w:bookmarkStart w:id="184" w:name="_Toc118809888"/>
            <w:bookmarkStart w:id="185" w:name="_Toc272492621"/>
            <w:bookmarkStart w:id="186" w:name="_Toc272492669"/>
            <w:r>
              <w:rPr>
                <w:rFonts w:cs="Arial"/>
                <w:b/>
                <w:bCs/>
                <w:szCs w:val="26"/>
              </w:rPr>
              <w:t>23. Domestic or Regional Preference</w:t>
            </w:r>
            <w:bookmarkEnd w:id="180"/>
            <w:bookmarkEnd w:id="181"/>
            <w:bookmarkEnd w:id="182"/>
            <w:bookmarkEnd w:id="183"/>
            <w:bookmarkEnd w:id="184"/>
            <w:bookmarkEnd w:id="185"/>
            <w:bookmarkEnd w:id="186"/>
          </w:p>
        </w:tc>
        <w:tc>
          <w:tcPr>
            <w:tcW w:w="7150" w:type="dxa"/>
          </w:tcPr>
          <w:p w14:paraId="569F5A42" w14:textId="77777777" w:rsidR="00730B7C" w:rsidRDefault="00215091">
            <w:pPr>
              <w:widowControl w:val="0"/>
              <w:tabs>
                <w:tab w:val="left" w:pos="2160"/>
              </w:tabs>
              <w:autoSpaceDE w:val="0"/>
              <w:autoSpaceDN w:val="0"/>
              <w:spacing w:after="200"/>
              <w:ind w:left="576" w:hanging="576"/>
              <w:jc w:val="both"/>
            </w:pPr>
            <w:r>
              <w:rPr>
                <w:spacing w:val="-2"/>
              </w:rPr>
              <w:t>23.1</w:t>
            </w:r>
            <w:r>
              <w:rPr>
                <w:spacing w:val="-2"/>
              </w:rPr>
              <w:tab/>
              <w:t xml:space="preserve">Unless otherwise stipulated in the </w:t>
            </w:r>
            <w:r>
              <w:rPr>
                <w:b/>
                <w:spacing w:val="-2"/>
              </w:rPr>
              <w:t>PDS</w:t>
            </w:r>
            <w:r>
              <w:rPr>
                <w:spacing w:val="-2"/>
              </w:rPr>
              <w:t>, a margin of preference for domestic or regional bidders shall not apply in the bidding process</w:t>
            </w:r>
            <w:r>
              <w:rPr>
                <w:b/>
                <w:bCs/>
                <w:spacing w:val="-2"/>
              </w:rPr>
              <w:t xml:space="preserve"> </w:t>
            </w:r>
            <w:r>
              <w:rPr>
                <w:spacing w:val="-2"/>
              </w:rPr>
              <w:t>resulting from this prequalification.</w:t>
            </w:r>
          </w:p>
        </w:tc>
      </w:tr>
      <w:tr w:rsidR="00730B7C" w14:paraId="2B40B5EE" w14:textId="77777777">
        <w:tc>
          <w:tcPr>
            <w:tcW w:w="2210" w:type="dxa"/>
          </w:tcPr>
          <w:p w14:paraId="213A7488" w14:textId="77777777" w:rsidR="00730B7C" w:rsidRDefault="00215091">
            <w:pPr>
              <w:widowControl w:val="0"/>
              <w:autoSpaceDE w:val="0"/>
              <w:autoSpaceDN w:val="0"/>
              <w:ind w:left="360" w:hanging="360"/>
              <w:outlineLvl w:val="2"/>
              <w:rPr>
                <w:rFonts w:cs="Arial"/>
                <w:b/>
                <w:bCs/>
                <w:szCs w:val="26"/>
              </w:rPr>
            </w:pPr>
            <w:bookmarkStart w:id="187" w:name="_Toc118809889"/>
            <w:bookmarkStart w:id="188" w:name="_Toc272492622"/>
            <w:bookmarkStart w:id="189" w:name="_Toc272492670"/>
            <w:bookmarkStart w:id="190" w:name="_Toc188788417"/>
            <w:bookmarkStart w:id="191" w:name="_Toc188789466"/>
            <w:bookmarkStart w:id="192" w:name="_Toc188789608"/>
            <w:bookmarkStart w:id="193" w:name="_Toc188791487"/>
            <w:r>
              <w:rPr>
                <w:rFonts w:cs="Arial"/>
                <w:b/>
                <w:bCs/>
                <w:szCs w:val="26"/>
              </w:rPr>
              <w:t>24.</w:t>
            </w:r>
            <w:r>
              <w:rPr>
                <w:rFonts w:cs="Arial"/>
                <w:b/>
                <w:bCs/>
                <w:szCs w:val="26"/>
              </w:rPr>
              <w:tab/>
              <w:t>Subcontractors</w:t>
            </w:r>
            <w:bookmarkEnd w:id="187"/>
            <w:bookmarkEnd w:id="188"/>
            <w:bookmarkEnd w:id="189"/>
            <w:bookmarkEnd w:id="190"/>
            <w:bookmarkEnd w:id="191"/>
            <w:bookmarkEnd w:id="192"/>
            <w:bookmarkEnd w:id="193"/>
          </w:p>
        </w:tc>
        <w:tc>
          <w:tcPr>
            <w:tcW w:w="7150" w:type="dxa"/>
          </w:tcPr>
          <w:p w14:paraId="5A954339" w14:textId="77777777" w:rsidR="00730B7C" w:rsidRDefault="00215091">
            <w:pPr>
              <w:widowControl w:val="0"/>
              <w:tabs>
                <w:tab w:val="left" w:pos="2160"/>
              </w:tabs>
              <w:autoSpaceDE w:val="0"/>
              <w:autoSpaceDN w:val="0"/>
              <w:spacing w:after="200"/>
              <w:ind w:left="576" w:hanging="576"/>
              <w:jc w:val="both"/>
            </w:pPr>
            <w:r>
              <w:rPr>
                <w:spacing w:val="-2"/>
              </w:rPr>
              <w:t>24.1</w:t>
            </w:r>
            <w:r>
              <w:rPr>
                <w:spacing w:val="-2"/>
              </w:rPr>
              <w:tab/>
              <w:t>Applicants planning to subcontract any of the key activities indicated in Section III, Evaluation and Qualification Criteria, shall specify the activities or parts of the works to be subcontracted in the Application Submission Form. Applicants shall clearly identify the proposed specialist subcontractors in Forms ELI-1.2 and EXP (Experience)-4.2(b) in Section IV, Application Forms. Such proposed specialist subcontractor(s) shall meet the corresponding qualification requirements specified in Section III, Evaluation Qualification Criteria.</w:t>
            </w:r>
          </w:p>
        </w:tc>
      </w:tr>
      <w:tr w:rsidR="00730B7C" w14:paraId="6DFEC646" w14:textId="77777777">
        <w:tc>
          <w:tcPr>
            <w:tcW w:w="2210" w:type="dxa"/>
          </w:tcPr>
          <w:p w14:paraId="6C90253A" w14:textId="77777777" w:rsidR="00730B7C" w:rsidRDefault="00730B7C">
            <w:pPr>
              <w:widowControl w:val="0"/>
              <w:autoSpaceDE w:val="0"/>
              <w:autoSpaceDN w:val="0"/>
              <w:ind w:left="360" w:hanging="360"/>
              <w:outlineLvl w:val="2"/>
              <w:rPr>
                <w:rFonts w:cs="Arial"/>
                <w:b/>
                <w:bCs/>
                <w:szCs w:val="26"/>
              </w:rPr>
            </w:pPr>
          </w:p>
        </w:tc>
        <w:tc>
          <w:tcPr>
            <w:tcW w:w="7150" w:type="dxa"/>
          </w:tcPr>
          <w:p w14:paraId="70F123FE"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24.2 </w:t>
            </w:r>
            <w:r>
              <w:rPr>
                <w:spacing w:val="-2"/>
              </w:rPr>
              <w:tab/>
              <w:t xml:space="preserve">At this time, the Employer does not intend to execute certain specific parts of the Works by subcontractors selected in advance by the Employer (Nominated Subcontractors), unless otherwise stated in the </w:t>
            </w:r>
            <w:r>
              <w:rPr>
                <w:b/>
                <w:bCs/>
                <w:spacing w:val="-2"/>
              </w:rPr>
              <w:t>PDS.</w:t>
            </w:r>
          </w:p>
        </w:tc>
      </w:tr>
      <w:tr w:rsidR="00730B7C" w14:paraId="6310B780" w14:textId="77777777">
        <w:tc>
          <w:tcPr>
            <w:tcW w:w="2210" w:type="dxa"/>
          </w:tcPr>
          <w:p w14:paraId="62096722" w14:textId="77777777" w:rsidR="00730B7C" w:rsidRDefault="00730B7C">
            <w:pPr>
              <w:widowControl w:val="0"/>
              <w:autoSpaceDE w:val="0"/>
              <w:autoSpaceDN w:val="0"/>
              <w:spacing w:after="120"/>
              <w:ind w:left="357" w:hanging="357"/>
              <w:outlineLvl w:val="2"/>
              <w:rPr>
                <w:rFonts w:cs="Arial"/>
                <w:b/>
                <w:bCs/>
                <w:szCs w:val="26"/>
              </w:rPr>
            </w:pPr>
          </w:p>
        </w:tc>
        <w:tc>
          <w:tcPr>
            <w:tcW w:w="7150" w:type="dxa"/>
          </w:tcPr>
          <w:p w14:paraId="1DC67F5C" w14:textId="77777777" w:rsidR="00730B7C" w:rsidRDefault="00215091">
            <w:pPr>
              <w:widowControl w:val="0"/>
              <w:tabs>
                <w:tab w:val="left" w:pos="2160"/>
              </w:tabs>
              <w:autoSpaceDE w:val="0"/>
              <w:autoSpaceDN w:val="0"/>
              <w:spacing w:after="200"/>
              <w:ind w:left="576" w:hanging="576"/>
              <w:jc w:val="center"/>
              <w:rPr>
                <w:spacing w:val="-2"/>
              </w:rPr>
            </w:pPr>
            <w:bookmarkStart w:id="194" w:name="_Toc118809890"/>
            <w:bookmarkStart w:id="195" w:name="_Toc272492623"/>
            <w:bookmarkStart w:id="196" w:name="_Toc272492671"/>
            <w:bookmarkStart w:id="197" w:name="_Toc188788418"/>
            <w:bookmarkStart w:id="198" w:name="_Toc188789467"/>
            <w:bookmarkStart w:id="199" w:name="_Toc188789609"/>
            <w:bookmarkStart w:id="200" w:name="_Toc188791488"/>
            <w:r>
              <w:rPr>
                <w:rFonts w:cs="Arial"/>
                <w:b/>
                <w:bCs/>
                <w:spacing w:val="-2"/>
                <w:sz w:val="28"/>
                <w:szCs w:val="28"/>
              </w:rPr>
              <w:t xml:space="preserve">F. </w:t>
            </w:r>
            <w:r>
              <w:rPr>
                <w:rFonts w:cs="Arial"/>
                <w:b/>
                <w:bCs/>
                <w:sz w:val="28"/>
                <w:szCs w:val="28"/>
              </w:rPr>
              <w:t>Evaluation of Applications and Prequalification of Applicants</w:t>
            </w:r>
            <w:bookmarkEnd w:id="194"/>
            <w:bookmarkEnd w:id="195"/>
            <w:bookmarkEnd w:id="196"/>
            <w:bookmarkEnd w:id="197"/>
            <w:bookmarkEnd w:id="198"/>
            <w:bookmarkEnd w:id="199"/>
            <w:bookmarkEnd w:id="200"/>
          </w:p>
        </w:tc>
      </w:tr>
      <w:tr w:rsidR="00730B7C" w14:paraId="63E4BAF6" w14:textId="77777777">
        <w:tc>
          <w:tcPr>
            <w:tcW w:w="2210" w:type="dxa"/>
          </w:tcPr>
          <w:p w14:paraId="135C837E" w14:textId="77777777" w:rsidR="00730B7C" w:rsidRDefault="00215091">
            <w:pPr>
              <w:widowControl w:val="0"/>
              <w:autoSpaceDE w:val="0"/>
              <w:autoSpaceDN w:val="0"/>
              <w:spacing w:after="120"/>
              <w:ind w:left="357" w:hanging="357"/>
              <w:outlineLvl w:val="2"/>
              <w:rPr>
                <w:rFonts w:cs="Arial"/>
                <w:b/>
                <w:bCs/>
                <w:szCs w:val="26"/>
              </w:rPr>
            </w:pPr>
            <w:bookmarkStart w:id="201" w:name="_Toc272492624"/>
            <w:bookmarkStart w:id="202" w:name="_Toc118809891"/>
            <w:bookmarkStart w:id="203" w:name="_Toc272492672"/>
            <w:bookmarkStart w:id="204" w:name="_Toc188788419"/>
            <w:bookmarkStart w:id="205" w:name="_Toc188789468"/>
            <w:bookmarkStart w:id="206" w:name="_Toc188789610"/>
            <w:bookmarkStart w:id="207" w:name="_Toc188791489"/>
            <w:r>
              <w:rPr>
                <w:rFonts w:cs="Arial"/>
                <w:b/>
                <w:bCs/>
                <w:szCs w:val="26"/>
              </w:rPr>
              <w:t>25.</w:t>
            </w:r>
            <w:r>
              <w:rPr>
                <w:rFonts w:cs="Arial"/>
                <w:b/>
                <w:bCs/>
                <w:szCs w:val="26"/>
              </w:rPr>
              <w:tab/>
              <w:t>Evaluation of Applications</w:t>
            </w:r>
            <w:bookmarkEnd w:id="201"/>
            <w:bookmarkEnd w:id="202"/>
            <w:bookmarkEnd w:id="203"/>
            <w:bookmarkEnd w:id="204"/>
            <w:bookmarkEnd w:id="205"/>
            <w:bookmarkEnd w:id="206"/>
            <w:bookmarkEnd w:id="207"/>
          </w:p>
        </w:tc>
        <w:tc>
          <w:tcPr>
            <w:tcW w:w="7150" w:type="dxa"/>
          </w:tcPr>
          <w:p w14:paraId="5F2D3204" w14:textId="77777777" w:rsidR="00730B7C" w:rsidRDefault="00215091">
            <w:pPr>
              <w:widowControl w:val="0"/>
              <w:tabs>
                <w:tab w:val="left" w:pos="2160"/>
              </w:tabs>
              <w:autoSpaceDE w:val="0"/>
              <w:autoSpaceDN w:val="0"/>
              <w:spacing w:after="200"/>
              <w:ind w:left="576" w:hanging="576"/>
              <w:jc w:val="both"/>
              <w:rPr>
                <w:spacing w:val="-2"/>
              </w:rPr>
            </w:pPr>
            <w:r>
              <w:rPr>
                <w:spacing w:val="-2"/>
              </w:rPr>
              <w:t>25.1</w:t>
            </w:r>
            <w:r>
              <w:rPr>
                <w:spacing w:val="-2"/>
              </w:rPr>
              <w:tab/>
              <w:t xml:space="preserve">The Employer shall use the factors, methods, criteria, and requirements defined in Section III, Evaluation and Qualification Criteria to evaluate the qualifications of the Applicants. The use of other methods, criteria, or requirements shall not be permitted. The Employer reserves the right to waive minor deviations in the compliance with qualification criteria if they do not materially </w:t>
            </w:r>
            <w:r>
              <w:rPr>
                <w:spacing w:val="-3"/>
              </w:rPr>
              <w:t>affect the capability of an Applicant to perform the contract.</w:t>
            </w:r>
          </w:p>
        </w:tc>
      </w:tr>
      <w:tr w:rsidR="00730B7C" w14:paraId="2763F65D" w14:textId="77777777">
        <w:tc>
          <w:tcPr>
            <w:tcW w:w="2210" w:type="dxa"/>
          </w:tcPr>
          <w:p w14:paraId="58E564B4" w14:textId="77777777" w:rsidR="00730B7C" w:rsidRDefault="00730B7C">
            <w:pPr>
              <w:widowControl w:val="0"/>
              <w:autoSpaceDE w:val="0"/>
              <w:autoSpaceDN w:val="0"/>
              <w:ind w:left="360" w:hanging="360"/>
              <w:outlineLvl w:val="2"/>
              <w:rPr>
                <w:rFonts w:cs="Arial"/>
                <w:b/>
                <w:bCs/>
                <w:szCs w:val="26"/>
              </w:rPr>
            </w:pPr>
          </w:p>
        </w:tc>
        <w:tc>
          <w:tcPr>
            <w:tcW w:w="7150" w:type="dxa"/>
          </w:tcPr>
          <w:p w14:paraId="73553876" w14:textId="77777777" w:rsidR="00730B7C" w:rsidRDefault="00215091">
            <w:pPr>
              <w:widowControl w:val="0"/>
              <w:tabs>
                <w:tab w:val="left" w:pos="2160"/>
              </w:tabs>
              <w:autoSpaceDE w:val="0"/>
              <w:autoSpaceDN w:val="0"/>
              <w:spacing w:after="200"/>
              <w:ind w:left="576" w:hanging="576"/>
              <w:jc w:val="both"/>
              <w:rPr>
                <w:spacing w:val="-2"/>
              </w:rPr>
            </w:pPr>
            <w:r>
              <w:rPr>
                <w:spacing w:val="-2"/>
              </w:rPr>
              <w:t>25.2</w:t>
            </w:r>
            <w:r>
              <w:rPr>
                <w:spacing w:val="-2"/>
              </w:rPr>
              <w:tab/>
              <w:t xml:space="preserve">Only the qualifications of subcontractors that have been identified in the Application may be considered in the evaluation of an Applicant. However, the general experience and financial resources of subcontractors may not be added to those of the </w:t>
            </w:r>
            <w:r>
              <w:rPr>
                <w:spacing w:val="-4"/>
              </w:rPr>
              <w:t>Applicant for purposes of prequalification of the Applicant.</w:t>
            </w:r>
          </w:p>
        </w:tc>
      </w:tr>
      <w:tr w:rsidR="00730B7C" w14:paraId="0D0391BD" w14:textId="77777777">
        <w:tc>
          <w:tcPr>
            <w:tcW w:w="2210" w:type="dxa"/>
          </w:tcPr>
          <w:p w14:paraId="40EF0C0D" w14:textId="77777777" w:rsidR="00730B7C" w:rsidRDefault="00730B7C">
            <w:pPr>
              <w:widowControl w:val="0"/>
              <w:autoSpaceDE w:val="0"/>
              <w:autoSpaceDN w:val="0"/>
              <w:ind w:left="360" w:hanging="360"/>
              <w:outlineLvl w:val="2"/>
              <w:rPr>
                <w:rFonts w:cs="Arial"/>
                <w:b/>
                <w:bCs/>
                <w:szCs w:val="26"/>
              </w:rPr>
            </w:pPr>
          </w:p>
        </w:tc>
        <w:tc>
          <w:tcPr>
            <w:tcW w:w="7150" w:type="dxa"/>
          </w:tcPr>
          <w:p w14:paraId="2DAE2664" w14:textId="77777777" w:rsidR="00730B7C" w:rsidRDefault="00215091">
            <w:pPr>
              <w:widowControl w:val="0"/>
              <w:autoSpaceDE w:val="0"/>
              <w:autoSpaceDN w:val="0"/>
              <w:spacing w:after="200"/>
              <w:ind w:left="576" w:hanging="576"/>
              <w:jc w:val="both"/>
              <w:rPr>
                <w:spacing w:val="-2"/>
              </w:rPr>
            </w:pPr>
            <w:r>
              <w:rPr>
                <w:spacing w:val="-2"/>
              </w:rPr>
              <w:t>25.3</w:t>
            </w:r>
            <w:r>
              <w:rPr>
                <w:spacing w:val="-2"/>
              </w:rPr>
              <w:tab/>
              <w:t>In case of multiple contracts, the Employer shall prequalify each Applicant for the maximum number and types of contracts for which the Applicant meets the appropriate aggregate requirements of such contracts, as specified in Section III, Evaluation and Qualification Criteria.</w:t>
            </w:r>
          </w:p>
        </w:tc>
      </w:tr>
      <w:tr w:rsidR="00730B7C" w14:paraId="7BABAE07" w14:textId="77777777">
        <w:tc>
          <w:tcPr>
            <w:tcW w:w="2210" w:type="dxa"/>
          </w:tcPr>
          <w:p w14:paraId="5CFAB71B" w14:textId="77777777" w:rsidR="00730B7C" w:rsidRDefault="00215091">
            <w:pPr>
              <w:widowControl w:val="0"/>
              <w:autoSpaceDE w:val="0"/>
              <w:autoSpaceDN w:val="0"/>
              <w:ind w:left="360" w:hanging="360"/>
              <w:outlineLvl w:val="2"/>
              <w:rPr>
                <w:rFonts w:cs="Arial"/>
                <w:b/>
                <w:bCs/>
                <w:szCs w:val="26"/>
              </w:rPr>
            </w:pPr>
            <w:bookmarkStart w:id="208" w:name="_Toc118809892"/>
            <w:bookmarkStart w:id="209" w:name="_Toc272492625"/>
            <w:bookmarkStart w:id="210" w:name="_Toc272492673"/>
            <w:bookmarkStart w:id="211" w:name="_Toc188788420"/>
            <w:bookmarkStart w:id="212" w:name="_Toc188789469"/>
            <w:bookmarkStart w:id="213" w:name="_Toc188789611"/>
            <w:bookmarkStart w:id="214" w:name="_Toc188791490"/>
            <w:r>
              <w:rPr>
                <w:rFonts w:cs="Arial"/>
                <w:b/>
                <w:bCs/>
                <w:szCs w:val="26"/>
              </w:rPr>
              <w:t>26.</w:t>
            </w:r>
            <w:r>
              <w:rPr>
                <w:rFonts w:cs="Arial"/>
                <w:b/>
                <w:bCs/>
                <w:szCs w:val="26"/>
              </w:rPr>
              <w:tab/>
            </w:r>
            <w:r>
              <w:rPr>
                <w:rFonts w:cs="Arial"/>
                <w:b/>
                <w:bCs/>
                <w:spacing w:val="-2"/>
                <w:szCs w:val="26"/>
              </w:rPr>
              <w:t>Employer</w:t>
            </w:r>
            <w:r>
              <w:rPr>
                <w:rFonts w:cs="Arial"/>
                <w:b/>
                <w:bCs/>
                <w:szCs w:val="26"/>
              </w:rPr>
              <w:t>’s Right to Accept or Reject Applications</w:t>
            </w:r>
            <w:bookmarkEnd w:id="208"/>
            <w:bookmarkEnd w:id="209"/>
            <w:bookmarkEnd w:id="210"/>
            <w:bookmarkEnd w:id="211"/>
            <w:bookmarkEnd w:id="212"/>
            <w:bookmarkEnd w:id="213"/>
            <w:bookmarkEnd w:id="214"/>
          </w:p>
          <w:p w14:paraId="194F7089" w14:textId="77777777" w:rsidR="00730B7C" w:rsidRDefault="00730B7C">
            <w:pPr>
              <w:widowControl w:val="0"/>
              <w:autoSpaceDE w:val="0"/>
              <w:autoSpaceDN w:val="0"/>
              <w:ind w:left="360" w:hanging="360"/>
              <w:outlineLvl w:val="2"/>
              <w:rPr>
                <w:rFonts w:cs="Arial"/>
                <w:b/>
                <w:bCs/>
                <w:szCs w:val="26"/>
              </w:rPr>
            </w:pPr>
          </w:p>
        </w:tc>
        <w:tc>
          <w:tcPr>
            <w:tcW w:w="7150" w:type="dxa"/>
          </w:tcPr>
          <w:p w14:paraId="179CF690" w14:textId="77777777" w:rsidR="00730B7C" w:rsidRDefault="00215091">
            <w:pPr>
              <w:widowControl w:val="0"/>
              <w:autoSpaceDE w:val="0"/>
              <w:autoSpaceDN w:val="0"/>
              <w:spacing w:after="200"/>
              <w:ind w:left="576" w:hanging="576"/>
              <w:jc w:val="both"/>
              <w:rPr>
                <w:rFonts w:cs="Arial"/>
                <w:b/>
                <w:bCs/>
                <w:spacing w:val="-2"/>
                <w:sz w:val="28"/>
                <w:szCs w:val="28"/>
              </w:rPr>
            </w:pPr>
            <w:r>
              <w:rPr>
                <w:spacing w:val="-2"/>
              </w:rPr>
              <w:t xml:space="preserve">26.1 </w:t>
            </w:r>
            <w:r>
              <w:rPr>
                <w:spacing w:val="-2"/>
              </w:rPr>
              <w:tab/>
              <w:t>The Employer reserves the right to accept or reject any Application, and to annul the prequalification process and reject all Applications at any time, without thereby incurring any liability to Applicants.</w:t>
            </w:r>
          </w:p>
        </w:tc>
      </w:tr>
      <w:tr w:rsidR="00730B7C" w14:paraId="6255BED9" w14:textId="77777777">
        <w:tc>
          <w:tcPr>
            <w:tcW w:w="2210" w:type="dxa"/>
          </w:tcPr>
          <w:p w14:paraId="044039D5" w14:textId="77777777" w:rsidR="00730B7C" w:rsidRDefault="00215091">
            <w:pPr>
              <w:widowControl w:val="0"/>
              <w:autoSpaceDE w:val="0"/>
              <w:autoSpaceDN w:val="0"/>
              <w:ind w:left="360" w:hanging="360"/>
              <w:outlineLvl w:val="2"/>
              <w:rPr>
                <w:rFonts w:cs="Arial"/>
                <w:b/>
                <w:bCs/>
                <w:szCs w:val="26"/>
              </w:rPr>
            </w:pPr>
            <w:bookmarkStart w:id="215" w:name="_Toc118809893"/>
            <w:bookmarkStart w:id="216" w:name="_Toc272492626"/>
            <w:bookmarkStart w:id="217" w:name="_Toc272492674"/>
            <w:bookmarkStart w:id="218" w:name="_Toc188788421"/>
            <w:bookmarkStart w:id="219" w:name="_Toc188789470"/>
            <w:bookmarkStart w:id="220" w:name="_Toc188789612"/>
            <w:bookmarkStart w:id="221" w:name="_Toc188791491"/>
            <w:r>
              <w:rPr>
                <w:rFonts w:cs="Arial"/>
                <w:b/>
                <w:bCs/>
                <w:szCs w:val="26"/>
              </w:rPr>
              <w:t>27.</w:t>
            </w:r>
            <w:r>
              <w:rPr>
                <w:rFonts w:cs="Arial"/>
                <w:b/>
                <w:bCs/>
                <w:szCs w:val="26"/>
              </w:rPr>
              <w:tab/>
            </w:r>
            <w:proofErr w:type="spellStart"/>
            <w:r>
              <w:rPr>
                <w:rFonts w:cs="Arial"/>
                <w:b/>
                <w:bCs/>
                <w:szCs w:val="26"/>
              </w:rPr>
              <w:t>Prequalifi</w:t>
            </w:r>
            <w:proofErr w:type="spellEnd"/>
            <w:r>
              <w:rPr>
                <w:rFonts w:cs="Arial"/>
                <w:b/>
                <w:bCs/>
                <w:szCs w:val="26"/>
              </w:rPr>
              <w:t>-</w:t>
            </w:r>
            <w:r>
              <w:rPr>
                <w:rFonts w:cs="Arial"/>
                <w:b/>
                <w:bCs/>
                <w:szCs w:val="26"/>
              </w:rPr>
              <w:lastRenderedPageBreak/>
              <w:t>cation of Applicants</w:t>
            </w:r>
            <w:bookmarkEnd w:id="215"/>
            <w:bookmarkEnd w:id="216"/>
            <w:bookmarkEnd w:id="217"/>
            <w:bookmarkEnd w:id="218"/>
            <w:bookmarkEnd w:id="219"/>
            <w:bookmarkEnd w:id="220"/>
            <w:bookmarkEnd w:id="221"/>
          </w:p>
        </w:tc>
        <w:tc>
          <w:tcPr>
            <w:tcW w:w="7150" w:type="dxa"/>
          </w:tcPr>
          <w:p w14:paraId="2EF75A73" w14:textId="77777777" w:rsidR="00730B7C" w:rsidRDefault="00215091">
            <w:pPr>
              <w:widowControl w:val="0"/>
              <w:autoSpaceDE w:val="0"/>
              <w:autoSpaceDN w:val="0"/>
              <w:spacing w:after="200"/>
              <w:ind w:left="576" w:hanging="576"/>
              <w:jc w:val="both"/>
              <w:rPr>
                <w:spacing w:val="-2"/>
              </w:rPr>
            </w:pPr>
            <w:r>
              <w:rPr>
                <w:spacing w:val="-2"/>
              </w:rPr>
              <w:lastRenderedPageBreak/>
              <w:t xml:space="preserve">27.1 </w:t>
            </w:r>
            <w:r>
              <w:rPr>
                <w:spacing w:val="-2"/>
              </w:rPr>
              <w:tab/>
              <w:t xml:space="preserve">All Applicants whose Applications have met or exceeded (“passed”) </w:t>
            </w:r>
            <w:r>
              <w:rPr>
                <w:spacing w:val="-2"/>
              </w:rPr>
              <w:lastRenderedPageBreak/>
              <w:t xml:space="preserve">the specified threshold requirements will, to the </w:t>
            </w:r>
            <w:r>
              <w:rPr>
                <w:spacing w:val="-4"/>
              </w:rPr>
              <w:t xml:space="preserve">exclusion of all others, be prequalified by the </w:t>
            </w:r>
            <w:r>
              <w:rPr>
                <w:spacing w:val="-2"/>
              </w:rPr>
              <w:t>Employer</w:t>
            </w:r>
            <w:r>
              <w:rPr>
                <w:spacing w:val="-4"/>
              </w:rPr>
              <w:t>.</w:t>
            </w:r>
          </w:p>
        </w:tc>
      </w:tr>
      <w:tr w:rsidR="00730B7C" w14:paraId="3326E9F7" w14:textId="77777777">
        <w:tc>
          <w:tcPr>
            <w:tcW w:w="2210" w:type="dxa"/>
          </w:tcPr>
          <w:p w14:paraId="0E877934" w14:textId="77777777" w:rsidR="00730B7C" w:rsidRDefault="00215091">
            <w:pPr>
              <w:widowControl w:val="0"/>
              <w:autoSpaceDE w:val="0"/>
              <w:autoSpaceDN w:val="0"/>
              <w:ind w:left="360" w:hanging="360"/>
              <w:outlineLvl w:val="2"/>
              <w:rPr>
                <w:rFonts w:cs="Arial"/>
                <w:b/>
                <w:bCs/>
                <w:szCs w:val="26"/>
              </w:rPr>
            </w:pPr>
            <w:bookmarkStart w:id="222" w:name="_Toc118809894"/>
            <w:bookmarkStart w:id="223" w:name="_Toc272492627"/>
            <w:bookmarkStart w:id="224" w:name="_Toc272492675"/>
            <w:bookmarkStart w:id="225" w:name="_Toc188788422"/>
            <w:bookmarkStart w:id="226" w:name="_Toc188789471"/>
            <w:bookmarkStart w:id="227" w:name="_Toc188789613"/>
            <w:bookmarkStart w:id="228" w:name="_Toc188791492"/>
            <w:r>
              <w:rPr>
                <w:rFonts w:cs="Arial"/>
                <w:b/>
                <w:bCs/>
                <w:szCs w:val="26"/>
              </w:rPr>
              <w:lastRenderedPageBreak/>
              <w:t>28. Notification of Prequalifica</w:t>
            </w:r>
            <w:r>
              <w:rPr>
                <w:rFonts w:cs="Arial"/>
                <w:b/>
                <w:bCs/>
                <w:szCs w:val="26"/>
              </w:rPr>
              <w:softHyphen/>
              <w:t>tion</w:t>
            </w:r>
            <w:bookmarkEnd w:id="222"/>
            <w:bookmarkEnd w:id="223"/>
            <w:bookmarkEnd w:id="224"/>
            <w:bookmarkEnd w:id="225"/>
            <w:bookmarkEnd w:id="226"/>
            <w:bookmarkEnd w:id="227"/>
            <w:bookmarkEnd w:id="228"/>
          </w:p>
        </w:tc>
        <w:tc>
          <w:tcPr>
            <w:tcW w:w="7150" w:type="dxa"/>
          </w:tcPr>
          <w:p w14:paraId="7E4188B8"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28.1 </w:t>
            </w:r>
            <w:r>
              <w:rPr>
                <w:spacing w:val="-2"/>
              </w:rPr>
              <w:tab/>
              <w:t xml:space="preserve">Once the Employer has completed the evaluation of the </w:t>
            </w:r>
            <w:r>
              <w:rPr>
                <w:spacing w:val="-5"/>
              </w:rPr>
              <w:t xml:space="preserve">Applications it shall notify all Applicants in writing of the names </w:t>
            </w:r>
            <w:r>
              <w:rPr>
                <w:spacing w:val="-4"/>
              </w:rPr>
              <w:t>of those Applicants who have been prequalified.</w:t>
            </w:r>
          </w:p>
        </w:tc>
      </w:tr>
      <w:tr w:rsidR="00730B7C" w14:paraId="43447EA5" w14:textId="77777777">
        <w:tc>
          <w:tcPr>
            <w:tcW w:w="2210" w:type="dxa"/>
          </w:tcPr>
          <w:p w14:paraId="76EA6A97" w14:textId="77777777" w:rsidR="00730B7C" w:rsidRDefault="00215091">
            <w:pPr>
              <w:widowControl w:val="0"/>
              <w:autoSpaceDE w:val="0"/>
              <w:autoSpaceDN w:val="0"/>
              <w:ind w:left="360" w:hanging="360"/>
              <w:outlineLvl w:val="2"/>
              <w:rPr>
                <w:rFonts w:cs="Arial"/>
                <w:b/>
                <w:bCs/>
                <w:szCs w:val="26"/>
              </w:rPr>
            </w:pPr>
            <w:bookmarkStart w:id="229" w:name="_Toc272492628"/>
            <w:bookmarkStart w:id="230" w:name="_Toc118809895"/>
            <w:bookmarkStart w:id="231" w:name="_Toc272492676"/>
            <w:bookmarkStart w:id="232" w:name="_Toc188788423"/>
            <w:bookmarkStart w:id="233" w:name="_Toc188789472"/>
            <w:bookmarkStart w:id="234" w:name="_Toc188789614"/>
            <w:bookmarkStart w:id="235" w:name="_Toc188791493"/>
            <w:r>
              <w:rPr>
                <w:rFonts w:cs="Arial"/>
                <w:b/>
                <w:bCs/>
                <w:szCs w:val="26"/>
              </w:rPr>
              <w:t>29. Invitation to Bid</w:t>
            </w:r>
            <w:bookmarkEnd w:id="229"/>
            <w:bookmarkEnd w:id="230"/>
            <w:bookmarkEnd w:id="231"/>
            <w:bookmarkEnd w:id="232"/>
            <w:bookmarkEnd w:id="233"/>
            <w:bookmarkEnd w:id="234"/>
            <w:bookmarkEnd w:id="235"/>
          </w:p>
        </w:tc>
        <w:tc>
          <w:tcPr>
            <w:tcW w:w="7150" w:type="dxa"/>
          </w:tcPr>
          <w:p w14:paraId="1A081619" w14:textId="77777777" w:rsidR="00730B7C" w:rsidRDefault="00215091">
            <w:pPr>
              <w:widowControl w:val="0"/>
              <w:tabs>
                <w:tab w:val="left" w:pos="2160"/>
              </w:tabs>
              <w:autoSpaceDE w:val="0"/>
              <w:autoSpaceDN w:val="0"/>
              <w:spacing w:after="200"/>
              <w:ind w:left="576" w:hanging="576"/>
              <w:jc w:val="both"/>
              <w:rPr>
                <w:spacing w:val="-2"/>
              </w:rPr>
            </w:pPr>
            <w:r>
              <w:rPr>
                <w:spacing w:val="-2"/>
              </w:rPr>
              <w:t xml:space="preserve">29.1 </w:t>
            </w:r>
            <w:r>
              <w:rPr>
                <w:spacing w:val="-2"/>
              </w:rPr>
              <w:tab/>
              <w:t>Promptly after the notification of the results of the prequalification the Employer shall invite bids from all the Applicants that have been prequalified.</w:t>
            </w:r>
          </w:p>
        </w:tc>
      </w:tr>
      <w:tr w:rsidR="00730B7C" w14:paraId="045B0C84" w14:textId="77777777">
        <w:tc>
          <w:tcPr>
            <w:tcW w:w="2210" w:type="dxa"/>
          </w:tcPr>
          <w:p w14:paraId="35BB574F" w14:textId="77777777" w:rsidR="00730B7C" w:rsidRDefault="00730B7C">
            <w:pPr>
              <w:widowControl w:val="0"/>
              <w:autoSpaceDE w:val="0"/>
              <w:autoSpaceDN w:val="0"/>
              <w:ind w:left="360" w:hanging="360"/>
              <w:outlineLvl w:val="2"/>
              <w:rPr>
                <w:rFonts w:cs="Arial"/>
                <w:b/>
                <w:bCs/>
                <w:szCs w:val="26"/>
              </w:rPr>
            </w:pPr>
          </w:p>
        </w:tc>
        <w:tc>
          <w:tcPr>
            <w:tcW w:w="7150" w:type="dxa"/>
          </w:tcPr>
          <w:p w14:paraId="6F114398" w14:textId="77777777" w:rsidR="00730B7C" w:rsidRDefault="00215091">
            <w:pPr>
              <w:widowControl w:val="0"/>
              <w:tabs>
                <w:tab w:val="left" w:pos="2160"/>
              </w:tabs>
              <w:autoSpaceDE w:val="0"/>
              <w:autoSpaceDN w:val="0"/>
              <w:spacing w:after="200"/>
              <w:ind w:left="576" w:hanging="576"/>
              <w:jc w:val="both"/>
              <w:rPr>
                <w:spacing w:val="-6"/>
              </w:rPr>
            </w:pPr>
            <w:r>
              <w:rPr>
                <w:spacing w:val="-2"/>
              </w:rPr>
              <w:t xml:space="preserve">29.2 </w:t>
            </w:r>
            <w:r>
              <w:rPr>
                <w:spacing w:val="-2"/>
              </w:rPr>
              <w:tab/>
              <w:t xml:space="preserve">In the bidding process, Bidders may be required to provide a Bid Security or a Bid-Securing Declaration acceptable to the Employer in the form and an amount to be specified in the Bidding Documents, and </w:t>
            </w:r>
            <w:r>
              <w:rPr>
                <w:spacing w:val="-5"/>
              </w:rPr>
              <w:t xml:space="preserve">the successful Bidder shall be required to provide a Performance </w:t>
            </w:r>
            <w:r>
              <w:rPr>
                <w:spacing w:val="-6"/>
              </w:rPr>
              <w:t>Security to be specified in the Bidding Documents.</w:t>
            </w:r>
          </w:p>
        </w:tc>
      </w:tr>
      <w:tr w:rsidR="00730B7C" w14:paraId="2A7E5340" w14:textId="77777777">
        <w:tc>
          <w:tcPr>
            <w:tcW w:w="2210" w:type="dxa"/>
          </w:tcPr>
          <w:p w14:paraId="33FBE5D1" w14:textId="77777777" w:rsidR="00730B7C" w:rsidRDefault="00215091">
            <w:pPr>
              <w:widowControl w:val="0"/>
              <w:autoSpaceDE w:val="0"/>
              <w:autoSpaceDN w:val="0"/>
              <w:ind w:left="360" w:hanging="360"/>
              <w:outlineLvl w:val="2"/>
              <w:rPr>
                <w:rFonts w:cs="Arial"/>
                <w:b/>
                <w:bCs/>
                <w:szCs w:val="26"/>
              </w:rPr>
            </w:pPr>
            <w:bookmarkStart w:id="236" w:name="_Toc118809896"/>
            <w:bookmarkStart w:id="237" w:name="_Toc272492629"/>
            <w:bookmarkStart w:id="238" w:name="_Toc272492677"/>
            <w:bookmarkStart w:id="239" w:name="_Toc188788424"/>
            <w:bookmarkStart w:id="240" w:name="_Toc188789473"/>
            <w:bookmarkStart w:id="241" w:name="_Toc188789615"/>
            <w:bookmarkStart w:id="242" w:name="_Toc188791494"/>
            <w:r>
              <w:rPr>
                <w:rFonts w:cs="Arial"/>
                <w:b/>
                <w:bCs/>
                <w:szCs w:val="26"/>
              </w:rPr>
              <w:t>30. Changes in Qualifications of Applicants</w:t>
            </w:r>
            <w:bookmarkEnd w:id="236"/>
            <w:bookmarkEnd w:id="237"/>
            <w:bookmarkEnd w:id="238"/>
            <w:bookmarkEnd w:id="239"/>
            <w:bookmarkEnd w:id="240"/>
            <w:bookmarkEnd w:id="241"/>
            <w:bookmarkEnd w:id="242"/>
          </w:p>
        </w:tc>
        <w:tc>
          <w:tcPr>
            <w:tcW w:w="7150" w:type="dxa"/>
          </w:tcPr>
          <w:p w14:paraId="61AC4FCD" w14:textId="77777777" w:rsidR="00730B7C" w:rsidRDefault="00215091">
            <w:pPr>
              <w:widowControl w:val="0"/>
              <w:tabs>
                <w:tab w:val="left" w:pos="2160"/>
              </w:tabs>
              <w:autoSpaceDE w:val="0"/>
              <w:autoSpaceDN w:val="0"/>
              <w:spacing w:after="200"/>
              <w:ind w:left="576" w:hanging="576"/>
              <w:jc w:val="both"/>
              <w:rPr>
                <w:spacing w:val="-2"/>
              </w:rPr>
            </w:pPr>
            <w:r>
              <w:rPr>
                <w:spacing w:val="-2"/>
              </w:rPr>
              <w:t>30.1</w:t>
            </w:r>
            <w:r>
              <w:rPr>
                <w:spacing w:val="-2"/>
              </w:rPr>
              <w:tab/>
              <w:t xml:space="preserve">Any change in the structure or formation of an Applicant, after being prequalified in accordance with </w:t>
            </w:r>
            <w:r>
              <w:rPr>
                <w:b/>
                <w:spacing w:val="-2"/>
              </w:rPr>
              <w:t>ITA</w:t>
            </w:r>
            <w:r>
              <w:rPr>
                <w:spacing w:val="-2"/>
              </w:rPr>
              <w:t xml:space="preserve"> 27, and invited to bid, shall be subject to the written approval of the Employer, prior to the deadline for submission of bids. Such approval shall be denied if as a consequence of the change the Applicant no longer substantially meets the qualification criteria set forth in Section III, Evaluation and Qualification Criteria, or if in the opinion of the Employer, a substantial reduction in competition may result. Any such changes shall be submitted to the Employer not later than 14 days after the date of the Invitation for Bids.</w:t>
            </w:r>
          </w:p>
        </w:tc>
      </w:tr>
      <w:tr w:rsidR="00730B7C" w14:paraId="172D5BE1" w14:textId="77777777">
        <w:tc>
          <w:tcPr>
            <w:tcW w:w="2210" w:type="dxa"/>
          </w:tcPr>
          <w:p w14:paraId="4B4C87AE" w14:textId="77777777" w:rsidR="00730B7C" w:rsidRDefault="00730B7C">
            <w:pPr>
              <w:widowControl w:val="0"/>
              <w:autoSpaceDE w:val="0"/>
              <w:autoSpaceDN w:val="0"/>
              <w:ind w:left="360" w:hanging="360"/>
              <w:outlineLvl w:val="2"/>
              <w:rPr>
                <w:rFonts w:cs="Arial"/>
                <w:b/>
                <w:bCs/>
                <w:szCs w:val="26"/>
              </w:rPr>
            </w:pPr>
          </w:p>
        </w:tc>
        <w:tc>
          <w:tcPr>
            <w:tcW w:w="7150" w:type="dxa"/>
          </w:tcPr>
          <w:p w14:paraId="51FDF859"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1A1C69CA" w14:textId="77777777">
        <w:tc>
          <w:tcPr>
            <w:tcW w:w="2210" w:type="dxa"/>
          </w:tcPr>
          <w:p w14:paraId="422A8FA5" w14:textId="77777777" w:rsidR="00730B7C" w:rsidRDefault="00730B7C">
            <w:pPr>
              <w:widowControl w:val="0"/>
              <w:autoSpaceDE w:val="0"/>
              <w:autoSpaceDN w:val="0"/>
              <w:ind w:left="360" w:hanging="360"/>
              <w:outlineLvl w:val="2"/>
              <w:rPr>
                <w:rFonts w:cs="Arial"/>
                <w:b/>
                <w:bCs/>
                <w:szCs w:val="26"/>
              </w:rPr>
            </w:pPr>
          </w:p>
        </w:tc>
        <w:tc>
          <w:tcPr>
            <w:tcW w:w="7150" w:type="dxa"/>
          </w:tcPr>
          <w:p w14:paraId="75D57CAA"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2956A70F" w14:textId="77777777">
        <w:tc>
          <w:tcPr>
            <w:tcW w:w="2210" w:type="dxa"/>
          </w:tcPr>
          <w:p w14:paraId="4F1330BD" w14:textId="77777777" w:rsidR="00730B7C" w:rsidRDefault="00730B7C">
            <w:pPr>
              <w:widowControl w:val="0"/>
              <w:autoSpaceDE w:val="0"/>
              <w:autoSpaceDN w:val="0"/>
              <w:ind w:left="360" w:hanging="360"/>
              <w:outlineLvl w:val="2"/>
              <w:rPr>
                <w:rFonts w:cs="Arial"/>
                <w:b/>
                <w:bCs/>
                <w:szCs w:val="26"/>
              </w:rPr>
            </w:pPr>
          </w:p>
        </w:tc>
        <w:tc>
          <w:tcPr>
            <w:tcW w:w="7150" w:type="dxa"/>
          </w:tcPr>
          <w:p w14:paraId="2E41B201" w14:textId="77777777" w:rsidR="00730B7C" w:rsidRDefault="00730B7C">
            <w:pPr>
              <w:widowControl w:val="0"/>
              <w:tabs>
                <w:tab w:val="left" w:pos="2160"/>
              </w:tabs>
              <w:autoSpaceDE w:val="0"/>
              <w:autoSpaceDN w:val="0"/>
              <w:spacing w:after="200"/>
              <w:ind w:left="576" w:hanging="576"/>
              <w:jc w:val="both"/>
              <w:rPr>
                <w:spacing w:val="-2"/>
              </w:rPr>
            </w:pPr>
          </w:p>
        </w:tc>
      </w:tr>
      <w:tr w:rsidR="00730B7C" w14:paraId="082E062E" w14:textId="77777777">
        <w:tc>
          <w:tcPr>
            <w:tcW w:w="2210" w:type="dxa"/>
          </w:tcPr>
          <w:p w14:paraId="7C53A3FE" w14:textId="77777777" w:rsidR="00730B7C" w:rsidRDefault="00730B7C">
            <w:pPr>
              <w:widowControl w:val="0"/>
              <w:autoSpaceDE w:val="0"/>
              <w:autoSpaceDN w:val="0"/>
              <w:ind w:left="360" w:hanging="360"/>
              <w:outlineLvl w:val="2"/>
              <w:rPr>
                <w:rFonts w:cs="Arial"/>
                <w:b/>
                <w:bCs/>
                <w:szCs w:val="26"/>
              </w:rPr>
            </w:pPr>
          </w:p>
        </w:tc>
        <w:tc>
          <w:tcPr>
            <w:tcW w:w="7150" w:type="dxa"/>
          </w:tcPr>
          <w:p w14:paraId="2FC7344C" w14:textId="77777777" w:rsidR="00730B7C" w:rsidRDefault="00730B7C">
            <w:pPr>
              <w:widowControl w:val="0"/>
              <w:tabs>
                <w:tab w:val="left" w:pos="2160"/>
              </w:tabs>
              <w:autoSpaceDE w:val="0"/>
              <w:autoSpaceDN w:val="0"/>
              <w:spacing w:after="200"/>
              <w:ind w:left="576" w:hanging="576"/>
              <w:jc w:val="both"/>
              <w:rPr>
                <w:spacing w:val="-2"/>
              </w:rPr>
            </w:pPr>
          </w:p>
        </w:tc>
      </w:tr>
    </w:tbl>
    <w:p w14:paraId="68AFB986" w14:textId="77777777" w:rsidR="00730B7C" w:rsidRDefault="00730B7C"/>
    <w:p w14:paraId="386D26F7" w14:textId="77777777" w:rsidR="00730B7C" w:rsidRDefault="00730B7C"/>
    <w:p w14:paraId="4E7CB10A" w14:textId="77777777" w:rsidR="00730B7C" w:rsidRDefault="00730B7C"/>
    <w:p w14:paraId="20A0A846" w14:textId="77777777" w:rsidR="00730B7C" w:rsidRDefault="00730B7C"/>
    <w:p w14:paraId="4E643E86" w14:textId="77777777" w:rsidR="00730B7C" w:rsidRDefault="00730B7C"/>
    <w:p w14:paraId="76BF8440" w14:textId="77777777" w:rsidR="00730B7C" w:rsidRDefault="00730B7C"/>
    <w:p w14:paraId="2C4188D5" w14:textId="77777777" w:rsidR="00730B7C" w:rsidRDefault="00730B7C"/>
    <w:p w14:paraId="692B1756" w14:textId="77777777" w:rsidR="00730B7C" w:rsidRDefault="00730B7C"/>
    <w:p w14:paraId="352B34C8" w14:textId="77777777" w:rsidR="00730B7C" w:rsidRDefault="00730B7C"/>
    <w:p w14:paraId="55949DC5" w14:textId="77777777" w:rsidR="00730B7C" w:rsidRDefault="00730B7C"/>
    <w:p w14:paraId="4175627D" w14:textId="77777777" w:rsidR="00730B7C" w:rsidRDefault="00730B7C"/>
    <w:p w14:paraId="4F5019AB" w14:textId="77777777" w:rsidR="00730B7C" w:rsidRDefault="00730B7C"/>
    <w:p w14:paraId="4EF5A12B" w14:textId="77777777" w:rsidR="00730B7C" w:rsidRDefault="00730B7C"/>
    <w:p w14:paraId="4034C59D" w14:textId="77777777" w:rsidR="00730B7C" w:rsidRDefault="00730B7C"/>
    <w:p w14:paraId="438DED74" w14:textId="77777777" w:rsidR="00730B7C" w:rsidRDefault="00730B7C"/>
    <w:p w14:paraId="36DB57AE" w14:textId="77777777" w:rsidR="00730B7C" w:rsidRDefault="00730B7C"/>
    <w:p w14:paraId="5F39CCFA" w14:textId="77777777" w:rsidR="000D3B10" w:rsidRDefault="000D3B10"/>
    <w:p w14:paraId="1D270912" w14:textId="77777777" w:rsidR="000D3B10" w:rsidRDefault="000D3B10"/>
    <w:p w14:paraId="0DBE0A41" w14:textId="77777777" w:rsidR="000D3B10" w:rsidRDefault="000D3B10"/>
    <w:p w14:paraId="26DD13A8" w14:textId="77777777" w:rsidR="000D3B10" w:rsidRDefault="000D3B10"/>
    <w:p w14:paraId="6526A092" w14:textId="77777777" w:rsidR="000D3B10" w:rsidRDefault="000D3B10"/>
    <w:p w14:paraId="22AC557D" w14:textId="77777777" w:rsidR="000D3B10" w:rsidRDefault="000D3B10"/>
    <w:tbl>
      <w:tblPr>
        <w:tblW w:w="0" w:type="auto"/>
        <w:tblLayout w:type="fixed"/>
        <w:tblCellMar>
          <w:left w:w="0" w:type="dxa"/>
          <w:right w:w="0" w:type="dxa"/>
        </w:tblCellMar>
        <w:tblLook w:val="04A0" w:firstRow="1" w:lastRow="0" w:firstColumn="1" w:lastColumn="0" w:noHBand="0" w:noVBand="1"/>
      </w:tblPr>
      <w:tblGrid>
        <w:gridCol w:w="1841"/>
        <w:gridCol w:w="39"/>
        <w:gridCol w:w="7474"/>
      </w:tblGrid>
      <w:tr w:rsidR="00730B7C" w14:paraId="25F37904"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7BF6E34" w14:textId="02E3C2C2" w:rsidR="00730B7C" w:rsidRDefault="00215091">
            <w:pPr>
              <w:pStyle w:val="Heading2"/>
              <w:jc w:val="center"/>
              <w:rPr>
                <w:b/>
                <w:bCs/>
                <w:spacing w:val="4"/>
                <w:sz w:val="44"/>
                <w:szCs w:val="46"/>
              </w:rPr>
            </w:pPr>
            <w:bookmarkStart w:id="243" w:name="_Toc188791495"/>
            <w:r>
              <w:rPr>
                <w:rFonts w:ascii="Times New Roman" w:hAnsi="Times New Roman" w:cs="Times New Roman"/>
                <w:b/>
                <w:bCs/>
                <w:color w:val="auto"/>
                <w:sz w:val="44"/>
                <w:szCs w:val="44"/>
              </w:rPr>
              <w:t>Section III. Prequalification Data Sheet</w:t>
            </w:r>
            <w:bookmarkEnd w:id="243"/>
          </w:p>
        </w:tc>
      </w:tr>
      <w:tr w:rsidR="00730B7C" w14:paraId="3C13F5E6"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087643CE" w14:textId="77777777" w:rsidR="00730B7C" w:rsidRDefault="00215091">
            <w:pPr>
              <w:widowControl w:val="0"/>
              <w:autoSpaceDE w:val="0"/>
              <w:autoSpaceDN w:val="0"/>
              <w:spacing w:after="72"/>
              <w:ind w:left="3963"/>
              <w:rPr>
                <w:b/>
                <w:bCs/>
                <w:spacing w:val="-4"/>
                <w:sz w:val="28"/>
                <w:szCs w:val="28"/>
              </w:rPr>
            </w:pPr>
            <w:r>
              <w:rPr>
                <w:b/>
                <w:bCs/>
                <w:spacing w:val="-4"/>
                <w:sz w:val="28"/>
                <w:szCs w:val="28"/>
              </w:rPr>
              <w:t>A. General</w:t>
            </w:r>
          </w:p>
        </w:tc>
      </w:tr>
      <w:tr w:rsidR="00730B7C" w14:paraId="47DBEC3A"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4CD5E01"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9C4A52" w14:textId="1A8898FB" w:rsidR="00730B7C" w:rsidRDefault="00215091">
            <w:pPr>
              <w:widowControl w:val="0"/>
              <w:autoSpaceDE w:val="0"/>
              <w:autoSpaceDN w:val="0"/>
              <w:spacing w:after="200"/>
              <w:ind w:left="94"/>
              <w:rPr>
                <w:b/>
                <w:i/>
                <w:spacing w:val="-2"/>
              </w:rPr>
            </w:pPr>
            <w:r>
              <w:rPr>
                <w:spacing w:val="-2"/>
              </w:rPr>
              <w:t>The number of the Invitation for Prequalification is</w:t>
            </w:r>
            <w:r w:rsidRPr="00406787">
              <w:rPr>
                <w:spacing w:val="-2"/>
              </w:rPr>
              <w:t xml:space="preserve">: </w:t>
            </w:r>
            <w:r w:rsidR="00A47E51" w:rsidRPr="00406787">
              <w:rPr>
                <w:b/>
                <w:i/>
                <w:spacing w:val="-2"/>
              </w:rPr>
              <w:t>(IUL)13-K/13/2025/5</w:t>
            </w:r>
            <w:r w:rsidR="00406787" w:rsidRPr="00406787">
              <w:rPr>
                <w:b/>
                <w:i/>
                <w:spacing w:val="-2"/>
              </w:rPr>
              <w:t>7</w:t>
            </w:r>
          </w:p>
        </w:tc>
      </w:tr>
      <w:tr w:rsidR="00730B7C" w14:paraId="7383EB01" w14:textId="77777777">
        <w:tc>
          <w:tcPr>
            <w:tcW w:w="1880" w:type="dxa"/>
            <w:gridSpan w:val="2"/>
            <w:tcBorders>
              <w:top w:val="single" w:sz="2" w:space="0" w:color="auto"/>
              <w:left w:val="single" w:sz="2" w:space="0" w:color="auto"/>
              <w:bottom w:val="single" w:sz="2" w:space="0" w:color="auto"/>
              <w:right w:val="single" w:sz="2" w:space="0" w:color="auto"/>
            </w:tcBorders>
          </w:tcPr>
          <w:p w14:paraId="5B024F00"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029D9C5A" w14:textId="77777777" w:rsidR="00730B7C" w:rsidRDefault="00215091">
            <w:pPr>
              <w:widowControl w:val="0"/>
              <w:autoSpaceDE w:val="0"/>
              <w:autoSpaceDN w:val="0"/>
              <w:spacing w:after="200"/>
              <w:ind w:left="94"/>
              <w:rPr>
                <w:i/>
                <w:iCs/>
                <w:spacing w:val="-4"/>
              </w:rPr>
            </w:pPr>
            <w:r>
              <w:rPr>
                <w:spacing w:val="-2"/>
              </w:rPr>
              <w:t xml:space="preserve">The Employer is: </w:t>
            </w:r>
            <w:r>
              <w:rPr>
                <w:b/>
                <w:i/>
                <w:iCs/>
                <w:spacing w:val="-2"/>
              </w:rPr>
              <w:t>Ministry of Construction, Housing and Infrastructure</w:t>
            </w:r>
          </w:p>
        </w:tc>
      </w:tr>
      <w:tr w:rsidR="00730B7C" w14:paraId="052EBC0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6DB7C0E"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4D32E4D9" w14:textId="77777777" w:rsidR="00730B7C" w:rsidRDefault="00215091">
            <w:pPr>
              <w:widowControl w:val="0"/>
              <w:autoSpaceDE w:val="0"/>
              <w:autoSpaceDN w:val="0"/>
              <w:spacing w:after="200"/>
              <w:ind w:left="94"/>
              <w:rPr>
                <w:b/>
                <w:bCs/>
                <w:i/>
                <w:iCs/>
                <w:spacing w:val="-4"/>
              </w:rPr>
            </w:pPr>
            <w:r>
              <w:rPr>
                <w:spacing w:val="-2"/>
              </w:rPr>
              <w:t xml:space="preserve">The list of contracts is: </w:t>
            </w:r>
            <w:r>
              <w:rPr>
                <w:b/>
                <w:bCs/>
                <w:i/>
                <w:iCs/>
                <w:spacing w:val="-4"/>
              </w:rPr>
              <w:t>Development of Housing Units Under Public Housing Scheme;</w:t>
            </w:r>
          </w:p>
          <w:p w14:paraId="348248C7" w14:textId="29396633" w:rsidR="00730B7C" w:rsidRDefault="00215091">
            <w:pPr>
              <w:widowControl w:val="0"/>
              <w:autoSpaceDE w:val="0"/>
              <w:autoSpaceDN w:val="0"/>
              <w:spacing w:after="200"/>
              <w:ind w:left="94"/>
              <w:rPr>
                <w:b/>
                <w:bCs/>
                <w:i/>
                <w:iCs/>
                <w:spacing w:val="-4"/>
              </w:rPr>
            </w:pPr>
            <w:r>
              <w:rPr>
                <w:b/>
                <w:bCs/>
                <w:i/>
                <w:iCs/>
                <w:spacing w:val="-4"/>
              </w:rPr>
              <w:t xml:space="preserve">Category </w:t>
            </w:r>
            <w:r w:rsidR="00055D80">
              <w:rPr>
                <w:b/>
                <w:bCs/>
                <w:i/>
                <w:iCs/>
                <w:spacing w:val="-4"/>
              </w:rPr>
              <w:t>3</w:t>
            </w:r>
            <w:r>
              <w:rPr>
                <w:b/>
                <w:bCs/>
                <w:i/>
                <w:iCs/>
                <w:spacing w:val="-4"/>
              </w:rPr>
              <w:t xml:space="preserve"> –</w:t>
            </w:r>
            <w:r w:rsidR="00055D80">
              <w:rPr>
                <w:b/>
                <w:bCs/>
                <w:i/>
                <w:iCs/>
                <w:spacing w:val="-4"/>
              </w:rPr>
              <w:t xml:space="preserve"> </w:t>
            </w:r>
            <w:r w:rsidR="00DF2145" w:rsidRPr="00DF2145">
              <w:rPr>
                <w:b/>
                <w:bCs/>
                <w:i/>
                <w:iCs/>
                <w:spacing w:val="-4"/>
              </w:rPr>
              <w:t xml:space="preserve">Design and Build of 250 Housing Units in </w:t>
            </w:r>
            <w:proofErr w:type="spellStart"/>
            <w:r w:rsidR="00DF2145" w:rsidRPr="00DF2145">
              <w:rPr>
                <w:b/>
                <w:bCs/>
                <w:i/>
                <w:iCs/>
                <w:spacing w:val="-4"/>
              </w:rPr>
              <w:t>Hdh</w:t>
            </w:r>
            <w:proofErr w:type="spellEnd"/>
            <w:r w:rsidR="00DF2145" w:rsidRPr="00DF2145">
              <w:rPr>
                <w:b/>
                <w:bCs/>
                <w:i/>
                <w:iCs/>
                <w:spacing w:val="-4"/>
              </w:rPr>
              <w:t xml:space="preserve">. </w:t>
            </w:r>
            <w:proofErr w:type="spellStart"/>
            <w:r w:rsidR="00DF2145" w:rsidRPr="00DF2145">
              <w:rPr>
                <w:b/>
                <w:bCs/>
                <w:i/>
                <w:iCs/>
                <w:spacing w:val="-4"/>
              </w:rPr>
              <w:t>Nolhivaranfaru</w:t>
            </w:r>
            <w:proofErr w:type="spellEnd"/>
          </w:p>
        </w:tc>
      </w:tr>
      <w:tr w:rsidR="00730B7C" w14:paraId="4FDB0F0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6CEF57AA" w14:textId="77777777" w:rsidR="00730B7C" w:rsidRDefault="00215091">
            <w:pPr>
              <w:widowControl w:val="0"/>
              <w:tabs>
                <w:tab w:val="decimal" w:pos="777"/>
              </w:tabs>
              <w:autoSpaceDE w:val="0"/>
              <w:autoSpaceDN w:val="0"/>
              <w:spacing w:after="200"/>
              <w:rPr>
                <w:b/>
                <w:bCs/>
                <w:spacing w:val="-2"/>
              </w:rPr>
            </w:pPr>
            <w:r>
              <w:rPr>
                <w:b/>
                <w:bCs/>
                <w:spacing w:val="-2"/>
              </w:rPr>
              <w:t>ITA 1.1</w:t>
            </w:r>
          </w:p>
        </w:tc>
        <w:tc>
          <w:tcPr>
            <w:tcW w:w="7474" w:type="dxa"/>
            <w:tcBorders>
              <w:top w:val="single" w:sz="2" w:space="0" w:color="auto"/>
              <w:left w:val="single" w:sz="2" w:space="0" w:color="auto"/>
              <w:bottom w:val="single" w:sz="2" w:space="0" w:color="auto"/>
              <w:right w:val="single" w:sz="2" w:space="0" w:color="auto"/>
            </w:tcBorders>
          </w:tcPr>
          <w:p w14:paraId="350304C7" w14:textId="10BB83DD" w:rsidR="00730B7C" w:rsidRDefault="00215091">
            <w:pPr>
              <w:widowControl w:val="0"/>
              <w:autoSpaceDE w:val="0"/>
              <w:autoSpaceDN w:val="0"/>
              <w:spacing w:after="200"/>
              <w:ind w:left="94"/>
              <w:rPr>
                <w:i/>
                <w:iCs/>
              </w:rPr>
            </w:pPr>
            <w:r>
              <w:rPr>
                <w:spacing w:val="-2"/>
              </w:rPr>
              <w:t xml:space="preserve">ICB name and number are: </w:t>
            </w:r>
            <w:r>
              <w:rPr>
                <w:b/>
                <w:bCs/>
                <w:i/>
                <w:iCs/>
                <w:spacing w:val="-4"/>
              </w:rPr>
              <w:t>TES/2025</w:t>
            </w:r>
            <w:r w:rsidRPr="00DF2145">
              <w:rPr>
                <w:b/>
                <w:bCs/>
                <w:i/>
                <w:iCs/>
                <w:spacing w:val="-4"/>
              </w:rPr>
              <w:t>/</w:t>
            </w:r>
            <w:r w:rsidR="007A6C12" w:rsidRPr="00DF2145">
              <w:rPr>
                <w:b/>
                <w:bCs/>
                <w:i/>
                <w:iCs/>
                <w:spacing w:val="-4"/>
              </w:rPr>
              <w:t>W</w:t>
            </w:r>
            <w:r w:rsidR="00A47E51" w:rsidRPr="00DF2145">
              <w:rPr>
                <w:b/>
                <w:bCs/>
                <w:i/>
                <w:iCs/>
                <w:spacing w:val="-4"/>
              </w:rPr>
              <w:t>-0</w:t>
            </w:r>
            <w:r w:rsidR="00DF2145" w:rsidRPr="00DF2145">
              <w:rPr>
                <w:b/>
                <w:bCs/>
                <w:i/>
                <w:iCs/>
                <w:spacing w:val="-4"/>
              </w:rPr>
              <w:t>50</w:t>
            </w:r>
          </w:p>
        </w:tc>
      </w:tr>
      <w:tr w:rsidR="00730B7C" w14:paraId="2EDE4BBB"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5A276853" w14:textId="77777777" w:rsidR="00730B7C" w:rsidRDefault="00215091">
            <w:pPr>
              <w:widowControl w:val="0"/>
              <w:tabs>
                <w:tab w:val="decimal" w:pos="777"/>
              </w:tabs>
              <w:autoSpaceDE w:val="0"/>
              <w:autoSpaceDN w:val="0"/>
              <w:spacing w:after="200"/>
              <w:rPr>
                <w:b/>
                <w:bCs/>
                <w:spacing w:val="-2"/>
              </w:rPr>
            </w:pPr>
            <w:r>
              <w:rPr>
                <w:b/>
                <w:bCs/>
                <w:spacing w:val="-2"/>
              </w:rPr>
              <w:t>ITA 2.1</w:t>
            </w:r>
          </w:p>
        </w:tc>
        <w:tc>
          <w:tcPr>
            <w:tcW w:w="7474" w:type="dxa"/>
            <w:tcBorders>
              <w:top w:val="single" w:sz="2" w:space="0" w:color="auto"/>
              <w:left w:val="single" w:sz="2" w:space="0" w:color="auto"/>
              <w:bottom w:val="single" w:sz="2" w:space="0" w:color="auto"/>
              <w:right w:val="single" w:sz="2" w:space="0" w:color="auto"/>
            </w:tcBorders>
          </w:tcPr>
          <w:p w14:paraId="34DA15D0" w14:textId="77777777" w:rsidR="00730B7C" w:rsidRDefault="00215091">
            <w:pPr>
              <w:widowControl w:val="0"/>
              <w:autoSpaceDE w:val="0"/>
              <w:autoSpaceDN w:val="0"/>
              <w:spacing w:after="200"/>
              <w:ind w:left="94"/>
              <w:rPr>
                <w:b/>
                <w:bCs/>
                <w:i/>
                <w:iCs/>
                <w:spacing w:val="-4"/>
              </w:rPr>
            </w:pPr>
            <w:r>
              <w:rPr>
                <w:spacing w:val="-2"/>
              </w:rPr>
              <w:t xml:space="preserve">The name of the Project is: </w:t>
            </w:r>
            <w:r>
              <w:rPr>
                <w:b/>
                <w:bCs/>
                <w:i/>
                <w:iCs/>
                <w:spacing w:val="-4"/>
              </w:rPr>
              <w:t>Development of Housing Units Under Public Housing Scheme;</w:t>
            </w:r>
          </w:p>
          <w:p w14:paraId="2D83A85A" w14:textId="71ED52C4" w:rsidR="00730B7C" w:rsidRDefault="00215091">
            <w:pPr>
              <w:widowControl w:val="0"/>
              <w:autoSpaceDE w:val="0"/>
              <w:autoSpaceDN w:val="0"/>
              <w:spacing w:after="200"/>
              <w:rPr>
                <w:b/>
                <w:bCs/>
                <w:i/>
                <w:iCs/>
              </w:rPr>
            </w:pPr>
            <w:r>
              <w:rPr>
                <w:b/>
                <w:bCs/>
                <w:i/>
                <w:iCs/>
                <w:spacing w:val="-4"/>
              </w:rPr>
              <w:t xml:space="preserve"> Category </w:t>
            </w:r>
            <w:proofErr w:type="gramStart"/>
            <w:r w:rsidR="00055D80">
              <w:rPr>
                <w:b/>
                <w:bCs/>
                <w:i/>
                <w:iCs/>
                <w:spacing w:val="-4"/>
              </w:rPr>
              <w:t>3</w:t>
            </w:r>
            <w:r>
              <w:rPr>
                <w:b/>
                <w:bCs/>
                <w:i/>
                <w:iCs/>
                <w:spacing w:val="-4"/>
              </w:rPr>
              <w:t xml:space="preserve">  </w:t>
            </w:r>
            <w:r w:rsidR="00406787">
              <w:rPr>
                <w:b/>
                <w:bCs/>
                <w:i/>
                <w:iCs/>
                <w:spacing w:val="-4"/>
              </w:rPr>
              <w:t>–</w:t>
            </w:r>
            <w:proofErr w:type="gramEnd"/>
            <w:r w:rsidR="00406787">
              <w:rPr>
                <w:b/>
                <w:bCs/>
                <w:i/>
                <w:iCs/>
                <w:spacing w:val="-4"/>
              </w:rPr>
              <w:t xml:space="preserve"> </w:t>
            </w:r>
            <w:r w:rsidR="00DF2145" w:rsidRPr="00DF2145">
              <w:rPr>
                <w:b/>
                <w:bCs/>
                <w:i/>
                <w:iCs/>
                <w:spacing w:val="-4"/>
              </w:rPr>
              <w:t xml:space="preserve">Design and Build  of 250 Housing Units in </w:t>
            </w:r>
            <w:proofErr w:type="spellStart"/>
            <w:r w:rsidR="00DF2145" w:rsidRPr="00DF2145">
              <w:rPr>
                <w:b/>
                <w:bCs/>
                <w:i/>
                <w:iCs/>
                <w:spacing w:val="-4"/>
              </w:rPr>
              <w:t>Hdh</w:t>
            </w:r>
            <w:proofErr w:type="spellEnd"/>
            <w:r w:rsidR="00DF2145" w:rsidRPr="00DF2145">
              <w:rPr>
                <w:b/>
                <w:bCs/>
                <w:i/>
                <w:iCs/>
                <w:spacing w:val="-4"/>
              </w:rPr>
              <w:t xml:space="preserve">. </w:t>
            </w:r>
            <w:proofErr w:type="spellStart"/>
            <w:r w:rsidR="00DF2145" w:rsidRPr="00DF2145">
              <w:rPr>
                <w:b/>
                <w:bCs/>
                <w:i/>
                <w:iCs/>
                <w:spacing w:val="-4"/>
              </w:rPr>
              <w:t>Nolhivaranfaru</w:t>
            </w:r>
            <w:proofErr w:type="spellEnd"/>
          </w:p>
        </w:tc>
      </w:tr>
      <w:tr w:rsidR="00730B7C" w14:paraId="15787962"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210BFFE8" w14:textId="77777777" w:rsidR="00730B7C" w:rsidRDefault="00215091">
            <w:pPr>
              <w:widowControl w:val="0"/>
              <w:tabs>
                <w:tab w:val="decimal" w:pos="777"/>
              </w:tabs>
              <w:autoSpaceDE w:val="0"/>
              <w:autoSpaceDN w:val="0"/>
              <w:spacing w:after="200"/>
              <w:rPr>
                <w:b/>
                <w:bCs/>
                <w:spacing w:val="-2"/>
              </w:rPr>
            </w:pPr>
            <w:r>
              <w:rPr>
                <w:b/>
                <w:bCs/>
                <w:spacing w:val="-2"/>
              </w:rPr>
              <w:t>ITA 4.1(a)</w:t>
            </w:r>
          </w:p>
        </w:tc>
        <w:tc>
          <w:tcPr>
            <w:tcW w:w="7474" w:type="dxa"/>
            <w:tcBorders>
              <w:top w:val="single" w:sz="2" w:space="0" w:color="auto"/>
              <w:left w:val="single" w:sz="2" w:space="0" w:color="auto"/>
              <w:bottom w:val="single" w:sz="2" w:space="0" w:color="auto"/>
              <w:right w:val="single" w:sz="2" w:space="0" w:color="auto"/>
            </w:tcBorders>
          </w:tcPr>
          <w:p w14:paraId="646518E2" w14:textId="77777777" w:rsidR="00730B7C" w:rsidRDefault="00215091">
            <w:pPr>
              <w:widowControl w:val="0"/>
              <w:autoSpaceDE w:val="0"/>
              <w:autoSpaceDN w:val="0"/>
              <w:spacing w:after="200"/>
              <w:ind w:left="94"/>
              <w:rPr>
                <w:spacing w:val="-2"/>
              </w:rPr>
            </w:pPr>
            <w:r>
              <w:t xml:space="preserve">The individuals or firms in a joint venture, consortium or association </w:t>
            </w:r>
            <w:r>
              <w:rPr>
                <w:b/>
                <w:i/>
              </w:rPr>
              <w:t xml:space="preserve">shall be </w:t>
            </w:r>
            <w:r>
              <w:t>jointly and severally liable.</w:t>
            </w:r>
            <w:r>
              <w:rPr>
                <w:spacing w:val="-2"/>
              </w:rPr>
              <w:t xml:space="preserve"> </w:t>
            </w:r>
          </w:p>
        </w:tc>
      </w:tr>
      <w:tr w:rsidR="00730B7C" w14:paraId="6E7BA9F1"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9D571ED" w14:textId="77777777" w:rsidR="00730B7C" w:rsidRDefault="00215091">
            <w:pPr>
              <w:widowControl w:val="0"/>
              <w:tabs>
                <w:tab w:val="decimal" w:pos="777"/>
              </w:tabs>
              <w:autoSpaceDE w:val="0"/>
              <w:autoSpaceDN w:val="0"/>
              <w:spacing w:after="200"/>
              <w:rPr>
                <w:b/>
                <w:bCs/>
                <w:spacing w:val="-2"/>
              </w:rPr>
            </w:pPr>
            <w:r>
              <w:rPr>
                <w:b/>
                <w:color w:val="000000"/>
                <w:lang w:val="en-GB"/>
              </w:rPr>
              <w:t>ITA 4.3 (f)</w:t>
            </w:r>
          </w:p>
        </w:tc>
        <w:tc>
          <w:tcPr>
            <w:tcW w:w="7474" w:type="dxa"/>
            <w:tcBorders>
              <w:top w:val="single" w:sz="2" w:space="0" w:color="auto"/>
              <w:left w:val="single" w:sz="2" w:space="0" w:color="auto"/>
              <w:bottom w:val="single" w:sz="2" w:space="0" w:color="auto"/>
              <w:right w:val="single" w:sz="2" w:space="0" w:color="auto"/>
            </w:tcBorders>
          </w:tcPr>
          <w:p w14:paraId="1C807C53"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pPr>
            <w:r>
              <w:t>The following grades of contractors registered under National Contractors Registry will be eligible to participate in this tender.</w:t>
            </w:r>
          </w:p>
          <w:p w14:paraId="082E2CDC" w14:textId="77777777" w:rsidR="00730B7C" w:rsidRDefault="00215091">
            <w:pPr>
              <w:widowControl w:val="0"/>
              <w:autoSpaceDE w:val="0"/>
              <w:autoSpaceDN w:val="0"/>
              <w:spacing w:after="200"/>
              <w:rPr>
                <w:highlight w:val="yellow"/>
              </w:rPr>
            </w:pPr>
            <w:r>
              <w:t>GC01-01, GC01-02, GC01-03, GC01-04, GC01-05 and GC01-06</w:t>
            </w:r>
          </w:p>
        </w:tc>
      </w:tr>
      <w:tr w:rsidR="00730B7C" w14:paraId="67F55A3D"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19338155" w14:textId="77777777" w:rsidR="00730B7C" w:rsidRDefault="00215091">
            <w:pPr>
              <w:widowControl w:val="0"/>
              <w:autoSpaceDE w:val="0"/>
              <w:autoSpaceDN w:val="0"/>
              <w:spacing w:after="200"/>
              <w:jc w:val="center"/>
              <w:rPr>
                <w:b/>
                <w:bCs/>
                <w:spacing w:val="-4"/>
                <w:sz w:val="28"/>
                <w:szCs w:val="28"/>
              </w:rPr>
            </w:pPr>
            <w:r>
              <w:rPr>
                <w:b/>
                <w:bCs/>
                <w:spacing w:val="-4"/>
                <w:sz w:val="28"/>
                <w:szCs w:val="28"/>
              </w:rPr>
              <w:t>B. Contents of the Prequalification Document</w:t>
            </w:r>
          </w:p>
        </w:tc>
      </w:tr>
      <w:tr w:rsidR="00730B7C" w14:paraId="62C571EC" w14:textId="77777777">
        <w:trPr>
          <w:cantSplit/>
        </w:trPr>
        <w:tc>
          <w:tcPr>
            <w:tcW w:w="1880" w:type="dxa"/>
            <w:gridSpan w:val="2"/>
            <w:tcBorders>
              <w:top w:val="single" w:sz="2" w:space="0" w:color="auto"/>
              <w:left w:val="single" w:sz="2" w:space="0" w:color="auto"/>
              <w:bottom w:val="single" w:sz="2" w:space="0" w:color="auto"/>
              <w:right w:val="single" w:sz="2" w:space="0" w:color="auto"/>
            </w:tcBorders>
          </w:tcPr>
          <w:p w14:paraId="4A93D77C" w14:textId="77777777" w:rsidR="00730B7C" w:rsidRDefault="00215091">
            <w:pPr>
              <w:widowControl w:val="0"/>
              <w:tabs>
                <w:tab w:val="decimal" w:pos="777"/>
              </w:tabs>
              <w:autoSpaceDE w:val="0"/>
              <w:autoSpaceDN w:val="0"/>
              <w:spacing w:after="200"/>
              <w:rPr>
                <w:b/>
                <w:bCs/>
                <w:spacing w:val="-2"/>
              </w:rPr>
            </w:pPr>
            <w:r>
              <w:rPr>
                <w:b/>
                <w:bCs/>
                <w:spacing w:val="-2"/>
              </w:rPr>
              <w:lastRenderedPageBreak/>
              <w:t>ITA 7.1</w:t>
            </w:r>
          </w:p>
        </w:tc>
        <w:tc>
          <w:tcPr>
            <w:tcW w:w="7474" w:type="dxa"/>
            <w:tcBorders>
              <w:top w:val="single" w:sz="2" w:space="0" w:color="auto"/>
              <w:left w:val="single" w:sz="2" w:space="0" w:color="auto"/>
              <w:bottom w:val="single" w:sz="2" w:space="0" w:color="auto"/>
              <w:right w:val="single" w:sz="2" w:space="0" w:color="auto"/>
            </w:tcBorders>
          </w:tcPr>
          <w:p w14:paraId="24BE9D85" w14:textId="77777777" w:rsidR="00730B7C" w:rsidRDefault="00215091">
            <w:pPr>
              <w:widowControl w:val="0"/>
              <w:tabs>
                <w:tab w:val="right" w:pos="7254"/>
              </w:tabs>
              <w:autoSpaceDE w:val="0"/>
              <w:autoSpaceDN w:val="0"/>
              <w:spacing w:before="60" w:after="60"/>
            </w:pPr>
            <w:r>
              <w:t xml:space="preserve">For </w:t>
            </w:r>
            <w:r>
              <w:rPr>
                <w:b/>
                <w:u w:val="single"/>
              </w:rPr>
              <w:t>clarification purposes</w:t>
            </w:r>
            <w:r>
              <w:t xml:space="preserve"> only, the Employer’s address is:</w:t>
            </w:r>
          </w:p>
          <w:p w14:paraId="3FADB941" w14:textId="77777777" w:rsidR="00730B7C" w:rsidRDefault="00215091">
            <w:pPr>
              <w:widowControl w:val="0"/>
              <w:tabs>
                <w:tab w:val="right" w:pos="7254"/>
              </w:tabs>
              <w:autoSpaceDE w:val="0"/>
              <w:autoSpaceDN w:val="0"/>
            </w:pPr>
            <w:r>
              <w:t xml:space="preserve">Attention: Ms. </w:t>
            </w:r>
          </w:p>
          <w:p w14:paraId="06A8C676" w14:textId="77777777" w:rsidR="00730B7C" w:rsidRDefault="00215091">
            <w:pPr>
              <w:widowControl w:val="0"/>
              <w:tabs>
                <w:tab w:val="right" w:pos="7254"/>
              </w:tabs>
              <w:autoSpaceDE w:val="0"/>
              <w:autoSpaceDN w:val="0"/>
            </w:pPr>
            <w:r>
              <w:t xml:space="preserve">Street Address: </w:t>
            </w:r>
            <w:r>
              <w:rPr>
                <w:b/>
                <w:i/>
              </w:rPr>
              <w:t>National Tender, Ministry of Finance and Planning</w:t>
            </w:r>
          </w:p>
          <w:p w14:paraId="13D25A29" w14:textId="77777777" w:rsidR="00730B7C" w:rsidRDefault="00215091">
            <w:pPr>
              <w:widowControl w:val="0"/>
              <w:tabs>
                <w:tab w:val="right" w:pos="7254"/>
              </w:tabs>
              <w:autoSpaceDE w:val="0"/>
              <w:autoSpaceDN w:val="0"/>
              <w:rPr>
                <w:i/>
              </w:rPr>
            </w:pPr>
            <w:r>
              <w:t xml:space="preserve">City: </w:t>
            </w:r>
            <w:proofErr w:type="spellStart"/>
            <w:r>
              <w:rPr>
                <w:b/>
                <w:i/>
              </w:rPr>
              <w:t>Ameenee</w:t>
            </w:r>
            <w:proofErr w:type="spellEnd"/>
            <w:r>
              <w:rPr>
                <w:b/>
                <w:i/>
              </w:rPr>
              <w:t xml:space="preserve"> </w:t>
            </w:r>
            <w:proofErr w:type="spellStart"/>
            <w:r>
              <w:rPr>
                <w:b/>
                <w:i/>
              </w:rPr>
              <w:t>Magu</w:t>
            </w:r>
            <w:proofErr w:type="spellEnd"/>
            <w:r>
              <w:rPr>
                <w:b/>
                <w:i/>
              </w:rPr>
              <w:t>, Male’</w:t>
            </w:r>
          </w:p>
          <w:p w14:paraId="07D9A0B4" w14:textId="77777777" w:rsidR="00730B7C" w:rsidRDefault="00215091">
            <w:pPr>
              <w:widowControl w:val="0"/>
              <w:tabs>
                <w:tab w:val="right" w:pos="7254"/>
              </w:tabs>
              <w:autoSpaceDE w:val="0"/>
              <w:autoSpaceDN w:val="0"/>
              <w:rPr>
                <w:i/>
              </w:rPr>
            </w:pPr>
            <w:r>
              <w:t xml:space="preserve">ZIP Code: </w:t>
            </w:r>
            <w:r>
              <w:rPr>
                <w:b/>
                <w:i/>
              </w:rPr>
              <w:t>20379</w:t>
            </w:r>
          </w:p>
          <w:p w14:paraId="42F6C9A5" w14:textId="77777777" w:rsidR="00730B7C" w:rsidRDefault="00215091">
            <w:pPr>
              <w:widowControl w:val="0"/>
              <w:tabs>
                <w:tab w:val="right" w:pos="7254"/>
              </w:tabs>
              <w:autoSpaceDE w:val="0"/>
              <w:autoSpaceDN w:val="0"/>
              <w:rPr>
                <w:i/>
              </w:rPr>
            </w:pPr>
            <w:r>
              <w:t xml:space="preserve">Country: </w:t>
            </w:r>
            <w:r>
              <w:rPr>
                <w:b/>
                <w:i/>
              </w:rPr>
              <w:t>Republic of Maldives</w:t>
            </w:r>
          </w:p>
          <w:p w14:paraId="10A297E2" w14:textId="2CED5091" w:rsidR="00730B7C" w:rsidRDefault="00215091">
            <w:pPr>
              <w:widowControl w:val="0"/>
              <w:tabs>
                <w:tab w:val="right" w:pos="7254"/>
              </w:tabs>
              <w:autoSpaceDE w:val="0"/>
              <w:autoSpaceDN w:val="0"/>
            </w:pPr>
            <w:r>
              <w:t xml:space="preserve">Telephone: </w:t>
            </w:r>
            <w:r>
              <w:rPr>
                <w:b/>
                <w:i/>
              </w:rPr>
              <w:t xml:space="preserve">(+960) </w:t>
            </w:r>
            <w:r w:rsidR="007A6C12">
              <w:rPr>
                <w:b/>
                <w:i/>
              </w:rPr>
              <w:t>3349</w:t>
            </w:r>
            <w:r w:rsidR="00A47E51">
              <w:rPr>
                <w:b/>
                <w:i/>
              </w:rPr>
              <w:t>147</w:t>
            </w:r>
            <w:r>
              <w:rPr>
                <w:b/>
                <w:i/>
              </w:rPr>
              <w:t>, (+960) 3349106</w:t>
            </w:r>
          </w:p>
          <w:p w14:paraId="48A983E1" w14:textId="77777777" w:rsidR="00730B7C" w:rsidRDefault="00215091">
            <w:pPr>
              <w:widowControl w:val="0"/>
              <w:tabs>
                <w:tab w:val="right" w:pos="7254"/>
              </w:tabs>
              <w:autoSpaceDE w:val="0"/>
              <w:autoSpaceDN w:val="0"/>
            </w:pPr>
            <w:r>
              <w:t xml:space="preserve">Facsimile number: </w:t>
            </w:r>
            <w:r>
              <w:rPr>
                <w:b/>
                <w:i/>
              </w:rPr>
              <w:t>(+960) 3324432</w:t>
            </w:r>
          </w:p>
          <w:p w14:paraId="6D5E955D" w14:textId="3BC2D39C" w:rsidR="002D68CB" w:rsidRDefault="00215091">
            <w:pPr>
              <w:widowControl w:val="0"/>
              <w:tabs>
                <w:tab w:val="right" w:pos="7254"/>
              </w:tabs>
              <w:autoSpaceDE w:val="0"/>
              <w:autoSpaceDN w:val="0"/>
              <w:spacing w:before="60" w:after="60"/>
            </w:pPr>
            <w:r>
              <w:t xml:space="preserve">Electronic mail address: </w:t>
            </w:r>
            <w:hyperlink r:id="rId10" w:history="1">
              <w:r w:rsidR="00406787" w:rsidRPr="00055D80">
                <w:rPr>
                  <w:rStyle w:val="Hyperlink"/>
                </w:rPr>
                <w:t>abdulla.maaz@finance.gov.mv</w:t>
              </w:r>
            </w:hyperlink>
            <w:r w:rsidR="00A47E51">
              <w:t xml:space="preserve"> </w:t>
            </w:r>
          </w:p>
          <w:p w14:paraId="2A353338" w14:textId="4673248C" w:rsidR="00730B7C" w:rsidRDefault="002D68CB">
            <w:pPr>
              <w:widowControl w:val="0"/>
              <w:tabs>
                <w:tab w:val="right" w:pos="7254"/>
              </w:tabs>
              <w:autoSpaceDE w:val="0"/>
              <w:autoSpaceDN w:val="0"/>
              <w:spacing w:before="60" w:after="60"/>
              <w:rPr>
                <w:b/>
                <w:i/>
              </w:rPr>
            </w:pPr>
            <w:proofErr w:type="spellStart"/>
            <w:r>
              <w:t>Cc:</w:t>
            </w:r>
            <w:hyperlink r:id="rId11" w:history="1">
              <w:r w:rsidRPr="00664767">
                <w:rPr>
                  <w:rStyle w:val="Hyperlink"/>
                  <w:b/>
                  <w:i/>
                </w:rPr>
                <w:t>tender@finance.gov.mv</w:t>
              </w:r>
              <w:proofErr w:type="spellEnd"/>
            </w:hyperlink>
          </w:p>
          <w:p w14:paraId="55FAB512" w14:textId="77777777" w:rsidR="00730B7C" w:rsidRDefault="00215091">
            <w:pPr>
              <w:widowControl w:val="0"/>
              <w:tabs>
                <w:tab w:val="right" w:pos="7254"/>
              </w:tabs>
              <w:autoSpaceDE w:val="0"/>
              <w:autoSpaceDN w:val="0"/>
              <w:spacing w:before="60" w:after="60"/>
              <w:rPr>
                <w:b/>
                <w:bCs/>
              </w:rPr>
            </w:pPr>
            <w:r>
              <w:t xml:space="preserve">Website: </w:t>
            </w:r>
            <w:r>
              <w:rPr>
                <w:b/>
                <w:bCs/>
              </w:rPr>
              <w:t>www.finance.gov.mv</w:t>
            </w:r>
          </w:p>
          <w:p w14:paraId="0E01698E" w14:textId="77777777" w:rsidR="00730B7C" w:rsidRDefault="00730B7C">
            <w:pPr>
              <w:widowControl w:val="0"/>
              <w:tabs>
                <w:tab w:val="right" w:pos="7254"/>
              </w:tabs>
              <w:autoSpaceDE w:val="0"/>
              <w:autoSpaceDN w:val="0"/>
              <w:spacing w:before="60" w:after="60"/>
            </w:pPr>
          </w:p>
          <w:p w14:paraId="673B2348" w14:textId="6150662A" w:rsidR="00730B7C" w:rsidRDefault="00215091">
            <w:pPr>
              <w:widowControl w:val="0"/>
              <w:autoSpaceDE w:val="0"/>
              <w:autoSpaceDN w:val="0"/>
              <w:spacing w:after="200"/>
              <w:ind w:left="94"/>
              <w:rPr>
                <w:i/>
                <w:iCs/>
                <w:spacing w:val="-4"/>
              </w:rPr>
            </w:pPr>
            <w:r>
              <w:t xml:space="preserve">Requests for clarifications should be received by the Employer no later than </w:t>
            </w:r>
            <w:r w:rsidR="00A47E51" w:rsidRPr="00A47E51">
              <w:rPr>
                <w:b/>
                <w:i/>
                <w:color w:val="4472C4" w:themeColor="accent1"/>
              </w:rPr>
              <w:t>13:00hrs, Maldives Time on 30</w:t>
            </w:r>
            <w:r w:rsidR="00A47E51" w:rsidRPr="00A47E51">
              <w:rPr>
                <w:b/>
                <w:i/>
                <w:color w:val="4472C4" w:themeColor="accent1"/>
                <w:vertAlign w:val="superscript"/>
              </w:rPr>
              <w:t>th</w:t>
            </w:r>
            <w:r w:rsidR="00A47E51" w:rsidRPr="00A47E51">
              <w:rPr>
                <w:b/>
                <w:i/>
                <w:color w:val="4472C4" w:themeColor="accent1"/>
              </w:rPr>
              <w:t xml:space="preserve"> April 2025</w:t>
            </w:r>
            <w:r w:rsidR="00A47E51">
              <w:rPr>
                <w:b/>
                <w:i/>
              </w:rPr>
              <w:t>.</w:t>
            </w:r>
          </w:p>
        </w:tc>
      </w:tr>
      <w:tr w:rsidR="00730B7C" w14:paraId="4662D4A2"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4BB052BC" w14:textId="77777777" w:rsidR="00730B7C" w:rsidRDefault="00215091">
            <w:pPr>
              <w:keepNext/>
              <w:keepLines/>
              <w:widowControl w:val="0"/>
              <w:autoSpaceDE w:val="0"/>
              <w:autoSpaceDN w:val="0"/>
              <w:spacing w:after="72"/>
              <w:ind w:left="2794"/>
              <w:rPr>
                <w:b/>
                <w:bCs/>
                <w:spacing w:val="-4"/>
                <w:sz w:val="28"/>
                <w:szCs w:val="28"/>
              </w:rPr>
            </w:pPr>
            <w:r>
              <w:rPr>
                <w:b/>
                <w:bCs/>
                <w:spacing w:val="-4"/>
                <w:sz w:val="28"/>
                <w:szCs w:val="28"/>
              </w:rPr>
              <w:t>C. Preparation of Applications</w:t>
            </w:r>
          </w:p>
        </w:tc>
      </w:tr>
      <w:tr w:rsidR="00730B7C" w14:paraId="5F727073" w14:textId="77777777">
        <w:trPr>
          <w:cantSplit/>
          <w:trHeight w:val="319"/>
        </w:trPr>
        <w:tc>
          <w:tcPr>
            <w:tcW w:w="1841" w:type="dxa"/>
            <w:tcBorders>
              <w:top w:val="single" w:sz="2" w:space="0" w:color="auto"/>
              <w:left w:val="single" w:sz="2" w:space="0" w:color="auto"/>
              <w:bottom w:val="single" w:sz="2" w:space="0" w:color="auto"/>
              <w:right w:val="single" w:sz="2" w:space="0" w:color="auto"/>
            </w:tcBorders>
          </w:tcPr>
          <w:p w14:paraId="588418A0" w14:textId="77777777" w:rsidR="00730B7C" w:rsidRDefault="00215091">
            <w:pPr>
              <w:widowControl w:val="0"/>
              <w:tabs>
                <w:tab w:val="decimal" w:pos="897"/>
              </w:tabs>
              <w:autoSpaceDE w:val="0"/>
              <w:autoSpaceDN w:val="0"/>
              <w:spacing w:after="468"/>
              <w:rPr>
                <w:b/>
                <w:bCs/>
                <w:spacing w:val="-2"/>
              </w:rPr>
            </w:pPr>
            <w:r>
              <w:rPr>
                <w:b/>
                <w:bCs/>
                <w:spacing w:val="-2"/>
              </w:rPr>
              <w:t>ITA 10.1</w:t>
            </w:r>
          </w:p>
        </w:tc>
        <w:tc>
          <w:tcPr>
            <w:tcW w:w="7513" w:type="dxa"/>
            <w:gridSpan w:val="2"/>
            <w:tcBorders>
              <w:top w:val="single" w:sz="2" w:space="0" w:color="auto"/>
              <w:left w:val="single" w:sz="2" w:space="0" w:color="auto"/>
              <w:bottom w:val="single" w:sz="2" w:space="0" w:color="auto"/>
              <w:right w:val="single" w:sz="2" w:space="0" w:color="auto"/>
            </w:tcBorders>
          </w:tcPr>
          <w:p w14:paraId="5EB1A0CB" w14:textId="77777777" w:rsidR="00730B7C" w:rsidRDefault="00215091">
            <w:pPr>
              <w:widowControl w:val="0"/>
              <w:autoSpaceDE w:val="0"/>
              <w:autoSpaceDN w:val="0"/>
              <w:spacing w:after="200"/>
              <w:ind w:left="130"/>
              <w:rPr>
                <w:spacing w:val="-2"/>
              </w:rPr>
            </w:pPr>
            <w:r>
              <w:rPr>
                <w:spacing w:val="-2"/>
              </w:rPr>
              <w:t xml:space="preserve">The language of the Application as well as of all correspondence is: </w:t>
            </w:r>
            <w:r>
              <w:rPr>
                <w:b/>
                <w:bCs/>
                <w:i/>
                <w:iCs/>
                <w:spacing w:val="-4"/>
              </w:rPr>
              <w:t>English.</w:t>
            </w:r>
          </w:p>
        </w:tc>
      </w:tr>
      <w:tr w:rsidR="00730B7C" w14:paraId="254BE350"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450CA69" w14:textId="77777777" w:rsidR="00730B7C" w:rsidRDefault="00215091">
            <w:pPr>
              <w:widowControl w:val="0"/>
              <w:tabs>
                <w:tab w:val="decimal" w:pos="897"/>
              </w:tabs>
              <w:autoSpaceDE w:val="0"/>
              <w:autoSpaceDN w:val="0"/>
              <w:spacing w:after="468"/>
              <w:rPr>
                <w:b/>
                <w:bCs/>
                <w:spacing w:val="-2"/>
              </w:rPr>
            </w:pPr>
            <w:r>
              <w:rPr>
                <w:b/>
                <w:bCs/>
                <w:spacing w:val="-2"/>
              </w:rPr>
              <w:lastRenderedPageBreak/>
              <w:t>ITA 11.1 (d)</w:t>
            </w:r>
          </w:p>
        </w:tc>
        <w:tc>
          <w:tcPr>
            <w:tcW w:w="7513" w:type="dxa"/>
            <w:gridSpan w:val="2"/>
            <w:tcBorders>
              <w:top w:val="single" w:sz="2" w:space="0" w:color="auto"/>
              <w:left w:val="single" w:sz="2" w:space="0" w:color="auto"/>
              <w:bottom w:val="single" w:sz="2" w:space="0" w:color="auto"/>
              <w:right w:val="single" w:sz="2" w:space="0" w:color="auto"/>
            </w:tcBorders>
          </w:tcPr>
          <w:p w14:paraId="6A7207CB" w14:textId="77777777" w:rsidR="00730B7C" w:rsidRDefault="00215091">
            <w:pPr>
              <w:widowControl w:val="0"/>
              <w:autoSpaceDE w:val="0"/>
              <w:autoSpaceDN w:val="0"/>
              <w:spacing w:after="180"/>
              <w:ind w:left="130"/>
              <w:jc w:val="both"/>
              <w:rPr>
                <w:b/>
                <w:i/>
                <w:iCs/>
                <w:spacing w:val="-4"/>
              </w:rPr>
            </w:pPr>
            <w:r>
              <w:rPr>
                <w:spacing w:val="-5"/>
              </w:rPr>
              <w:t xml:space="preserve">The Applicant shall submit with its Application, the following additional </w:t>
            </w:r>
            <w:r>
              <w:rPr>
                <w:spacing w:val="-2"/>
              </w:rPr>
              <w:t xml:space="preserve">documents: </w:t>
            </w:r>
          </w:p>
          <w:p w14:paraId="33A1D4EF"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color w:val="000000"/>
              </w:rPr>
            </w:pPr>
            <w:r>
              <w:rPr>
                <w:b/>
                <w:bCs/>
                <w:color w:val="000000"/>
              </w:rPr>
              <w:t>Power of Attorney</w:t>
            </w:r>
            <w:r>
              <w:rPr>
                <w:color w:val="000000"/>
              </w:rPr>
              <w:t xml:space="preserve"> to confirm authorization of the signatory of the Proposal to commit the Bidder as per </w:t>
            </w:r>
            <w:r>
              <w:rPr>
                <w:b/>
                <w:bCs/>
                <w:color w:val="000000"/>
              </w:rPr>
              <w:t>ITA</w:t>
            </w:r>
            <w:r>
              <w:rPr>
                <w:color w:val="000000"/>
              </w:rPr>
              <w:t xml:space="preserve"> 15.</w:t>
            </w:r>
          </w:p>
          <w:p w14:paraId="627294A9"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pPr>
            <w:r>
              <w:rPr>
                <w:b/>
                <w:bCs/>
              </w:rPr>
              <w:t>Business Registration Certificate</w:t>
            </w:r>
            <w:r>
              <w:t>.</w:t>
            </w:r>
          </w:p>
          <w:p w14:paraId="60BE0E4E"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rPr>
                <w:color w:val="000000"/>
              </w:rPr>
            </w:pPr>
            <w:r>
              <w:rPr>
                <w:color w:val="000000"/>
              </w:rPr>
              <w:t xml:space="preserve">Registration is not required for international bidders at this stage. However, international bidders shall be responsible to ensure that they confirm with required registration under </w:t>
            </w:r>
            <w:r>
              <w:rPr>
                <w:b/>
                <w:bCs/>
                <w:color w:val="000000"/>
              </w:rPr>
              <w:t>Foreign Investment Registration and Foreign Direct Investment Policy</w:t>
            </w:r>
            <w:r>
              <w:rPr>
                <w:color w:val="000000"/>
              </w:rPr>
              <w:t xml:space="preserve"> requirements of Maldives prior to bid submission. For more information please visit: </w:t>
            </w:r>
            <w:hyperlink r:id="rId12" w:history="1">
              <w:r w:rsidR="00730B7C">
                <w:rPr>
                  <w:rStyle w:val="Hyperlink"/>
                </w:rPr>
                <w:t>http://www.trade.gov.mv/</w:t>
              </w:r>
            </w:hyperlink>
          </w:p>
          <w:p w14:paraId="7637AA4A"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GST Registration Certificate.</w:t>
            </w:r>
          </w:p>
          <w:p w14:paraId="508CBE8F" w14:textId="77777777" w:rsidR="00730B7C" w:rsidRDefault="00215091">
            <w:pPr>
              <w:tabs>
                <w:tab w:val="left" w:pos="-1440"/>
                <w:tab w:val="left" w:pos="-720"/>
                <w:tab w:val="left" w:pos="0"/>
                <w:tab w:val="left" w:pos="371"/>
                <w:tab w:val="left" w:pos="742"/>
                <w:tab w:val="left" w:pos="1138"/>
                <w:tab w:val="center" w:pos="8657"/>
              </w:tabs>
              <w:suppressAutoHyphens/>
              <w:spacing w:line="276" w:lineRule="auto"/>
              <w:ind w:left="720"/>
              <w:jc w:val="both"/>
            </w:pPr>
            <w:r>
              <w:rPr>
                <w:bCs/>
                <w:color w:val="000000"/>
              </w:rPr>
              <w:t xml:space="preserve">International foreign companies who are already engaged in any work in Maldives, or have re-registered their entity in the Maldives, or have incorporated a company in Maldives shall be eligible to pay local taxes under tax regulations of the Maldives. For more information please visit: </w:t>
            </w:r>
            <w:hyperlink r:id="rId13" w:history="1">
              <w:r w:rsidR="00730B7C">
                <w:rPr>
                  <w:rStyle w:val="Hyperlink"/>
                </w:rPr>
                <w:t>https://www.mira.gov.mv/</w:t>
              </w:r>
            </w:hyperlink>
          </w:p>
          <w:p w14:paraId="42776085" w14:textId="77777777" w:rsidR="00730B7C" w:rsidRDefault="00215091">
            <w:pPr>
              <w:numPr>
                <w:ilvl w:val="0"/>
                <w:numId w:val="13"/>
              </w:numPr>
              <w:tabs>
                <w:tab w:val="left" w:pos="-1440"/>
                <w:tab w:val="left" w:pos="-720"/>
                <w:tab w:val="left" w:pos="0"/>
                <w:tab w:val="left" w:pos="371"/>
                <w:tab w:val="left" w:pos="742"/>
                <w:tab w:val="left" w:pos="1138"/>
                <w:tab w:val="center" w:pos="8657"/>
              </w:tabs>
              <w:suppressAutoHyphens/>
              <w:spacing w:line="276" w:lineRule="auto"/>
              <w:jc w:val="both"/>
              <w:rPr>
                <w:b/>
                <w:bCs/>
                <w:color w:val="000000"/>
              </w:rPr>
            </w:pPr>
            <w:r>
              <w:rPr>
                <w:b/>
                <w:bCs/>
                <w:color w:val="000000"/>
              </w:rPr>
              <w:t>National Contractors Registry Certificate.</w:t>
            </w:r>
          </w:p>
          <w:p w14:paraId="3A5E0EA1" w14:textId="77AB2D99" w:rsidR="00730B7C" w:rsidRDefault="00215091"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r>
              <w:rPr>
                <w:color w:val="000000"/>
              </w:rPr>
              <w:t xml:space="preserve">All contractors should adhere to National Contractors Registry and all relevant guidelines and shall sought any permits, if required, </w:t>
            </w:r>
            <w:r>
              <w:rPr>
                <w:color w:val="000000"/>
                <w:lang w:val="en-GB"/>
              </w:rPr>
              <w:t xml:space="preserve">applicable at the time of submission of the tender. Registration is not required for International bidders at this stage, however, international bidders shall submit the documents as per clause 13 of ‘Construction Industry Contractor’s Regulation’ at the time of submission. For more information please visit: </w:t>
            </w:r>
            <w:hyperlink r:id="rId14" w:history="1">
              <w:r w:rsidR="00730B7C">
                <w:rPr>
                  <w:color w:val="0000FF"/>
                  <w:u w:val="single"/>
                  <w:lang w:val="en-GB"/>
                </w:rPr>
                <w:t>http://www.planning.gov.mv/</w:t>
              </w:r>
            </w:hyperlink>
          </w:p>
          <w:p w14:paraId="45640AB5" w14:textId="1C6C94DE" w:rsidR="007A6C12" w:rsidRPr="004E307C" w:rsidRDefault="007A6C12" w:rsidP="004E307C">
            <w:pPr>
              <w:pStyle w:val="ListParagraph"/>
              <w:numPr>
                <w:ilvl w:val="0"/>
                <w:numId w:val="13"/>
              </w:numPr>
              <w:tabs>
                <w:tab w:val="left" w:pos="-1440"/>
                <w:tab w:val="left" w:pos="-720"/>
                <w:tab w:val="left" w:pos="0"/>
                <w:tab w:val="left" w:pos="371"/>
                <w:tab w:val="left" w:pos="742"/>
                <w:tab w:val="left" w:pos="1138"/>
                <w:tab w:val="center" w:pos="8657"/>
              </w:tabs>
              <w:suppressAutoHyphens/>
              <w:spacing w:line="276" w:lineRule="auto"/>
              <w:rPr>
                <w:b/>
                <w:bCs/>
              </w:rPr>
            </w:pPr>
            <w:r w:rsidRPr="004E307C">
              <w:rPr>
                <w:b/>
                <w:bCs/>
              </w:rPr>
              <w:t>Project License</w:t>
            </w:r>
          </w:p>
          <w:p w14:paraId="29FBA1E3"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 xml:space="preserve">Registered contractors are required to get Project license for each project, if the project is related to structural works, OR if project value is MVR 1.5 Million or above. Registered contractors are required to get third-party covering insurance, if the project value is MVR 1.5 million or above within 6 months from the implementation of regulation. </w:t>
            </w:r>
          </w:p>
          <w:p w14:paraId="357E5D07" w14:textId="77777777" w:rsidR="007A6C12" w:rsidRPr="00FB278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p>
          <w:p w14:paraId="4BC3AE08" w14:textId="77777777"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pPr>
            <w:r w:rsidRPr="00FB2782">
              <w:t>For more information please visit: https://www.planning.gov.mv/</w:t>
            </w:r>
            <w:r>
              <w:t xml:space="preserve">  </w:t>
            </w:r>
          </w:p>
          <w:p w14:paraId="46682B24" w14:textId="2265E710" w:rsidR="007A6C12" w:rsidRDefault="007A6C12" w:rsidP="007A6C12">
            <w:pPr>
              <w:tabs>
                <w:tab w:val="left" w:pos="-1440"/>
                <w:tab w:val="left" w:pos="-720"/>
                <w:tab w:val="left" w:pos="0"/>
                <w:tab w:val="left" w:pos="371"/>
                <w:tab w:val="left" w:pos="742"/>
                <w:tab w:val="left" w:pos="1138"/>
                <w:tab w:val="center" w:pos="8657"/>
              </w:tabs>
              <w:suppressAutoHyphens/>
              <w:spacing w:line="276" w:lineRule="auto"/>
              <w:ind w:left="720"/>
              <w:jc w:val="both"/>
              <w:rPr>
                <w:lang w:val="en-GB"/>
              </w:rPr>
            </w:pPr>
          </w:p>
        </w:tc>
      </w:tr>
      <w:tr w:rsidR="00730B7C" w14:paraId="31AD7AFE" w14:textId="77777777">
        <w:trPr>
          <w:cantSplit/>
        </w:trPr>
        <w:tc>
          <w:tcPr>
            <w:tcW w:w="1841" w:type="dxa"/>
            <w:tcBorders>
              <w:top w:val="single" w:sz="2" w:space="0" w:color="auto"/>
              <w:left w:val="single" w:sz="2" w:space="0" w:color="auto"/>
              <w:bottom w:val="single" w:sz="2" w:space="0" w:color="auto"/>
              <w:right w:val="single" w:sz="2" w:space="0" w:color="auto"/>
            </w:tcBorders>
          </w:tcPr>
          <w:p w14:paraId="6B5C48BB" w14:textId="77777777" w:rsidR="00730B7C" w:rsidRDefault="00215091">
            <w:pPr>
              <w:widowControl w:val="0"/>
              <w:tabs>
                <w:tab w:val="decimal" w:pos="897"/>
              </w:tabs>
              <w:autoSpaceDE w:val="0"/>
              <w:autoSpaceDN w:val="0"/>
              <w:spacing w:after="432"/>
              <w:rPr>
                <w:b/>
                <w:bCs/>
                <w:spacing w:val="-2"/>
              </w:rPr>
            </w:pPr>
            <w:r>
              <w:rPr>
                <w:b/>
                <w:bCs/>
                <w:spacing w:val="-2"/>
              </w:rPr>
              <w:lastRenderedPageBreak/>
              <w:t>ITA 15.2</w:t>
            </w:r>
          </w:p>
        </w:tc>
        <w:tc>
          <w:tcPr>
            <w:tcW w:w="7513" w:type="dxa"/>
            <w:gridSpan w:val="2"/>
            <w:tcBorders>
              <w:top w:val="single" w:sz="2" w:space="0" w:color="auto"/>
              <w:left w:val="single" w:sz="2" w:space="0" w:color="auto"/>
              <w:bottom w:val="single" w:sz="2" w:space="0" w:color="auto"/>
              <w:right w:val="single" w:sz="2" w:space="0" w:color="auto"/>
            </w:tcBorders>
          </w:tcPr>
          <w:p w14:paraId="557BA7AF" w14:textId="4562471D" w:rsidR="005C55BD" w:rsidRDefault="005C55BD">
            <w:pPr>
              <w:widowControl w:val="0"/>
              <w:autoSpaceDE w:val="0"/>
              <w:autoSpaceDN w:val="0"/>
              <w:spacing w:after="180"/>
              <w:ind w:left="130"/>
              <w:jc w:val="both"/>
            </w:pPr>
            <w:r>
              <w:t xml:space="preserve">“Original” of the application is referred to the application submitted via </w:t>
            </w:r>
            <w:proofErr w:type="spellStart"/>
            <w:r>
              <w:t>Beelan</w:t>
            </w:r>
            <w:proofErr w:type="spellEnd"/>
            <w:r>
              <w:t xml:space="preserve"> Portal.</w:t>
            </w:r>
            <w:r>
              <w:br/>
            </w:r>
            <w:r>
              <w:br/>
              <w:t>Original Soft copy shall be signed and stamped by the authorized signatory to submit the application.</w:t>
            </w:r>
          </w:p>
          <w:p w14:paraId="302FB7DE" w14:textId="0C6E73E4" w:rsidR="00730B7C" w:rsidRDefault="005C55BD">
            <w:pPr>
              <w:widowControl w:val="0"/>
              <w:autoSpaceDE w:val="0"/>
              <w:autoSpaceDN w:val="0"/>
              <w:spacing w:after="180"/>
              <w:ind w:left="130"/>
              <w:jc w:val="both"/>
              <w:rPr>
                <w:i/>
                <w:iCs/>
              </w:rPr>
            </w:pPr>
            <w:r>
              <w:br/>
              <w:t xml:space="preserve">No further documentation shall be submitted, except for the Original softcopy of the application submitted through </w:t>
            </w:r>
            <w:proofErr w:type="spellStart"/>
            <w:r>
              <w:t>Beelan</w:t>
            </w:r>
            <w:proofErr w:type="spellEnd"/>
            <w:r>
              <w:t xml:space="preserve"> Portal. Hard copies will not be accepted.</w:t>
            </w:r>
          </w:p>
        </w:tc>
      </w:tr>
      <w:tr w:rsidR="00730B7C" w14:paraId="24C3FF85" w14:textId="77777777">
        <w:trPr>
          <w:cantSplit/>
          <w:trHeight w:hRule="exact" w:val="581"/>
        </w:trPr>
        <w:tc>
          <w:tcPr>
            <w:tcW w:w="9354" w:type="dxa"/>
            <w:gridSpan w:val="3"/>
            <w:tcBorders>
              <w:top w:val="single" w:sz="2" w:space="0" w:color="auto"/>
              <w:left w:val="single" w:sz="2" w:space="0" w:color="auto"/>
              <w:bottom w:val="single" w:sz="2" w:space="0" w:color="auto"/>
              <w:right w:val="single" w:sz="2" w:space="0" w:color="auto"/>
            </w:tcBorders>
          </w:tcPr>
          <w:p w14:paraId="675436B7" w14:textId="77777777" w:rsidR="00730B7C" w:rsidRDefault="00215091">
            <w:pPr>
              <w:widowControl w:val="0"/>
              <w:autoSpaceDE w:val="0"/>
              <w:autoSpaceDN w:val="0"/>
              <w:spacing w:after="72"/>
              <w:ind w:left="2793"/>
              <w:rPr>
                <w:b/>
                <w:bCs/>
                <w:spacing w:val="-4"/>
                <w:sz w:val="28"/>
                <w:szCs w:val="28"/>
              </w:rPr>
            </w:pPr>
            <w:r>
              <w:rPr>
                <w:b/>
                <w:bCs/>
                <w:spacing w:val="-4"/>
                <w:sz w:val="28"/>
                <w:szCs w:val="28"/>
              </w:rPr>
              <w:t>D. Submission of Applications</w:t>
            </w:r>
          </w:p>
        </w:tc>
      </w:tr>
      <w:tr w:rsidR="00730B7C" w14:paraId="4D2C7ACE" w14:textId="77777777">
        <w:trPr>
          <w:cantSplit/>
          <w:trHeight w:val="694"/>
        </w:trPr>
        <w:tc>
          <w:tcPr>
            <w:tcW w:w="1841" w:type="dxa"/>
            <w:tcBorders>
              <w:top w:val="single" w:sz="2" w:space="0" w:color="auto"/>
              <w:left w:val="single" w:sz="2" w:space="0" w:color="auto"/>
              <w:bottom w:val="single" w:sz="2" w:space="0" w:color="auto"/>
              <w:right w:val="single" w:sz="2" w:space="0" w:color="auto"/>
            </w:tcBorders>
          </w:tcPr>
          <w:p w14:paraId="0E2E6085" w14:textId="77777777" w:rsidR="00730B7C" w:rsidRDefault="00215091">
            <w:pPr>
              <w:widowControl w:val="0"/>
              <w:tabs>
                <w:tab w:val="decimal" w:pos="897"/>
              </w:tabs>
              <w:autoSpaceDE w:val="0"/>
              <w:autoSpaceDN w:val="0"/>
              <w:spacing w:after="1440"/>
              <w:rPr>
                <w:b/>
                <w:bCs/>
                <w:spacing w:val="-2"/>
              </w:rPr>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4020EC4C" w14:textId="195C4C1F" w:rsidR="00730B7C" w:rsidRDefault="00215091">
            <w:pPr>
              <w:widowControl w:val="0"/>
              <w:autoSpaceDE w:val="0"/>
              <w:autoSpaceDN w:val="0"/>
              <w:spacing w:after="200"/>
              <w:ind w:left="101"/>
              <w:jc w:val="both"/>
              <w:rPr>
                <w:spacing w:val="-2"/>
              </w:rPr>
            </w:pPr>
            <w:r>
              <w:rPr>
                <w:spacing w:val="-2"/>
              </w:rPr>
              <w:t xml:space="preserve">Applicants </w:t>
            </w:r>
            <w:r w:rsidR="00283580">
              <w:rPr>
                <w:b/>
                <w:i/>
                <w:iCs/>
                <w:spacing w:val="-4"/>
              </w:rPr>
              <w:t xml:space="preserve">shall ONLY submit </w:t>
            </w:r>
            <w:r w:rsidR="00406787">
              <w:rPr>
                <w:b/>
                <w:i/>
                <w:iCs/>
                <w:spacing w:val="-4"/>
              </w:rPr>
              <w:t>the Applications</w:t>
            </w:r>
            <w:r>
              <w:rPr>
                <w:spacing w:val="-2"/>
              </w:rPr>
              <w:t xml:space="preserve"> electronically.</w:t>
            </w:r>
          </w:p>
          <w:p w14:paraId="24398192" w14:textId="52731A32" w:rsidR="00551632" w:rsidRDefault="005C55BD" w:rsidP="00551632">
            <w:pPr>
              <w:widowControl w:val="0"/>
              <w:autoSpaceDE w:val="0"/>
              <w:autoSpaceDN w:val="0"/>
              <w:spacing w:after="200"/>
              <w:ind w:left="101"/>
              <w:jc w:val="both"/>
              <w:rPr>
                <w:spacing w:val="-2"/>
              </w:rPr>
            </w:pPr>
            <w:r>
              <w:rPr>
                <w:spacing w:val="-2"/>
              </w:rPr>
              <w:t xml:space="preserve">Applications shall be submitted through </w:t>
            </w:r>
            <w:hyperlink r:id="rId15" w:history="1">
              <w:proofErr w:type="spellStart"/>
              <w:r w:rsidRPr="005C55BD">
                <w:rPr>
                  <w:rStyle w:val="Hyperlink"/>
                  <w:spacing w:val="-2"/>
                </w:rPr>
                <w:t>Beelan</w:t>
              </w:r>
              <w:proofErr w:type="spellEnd"/>
              <w:r w:rsidRPr="005C55BD">
                <w:rPr>
                  <w:rStyle w:val="Hyperlink"/>
                  <w:spacing w:val="-2"/>
                </w:rPr>
                <w:t xml:space="preserve"> Portal.</w:t>
              </w:r>
            </w:hyperlink>
          </w:p>
        </w:tc>
      </w:tr>
      <w:tr w:rsidR="00730B7C" w14:paraId="5DB3A6CC" w14:textId="77777777">
        <w:trPr>
          <w:cantSplit/>
        </w:trPr>
        <w:tc>
          <w:tcPr>
            <w:tcW w:w="1841" w:type="dxa"/>
            <w:tcBorders>
              <w:top w:val="single" w:sz="2" w:space="0" w:color="auto"/>
              <w:left w:val="single" w:sz="2" w:space="0" w:color="auto"/>
              <w:bottom w:val="single" w:sz="2" w:space="0" w:color="auto"/>
              <w:right w:val="single" w:sz="2" w:space="0" w:color="auto"/>
            </w:tcBorders>
          </w:tcPr>
          <w:p w14:paraId="3E701697" w14:textId="77777777" w:rsidR="00730B7C" w:rsidRDefault="00215091">
            <w:pPr>
              <w:widowControl w:val="0"/>
              <w:tabs>
                <w:tab w:val="decimal" w:pos="897"/>
              </w:tabs>
              <w:autoSpaceDE w:val="0"/>
              <w:autoSpaceDN w:val="0"/>
              <w:spacing w:after="1440"/>
            </w:pPr>
            <w:r>
              <w:rPr>
                <w:b/>
                <w:bCs/>
                <w:spacing w:val="-2"/>
              </w:rPr>
              <w:t>ITA 17.1</w:t>
            </w:r>
          </w:p>
        </w:tc>
        <w:tc>
          <w:tcPr>
            <w:tcW w:w="7513" w:type="dxa"/>
            <w:gridSpan w:val="2"/>
            <w:tcBorders>
              <w:top w:val="single" w:sz="2" w:space="0" w:color="auto"/>
              <w:left w:val="single" w:sz="2" w:space="0" w:color="auto"/>
              <w:bottom w:val="single" w:sz="2" w:space="0" w:color="auto"/>
              <w:right w:val="single" w:sz="2" w:space="0" w:color="auto"/>
            </w:tcBorders>
          </w:tcPr>
          <w:p w14:paraId="6D1F6BF4" w14:textId="77777777" w:rsidR="00730B7C" w:rsidRPr="004E307C" w:rsidRDefault="00215091">
            <w:pPr>
              <w:widowControl w:val="0"/>
              <w:tabs>
                <w:tab w:val="right" w:pos="7254"/>
              </w:tabs>
              <w:autoSpaceDE w:val="0"/>
              <w:autoSpaceDN w:val="0"/>
              <w:spacing w:before="60" w:after="60"/>
              <w:ind w:left="135"/>
            </w:pPr>
            <w:r w:rsidRPr="004E307C">
              <w:t xml:space="preserve">For </w:t>
            </w:r>
            <w:r w:rsidRPr="004E307C">
              <w:rPr>
                <w:b/>
                <w:u w:val="single"/>
              </w:rPr>
              <w:t>Application submission purposes</w:t>
            </w:r>
            <w:r w:rsidRPr="004E307C">
              <w:rPr>
                <w:u w:val="single"/>
              </w:rPr>
              <w:t xml:space="preserve"> </w:t>
            </w:r>
            <w:r w:rsidRPr="004E307C">
              <w:t>only, the Employer’s address is:</w:t>
            </w:r>
          </w:p>
          <w:p w14:paraId="15C4A78D" w14:textId="13646893" w:rsidR="007A6C12" w:rsidRPr="000B390F" w:rsidRDefault="00215091" w:rsidP="004E307C">
            <w:pPr>
              <w:pStyle w:val="Default"/>
              <w:spacing w:line="276" w:lineRule="auto"/>
              <w:rPr>
                <w:rFonts w:ascii="Times New Roman" w:hAnsi="Times New Roman" w:cs="Times New Roman"/>
                <w:lang w:val="en-GB"/>
              </w:rPr>
            </w:pPr>
            <w:r w:rsidRPr="004E307C">
              <w:t>Attention</w:t>
            </w:r>
            <w:r w:rsidR="007A6C12">
              <w:t xml:space="preserve">:      </w:t>
            </w:r>
            <w:r w:rsidR="007A6C12" w:rsidRPr="000B390F">
              <w:rPr>
                <w:lang w:val="en-GB"/>
              </w:rPr>
              <w:t xml:space="preserve"> </w:t>
            </w:r>
            <w:r w:rsidR="007A6C12" w:rsidRPr="000B390F">
              <w:rPr>
                <w:rFonts w:ascii="Times New Roman" w:hAnsi="Times New Roman" w:cs="Times New Roman"/>
                <w:lang w:val="en-GB"/>
              </w:rPr>
              <w:t xml:space="preserve">Ms. </w:t>
            </w:r>
            <w:proofErr w:type="spellStart"/>
            <w:r w:rsidR="007A6C12" w:rsidRPr="000B390F">
              <w:rPr>
                <w:rFonts w:ascii="Times New Roman" w:hAnsi="Times New Roman" w:cs="Times New Roman"/>
                <w:lang w:val="en-GB"/>
              </w:rPr>
              <w:t>Fathimath</w:t>
            </w:r>
            <w:proofErr w:type="spellEnd"/>
            <w:r w:rsidR="007A6C12" w:rsidRPr="000B390F">
              <w:rPr>
                <w:rFonts w:ascii="Times New Roman" w:hAnsi="Times New Roman" w:cs="Times New Roman"/>
                <w:lang w:val="en-GB"/>
              </w:rPr>
              <w:t xml:space="preserve"> </w:t>
            </w:r>
            <w:proofErr w:type="spellStart"/>
            <w:r w:rsidR="007A6C12" w:rsidRPr="000B390F">
              <w:rPr>
                <w:rFonts w:ascii="Times New Roman" w:hAnsi="Times New Roman" w:cs="Times New Roman"/>
                <w:lang w:val="en-GB"/>
              </w:rPr>
              <w:t>Rishfa</w:t>
            </w:r>
            <w:proofErr w:type="spellEnd"/>
            <w:r w:rsidR="007A6C12" w:rsidRPr="000B390F">
              <w:rPr>
                <w:rFonts w:ascii="Times New Roman" w:hAnsi="Times New Roman" w:cs="Times New Roman"/>
                <w:lang w:val="en-GB"/>
              </w:rPr>
              <w:t xml:space="preserve"> Ahmed,</w:t>
            </w:r>
          </w:p>
          <w:p w14:paraId="345C84DF"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Chief Procurement Executive,</w:t>
            </w:r>
          </w:p>
          <w:p w14:paraId="5C621EC6" w14:textId="1F22306D" w:rsidR="007A6C12" w:rsidRPr="000B390F" w:rsidRDefault="007A6C12" w:rsidP="004E307C">
            <w:pPr>
              <w:spacing w:line="276" w:lineRule="auto"/>
              <w:ind w:left="720"/>
              <w:rPr>
                <w:color w:val="000000"/>
              </w:rPr>
            </w:pPr>
            <w:r w:rsidRPr="000B390F">
              <w:rPr>
                <w:color w:val="000000"/>
              </w:rPr>
              <w:t xml:space="preserve">            National Tender </w:t>
            </w:r>
            <w:r>
              <w:rPr>
                <w:color w:val="000000"/>
              </w:rPr>
              <w:t>Department</w:t>
            </w:r>
          </w:p>
          <w:p w14:paraId="3B4381E0" w14:textId="3C9EE23C"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Ministry of Finance </w:t>
            </w:r>
            <w:r>
              <w:rPr>
                <w:rFonts w:ascii="Times New Roman" w:hAnsi="Times New Roman" w:cs="Times New Roman"/>
                <w:lang w:val="en-GB"/>
              </w:rPr>
              <w:t>and Planning</w:t>
            </w:r>
          </w:p>
          <w:p w14:paraId="27DA3017" w14:textId="77777777" w:rsidR="007A6C12" w:rsidRPr="000B390F" w:rsidRDefault="007A6C12" w:rsidP="004E307C">
            <w:pPr>
              <w:pStyle w:val="Default"/>
              <w:spacing w:line="276" w:lineRule="auto"/>
              <w:ind w:left="1440"/>
              <w:rPr>
                <w:rFonts w:ascii="Times New Roman" w:hAnsi="Times New Roman" w:cs="Times New Roman"/>
                <w:lang w:val="en-GB"/>
              </w:rPr>
            </w:pPr>
            <w:proofErr w:type="spellStart"/>
            <w:r w:rsidRPr="000B390F">
              <w:rPr>
                <w:rFonts w:ascii="Times New Roman" w:hAnsi="Times New Roman" w:cs="Times New Roman"/>
                <w:lang w:val="en-GB"/>
              </w:rPr>
              <w:t>Ameenee</w:t>
            </w:r>
            <w:proofErr w:type="spellEnd"/>
            <w:r w:rsidRPr="000B390F">
              <w:rPr>
                <w:rFonts w:ascii="Times New Roman" w:hAnsi="Times New Roman" w:cs="Times New Roman"/>
                <w:lang w:val="en-GB"/>
              </w:rPr>
              <w:t xml:space="preserve"> </w:t>
            </w:r>
            <w:proofErr w:type="spellStart"/>
            <w:r w:rsidRPr="000B390F">
              <w:rPr>
                <w:rFonts w:ascii="Times New Roman" w:hAnsi="Times New Roman" w:cs="Times New Roman"/>
                <w:lang w:val="en-GB"/>
              </w:rPr>
              <w:t>Magu</w:t>
            </w:r>
            <w:proofErr w:type="spellEnd"/>
            <w:r w:rsidRPr="000B390F">
              <w:rPr>
                <w:rFonts w:ascii="Times New Roman" w:hAnsi="Times New Roman" w:cs="Times New Roman"/>
                <w:lang w:val="en-GB"/>
              </w:rPr>
              <w:t>, Male’, 20379</w:t>
            </w:r>
          </w:p>
          <w:p w14:paraId="7873A14B" w14:textId="77777777" w:rsidR="007A6C12" w:rsidRPr="000B390F" w:rsidRDefault="007A6C12" w:rsidP="004E307C">
            <w:pPr>
              <w:pStyle w:val="Default"/>
              <w:spacing w:line="276" w:lineRule="auto"/>
              <w:ind w:left="1440"/>
              <w:rPr>
                <w:rFonts w:ascii="Times New Roman" w:hAnsi="Times New Roman" w:cs="Times New Roman"/>
                <w:lang w:val="en-GB"/>
              </w:rPr>
            </w:pPr>
            <w:r w:rsidRPr="000B390F">
              <w:rPr>
                <w:rFonts w:ascii="Times New Roman" w:hAnsi="Times New Roman" w:cs="Times New Roman"/>
                <w:lang w:val="en-GB"/>
              </w:rPr>
              <w:t xml:space="preserve">Republic of Maldives </w:t>
            </w:r>
            <w:r w:rsidRPr="000B390F">
              <w:rPr>
                <w:rFonts w:ascii="Times New Roman" w:hAnsi="Times New Roman" w:cs="Times New Roman"/>
                <w:lang w:val="en-GB"/>
              </w:rPr>
              <w:tab/>
            </w:r>
          </w:p>
          <w:p w14:paraId="36A8D75F" w14:textId="77777777" w:rsidR="00730B7C" w:rsidRDefault="00730B7C">
            <w:pPr>
              <w:widowControl w:val="0"/>
              <w:tabs>
                <w:tab w:val="right" w:pos="7254"/>
              </w:tabs>
              <w:autoSpaceDE w:val="0"/>
              <w:autoSpaceDN w:val="0"/>
              <w:spacing w:before="60" w:after="60"/>
              <w:ind w:left="135"/>
              <w:rPr>
                <w:b/>
                <w:highlight w:val="yellow"/>
              </w:rPr>
            </w:pPr>
          </w:p>
          <w:p w14:paraId="065B2D15" w14:textId="77777777" w:rsidR="00730B7C" w:rsidRPr="00D05DF5" w:rsidRDefault="00215091">
            <w:pPr>
              <w:widowControl w:val="0"/>
              <w:tabs>
                <w:tab w:val="right" w:pos="7254"/>
              </w:tabs>
              <w:autoSpaceDE w:val="0"/>
              <w:autoSpaceDN w:val="0"/>
              <w:spacing w:before="60" w:after="60"/>
              <w:ind w:left="135"/>
              <w:rPr>
                <w:b/>
              </w:rPr>
            </w:pPr>
            <w:r w:rsidRPr="00D05DF5">
              <w:rPr>
                <w:b/>
              </w:rPr>
              <w:t>The deadline for submission of Applications is:</w:t>
            </w:r>
          </w:p>
          <w:p w14:paraId="72DD42BC" w14:textId="6480E752" w:rsidR="00730B7C" w:rsidRPr="00D05DF5" w:rsidRDefault="00215091">
            <w:pPr>
              <w:widowControl w:val="0"/>
              <w:tabs>
                <w:tab w:val="right" w:pos="7254"/>
              </w:tabs>
              <w:autoSpaceDE w:val="0"/>
              <w:autoSpaceDN w:val="0"/>
              <w:ind w:left="135"/>
            </w:pPr>
            <w:r w:rsidRPr="00D05DF5">
              <w:t xml:space="preserve">Date: </w:t>
            </w:r>
            <w:r w:rsidR="00D05DF5" w:rsidRPr="00D05DF5">
              <w:rPr>
                <w:b/>
                <w:i/>
              </w:rPr>
              <w:t>13</w:t>
            </w:r>
            <w:r w:rsidRPr="00D05DF5">
              <w:rPr>
                <w:b/>
                <w:i/>
                <w:vertAlign w:val="superscript"/>
              </w:rPr>
              <w:t>th</w:t>
            </w:r>
            <w:r w:rsidRPr="00D05DF5">
              <w:rPr>
                <w:b/>
                <w:i/>
              </w:rPr>
              <w:t xml:space="preserve"> </w:t>
            </w:r>
            <w:r w:rsidR="00D05DF5" w:rsidRPr="00D05DF5">
              <w:rPr>
                <w:b/>
                <w:i/>
              </w:rPr>
              <w:t>May</w:t>
            </w:r>
            <w:r w:rsidRPr="00D05DF5">
              <w:rPr>
                <w:b/>
                <w:i/>
              </w:rPr>
              <w:t xml:space="preserve"> 2025 (</w:t>
            </w:r>
            <w:r w:rsidR="00D05DF5" w:rsidRPr="00D05DF5">
              <w:rPr>
                <w:b/>
                <w:i/>
              </w:rPr>
              <w:t>Tuesday</w:t>
            </w:r>
            <w:r w:rsidRPr="00D05DF5">
              <w:rPr>
                <w:b/>
                <w:i/>
              </w:rPr>
              <w:t>)</w:t>
            </w:r>
          </w:p>
          <w:p w14:paraId="18244309" w14:textId="7B898998" w:rsidR="00730B7C" w:rsidRPr="00D05DF5" w:rsidRDefault="00215091">
            <w:pPr>
              <w:widowControl w:val="0"/>
              <w:autoSpaceDE w:val="0"/>
              <w:autoSpaceDN w:val="0"/>
              <w:spacing w:after="200"/>
              <w:ind w:left="135"/>
              <w:jc w:val="both"/>
              <w:rPr>
                <w:b/>
                <w:i/>
              </w:rPr>
            </w:pPr>
            <w:r w:rsidRPr="00D05DF5">
              <w:t xml:space="preserve">Time: </w:t>
            </w:r>
            <w:r w:rsidR="00D05DF5" w:rsidRPr="00D05DF5">
              <w:rPr>
                <w:b/>
                <w:i/>
              </w:rPr>
              <w:t>13</w:t>
            </w:r>
            <w:r w:rsidR="00D05DF5">
              <w:rPr>
                <w:b/>
                <w:i/>
              </w:rPr>
              <w:t>:</w:t>
            </w:r>
            <w:r w:rsidRPr="00D05DF5">
              <w:rPr>
                <w:b/>
                <w:i/>
              </w:rPr>
              <w:t>00</w:t>
            </w:r>
            <w:r w:rsidR="00D05DF5">
              <w:rPr>
                <w:b/>
                <w:i/>
              </w:rPr>
              <w:t>:00</w:t>
            </w:r>
            <w:r w:rsidRPr="00D05DF5">
              <w:rPr>
                <w:b/>
                <w:i/>
              </w:rPr>
              <w:t xml:space="preserve"> </w:t>
            </w:r>
            <w:proofErr w:type="spellStart"/>
            <w:r w:rsidRPr="00D05DF5">
              <w:rPr>
                <w:b/>
                <w:i/>
              </w:rPr>
              <w:t>hrs</w:t>
            </w:r>
            <w:proofErr w:type="spellEnd"/>
          </w:p>
          <w:p w14:paraId="422C749B" w14:textId="77777777" w:rsidR="00551632" w:rsidRPr="00346FB8" w:rsidRDefault="00551632" w:rsidP="00551632">
            <w:pPr>
              <w:tabs>
                <w:tab w:val="right" w:pos="7254"/>
              </w:tabs>
              <w:spacing w:after="120" w:line="276" w:lineRule="auto"/>
              <w:rPr>
                <w:b/>
                <w:bCs/>
                <w:color w:val="000000"/>
              </w:rPr>
            </w:pPr>
            <w:r>
              <w:rPr>
                <w:b/>
                <w:bCs/>
                <w:color w:val="1F3864"/>
              </w:rPr>
              <w:t xml:space="preserve">Medium of Submission: </w:t>
            </w:r>
            <w:proofErr w:type="spellStart"/>
            <w:r w:rsidRPr="001757DF">
              <w:rPr>
                <w:color w:val="1F3864"/>
              </w:rPr>
              <w:t>Beelan</w:t>
            </w:r>
            <w:proofErr w:type="spellEnd"/>
            <w:r w:rsidRPr="001757DF">
              <w:rPr>
                <w:color w:val="1F3864"/>
              </w:rPr>
              <w:t xml:space="preserve"> Portal</w:t>
            </w:r>
            <w:r>
              <w:rPr>
                <w:color w:val="1F3864"/>
              </w:rPr>
              <w:t xml:space="preserve"> [</w:t>
            </w:r>
            <w:hyperlink r:id="rId16" w:history="1">
              <w:r w:rsidRPr="001757DF">
                <w:rPr>
                  <w:rStyle w:val="Hyperlink"/>
                </w:rPr>
                <w:t>https://beelan.finance.gov.mv/</w:t>
              </w:r>
            </w:hyperlink>
            <w:r>
              <w:rPr>
                <w:color w:val="000000"/>
              </w:rPr>
              <w:t>]</w:t>
            </w:r>
            <w:r w:rsidRPr="00346FB8">
              <w:rPr>
                <w:b/>
                <w:bCs/>
                <w:color w:val="000000"/>
              </w:rPr>
              <w:t xml:space="preserve"> </w:t>
            </w:r>
          </w:p>
          <w:p w14:paraId="2D562AC6" w14:textId="250050B0" w:rsidR="00551632" w:rsidRDefault="00551632">
            <w:pPr>
              <w:widowControl w:val="0"/>
              <w:autoSpaceDE w:val="0"/>
              <w:autoSpaceDN w:val="0"/>
              <w:spacing w:after="200"/>
              <w:ind w:left="135"/>
              <w:jc w:val="both"/>
              <w:rPr>
                <w:i/>
                <w:iCs/>
                <w:spacing w:val="-4"/>
                <w:highlight w:val="yellow"/>
              </w:rPr>
            </w:pPr>
          </w:p>
        </w:tc>
      </w:tr>
      <w:tr w:rsidR="00730B7C" w14:paraId="56F7313B"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012DB24" w14:textId="77777777" w:rsidR="00730B7C" w:rsidRDefault="00215091">
            <w:pPr>
              <w:widowControl w:val="0"/>
              <w:autoSpaceDE w:val="0"/>
              <w:autoSpaceDN w:val="0"/>
              <w:spacing w:after="360"/>
              <w:ind w:left="83"/>
              <w:rPr>
                <w:b/>
                <w:bCs/>
                <w:spacing w:val="-2"/>
              </w:rPr>
            </w:pPr>
            <w:r>
              <w:rPr>
                <w:b/>
                <w:bCs/>
                <w:spacing w:val="-2"/>
              </w:rPr>
              <w:lastRenderedPageBreak/>
              <w:t>ITA 19.1</w:t>
            </w:r>
          </w:p>
        </w:tc>
        <w:tc>
          <w:tcPr>
            <w:tcW w:w="7513" w:type="dxa"/>
            <w:gridSpan w:val="2"/>
            <w:tcBorders>
              <w:top w:val="single" w:sz="2" w:space="0" w:color="auto"/>
              <w:left w:val="single" w:sz="2" w:space="0" w:color="auto"/>
              <w:bottom w:val="single" w:sz="2" w:space="0" w:color="auto"/>
              <w:right w:val="single" w:sz="2" w:space="0" w:color="auto"/>
            </w:tcBorders>
          </w:tcPr>
          <w:p w14:paraId="54A6D2E7" w14:textId="77777777" w:rsidR="00551632" w:rsidRDefault="00215091">
            <w:pPr>
              <w:widowControl w:val="0"/>
              <w:autoSpaceDE w:val="0"/>
              <w:autoSpaceDN w:val="0"/>
              <w:spacing w:after="200"/>
              <w:ind w:left="130"/>
              <w:rPr>
                <w:spacing w:val="-2"/>
              </w:rPr>
            </w:pPr>
            <w:r>
              <w:rPr>
                <w:spacing w:val="-7"/>
              </w:rPr>
              <w:t xml:space="preserve">The electronic </w:t>
            </w:r>
            <w:r>
              <w:rPr>
                <w:spacing w:val="-2"/>
              </w:rPr>
              <w:t xml:space="preserve">Application opening procedures shall be: </w:t>
            </w:r>
          </w:p>
          <w:p w14:paraId="1EF5C342" w14:textId="2905B61F" w:rsidR="00551632" w:rsidRDefault="00551632" w:rsidP="00551632">
            <w:pPr>
              <w:tabs>
                <w:tab w:val="right" w:pos="7254"/>
              </w:tabs>
              <w:spacing w:after="120" w:line="276" w:lineRule="auto"/>
            </w:pPr>
            <w:r w:rsidRPr="0056058F">
              <w:t xml:space="preserve">The </w:t>
            </w:r>
            <w:r>
              <w:t>Applicants</w:t>
            </w:r>
            <w:r w:rsidRPr="0056058F">
              <w:t xml:space="preserve"> shall submit their </w:t>
            </w:r>
            <w:r>
              <w:t>Applications</w:t>
            </w:r>
            <w:r w:rsidRPr="0056058F">
              <w:t xml:space="preserve"> through </w:t>
            </w:r>
            <w:proofErr w:type="spellStart"/>
            <w:r>
              <w:t>Beelan</w:t>
            </w:r>
            <w:proofErr w:type="spellEnd"/>
            <w:r>
              <w:t xml:space="preserve"> Portal.</w:t>
            </w:r>
          </w:p>
          <w:p w14:paraId="55507E90" w14:textId="77777777" w:rsidR="00551632" w:rsidRDefault="00551632" w:rsidP="00551632">
            <w:pPr>
              <w:tabs>
                <w:tab w:val="right" w:pos="7254"/>
              </w:tabs>
              <w:spacing w:after="120" w:line="276" w:lineRule="auto"/>
              <w:rPr>
                <w:color w:val="000000"/>
              </w:rPr>
            </w:pPr>
            <w:proofErr w:type="spellStart"/>
            <w:r>
              <w:rPr>
                <w:color w:val="000000"/>
              </w:rPr>
              <w:t>Beelan</w:t>
            </w:r>
            <w:proofErr w:type="spellEnd"/>
            <w:r>
              <w:rPr>
                <w:color w:val="000000"/>
              </w:rPr>
              <w:t xml:space="preserve"> </w:t>
            </w:r>
            <w:r w:rsidRPr="0056058F">
              <w:rPr>
                <w:color w:val="000000"/>
              </w:rPr>
              <w:t>Portal registration details and user guidelines/manuals are available in the link</w:t>
            </w:r>
            <w:r>
              <w:rPr>
                <w:color w:val="000000"/>
              </w:rPr>
              <w:t xml:space="preserve"> below.</w:t>
            </w:r>
          </w:p>
          <w:p w14:paraId="0C142E03" w14:textId="77777777" w:rsidR="00551632" w:rsidRPr="001757DF" w:rsidRDefault="00551632" w:rsidP="00551632">
            <w:pPr>
              <w:tabs>
                <w:tab w:val="right" w:pos="7254"/>
              </w:tabs>
              <w:spacing w:after="120" w:line="276" w:lineRule="auto"/>
              <w:rPr>
                <w:color w:val="000000"/>
              </w:rPr>
            </w:pPr>
          </w:p>
          <w:p w14:paraId="7D35D871" w14:textId="7FBD5DD0" w:rsidR="00551632" w:rsidRPr="000E364D" w:rsidRDefault="00551632" w:rsidP="00551632">
            <w:pPr>
              <w:tabs>
                <w:tab w:val="right" w:pos="7254"/>
              </w:tabs>
              <w:spacing w:after="120" w:line="276" w:lineRule="auto"/>
              <w:rPr>
                <w:color w:val="000000"/>
              </w:rPr>
            </w:pPr>
            <w:proofErr w:type="spellStart"/>
            <w:r w:rsidRPr="001757DF">
              <w:rPr>
                <w:color w:val="000000"/>
              </w:rPr>
              <w:t>Beelan</w:t>
            </w:r>
            <w:proofErr w:type="spellEnd"/>
            <w:r w:rsidRPr="001757DF">
              <w:rPr>
                <w:color w:val="000000"/>
              </w:rPr>
              <w:t xml:space="preserve"> Portal: </w:t>
            </w:r>
            <w:hyperlink r:id="rId17" w:history="1">
              <w:r w:rsidRPr="001757DF">
                <w:rPr>
                  <w:rStyle w:val="Hyperlink"/>
                </w:rPr>
                <w:t>https://beelan.finance.gov.mv/</w:t>
              </w:r>
            </w:hyperlink>
            <w:r w:rsidRPr="000E364D">
              <w:rPr>
                <w:color w:val="000000"/>
              </w:rPr>
              <w:t xml:space="preserve"> </w:t>
            </w:r>
            <w:r>
              <w:rPr>
                <w:color w:val="000000"/>
              </w:rPr>
              <w:t xml:space="preserve"> </w:t>
            </w:r>
          </w:p>
          <w:p w14:paraId="15BD5F77" w14:textId="77777777" w:rsidR="00551632" w:rsidRDefault="00551632" w:rsidP="00551632">
            <w:pPr>
              <w:widowControl w:val="0"/>
              <w:autoSpaceDE w:val="0"/>
              <w:autoSpaceDN w:val="0"/>
              <w:spacing w:after="200"/>
              <w:ind w:left="101"/>
              <w:jc w:val="both"/>
              <w:rPr>
                <w:color w:val="000000"/>
              </w:rPr>
            </w:pPr>
          </w:p>
          <w:p w14:paraId="7E6DD7A8" w14:textId="19811B22" w:rsidR="00730B7C" w:rsidRDefault="00551632" w:rsidP="004E307C">
            <w:pPr>
              <w:widowControl w:val="0"/>
              <w:autoSpaceDE w:val="0"/>
              <w:autoSpaceDN w:val="0"/>
              <w:spacing w:after="200"/>
              <w:rPr>
                <w:i/>
                <w:iCs/>
                <w:spacing w:val="-4"/>
              </w:rPr>
            </w:pPr>
            <w:r w:rsidRPr="000E364D">
              <w:rPr>
                <w:color w:val="000000"/>
              </w:rPr>
              <w:t>All</w:t>
            </w:r>
            <w:r>
              <w:rPr>
                <w:color w:val="000000"/>
              </w:rPr>
              <w:t xml:space="preserve"> Applicants</w:t>
            </w:r>
            <w:r w:rsidRPr="000E364D">
              <w:rPr>
                <w:color w:val="000000"/>
              </w:rPr>
              <w:t xml:space="preserve"> must complete their portal registration process before </w:t>
            </w:r>
            <w:r w:rsidRPr="00E56119">
              <w:rPr>
                <w:color w:val="000000"/>
              </w:rPr>
              <w:t>3 (three) business days prior to</w:t>
            </w:r>
            <w:r w:rsidRPr="00FE3AE5">
              <w:rPr>
                <w:color w:val="000000"/>
              </w:rPr>
              <w:t xml:space="preserve"> </w:t>
            </w:r>
            <w:r>
              <w:rPr>
                <w:color w:val="000000"/>
              </w:rPr>
              <w:t xml:space="preserve">Application </w:t>
            </w:r>
            <w:r w:rsidRPr="00FE3AE5">
              <w:rPr>
                <w:color w:val="000000"/>
              </w:rPr>
              <w:t>submission deadline.</w:t>
            </w:r>
            <w:r>
              <w:rPr>
                <w:b/>
                <w:i/>
                <w:iCs/>
                <w:spacing w:val="-4"/>
              </w:rPr>
              <w:br/>
            </w:r>
            <w:r>
              <w:rPr>
                <w:b/>
                <w:i/>
                <w:iCs/>
                <w:spacing w:val="-4"/>
              </w:rPr>
              <w:br/>
              <w:t xml:space="preserve">Project number for the purpose of Application submission through </w:t>
            </w:r>
            <w:proofErr w:type="spellStart"/>
            <w:r>
              <w:rPr>
                <w:b/>
                <w:i/>
                <w:iCs/>
                <w:spacing w:val="-4"/>
              </w:rPr>
              <w:t>Beelan</w:t>
            </w:r>
            <w:proofErr w:type="spellEnd"/>
            <w:r>
              <w:rPr>
                <w:b/>
                <w:i/>
                <w:iCs/>
                <w:spacing w:val="-4"/>
              </w:rPr>
              <w:t xml:space="preserve"> portal shall </w:t>
            </w:r>
            <w:proofErr w:type="gramStart"/>
            <w:r>
              <w:rPr>
                <w:b/>
                <w:i/>
                <w:iCs/>
                <w:spacing w:val="-4"/>
              </w:rPr>
              <w:t>be :</w:t>
            </w:r>
            <w:proofErr w:type="gramEnd"/>
            <w:r>
              <w:rPr>
                <w:b/>
                <w:i/>
                <w:iCs/>
                <w:spacing w:val="-4"/>
              </w:rPr>
              <w:t xml:space="preserve"> TES</w:t>
            </w:r>
            <w:r w:rsidRPr="00DF2145">
              <w:rPr>
                <w:b/>
                <w:i/>
                <w:iCs/>
                <w:spacing w:val="-4"/>
              </w:rPr>
              <w:t>/2025/W-0</w:t>
            </w:r>
            <w:r w:rsidR="00DF2145" w:rsidRPr="00DF2145">
              <w:rPr>
                <w:b/>
                <w:i/>
                <w:iCs/>
                <w:spacing w:val="-4"/>
              </w:rPr>
              <w:t>50</w:t>
            </w:r>
            <w:r w:rsidRPr="00DF2145">
              <w:rPr>
                <w:b/>
                <w:i/>
                <w:iCs/>
                <w:spacing w:val="-4"/>
              </w:rPr>
              <w:t>-PQ</w:t>
            </w:r>
          </w:p>
        </w:tc>
      </w:tr>
      <w:tr w:rsidR="00551632" w14:paraId="26675EC8" w14:textId="77777777">
        <w:trPr>
          <w:cantSplit/>
        </w:trPr>
        <w:tc>
          <w:tcPr>
            <w:tcW w:w="1841" w:type="dxa"/>
            <w:tcBorders>
              <w:top w:val="single" w:sz="2" w:space="0" w:color="auto"/>
              <w:left w:val="single" w:sz="2" w:space="0" w:color="auto"/>
              <w:bottom w:val="single" w:sz="2" w:space="0" w:color="auto"/>
              <w:right w:val="single" w:sz="2" w:space="0" w:color="auto"/>
            </w:tcBorders>
          </w:tcPr>
          <w:p w14:paraId="5F77E3F4" w14:textId="43717A90" w:rsidR="00551632" w:rsidRDefault="00551632">
            <w:pPr>
              <w:widowControl w:val="0"/>
              <w:autoSpaceDE w:val="0"/>
              <w:autoSpaceDN w:val="0"/>
              <w:spacing w:after="360"/>
              <w:ind w:left="83"/>
              <w:rPr>
                <w:b/>
                <w:bCs/>
                <w:spacing w:val="-2"/>
              </w:rPr>
            </w:pPr>
            <w:r>
              <w:rPr>
                <w:b/>
                <w:bCs/>
                <w:spacing w:val="-2"/>
              </w:rPr>
              <w:t>ITA 19.1</w:t>
            </w:r>
          </w:p>
        </w:tc>
        <w:tc>
          <w:tcPr>
            <w:tcW w:w="7513" w:type="dxa"/>
            <w:gridSpan w:val="2"/>
            <w:tcBorders>
              <w:top w:val="single" w:sz="2" w:space="0" w:color="auto"/>
              <w:left w:val="single" w:sz="2" w:space="0" w:color="auto"/>
              <w:bottom w:val="single" w:sz="2" w:space="0" w:color="auto"/>
              <w:right w:val="single" w:sz="2" w:space="0" w:color="auto"/>
            </w:tcBorders>
          </w:tcPr>
          <w:p w14:paraId="0B6A716C" w14:textId="77777777" w:rsidR="00551632" w:rsidRDefault="00551632">
            <w:pPr>
              <w:widowControl w:val="0"/>
              <w:autoSpaceDE w:val="0"/>
              <w:autoSpaceDN w:val="0"/>
              <w:spacing w:after="200"/>
              <w:ind w:left="130"/>
              <w:rPr>
                <w:spacing w:val="-7"/>
              </w:rPr>
            </w:pPr>
            <w:r>
              <w:rPr>
                <w:spacing w:val="-7"/>
              </w:rPr>
              <w:t>The electronic Prequalification application opening shall take place through a virtual meeting via Microsoft Teams.</w:t>
            </w:r>
          </w:p>
          <w:p w14:paraId="1EB04722" w14:textId="51767444" w:rsidR="00551632" w:rsidRPr="00D05DF5" w:rsidRDefault="00551632">
            <w:pPr>
              <w:widowControl w:val="0"/>
              <w:autoSpaceDE w:val="0"/>
              <w:autoSpaceDN w:val="0"/>
              <w:spacing w:after="200"/>
              <w:ind w:left="130"/>
              <w:rPr>
                <w:b/>
                <w:bCs/>
                <w:spacing w:val="-7"/>
                <w:highlight w:val="yellow"/>
              </w:rPr>
            </w:pPr>
            <w:r>
              <w:rPr>
                <w:spacing w:val="-7"/>
              </w:rPr>
              <w:t xml:space="preserve"> </w:t>
            </w:r>
            <w:r w:rsidRPr="00D05DF5">
              <w:rPr>
                <w:b/>
                <w:bCs/>
                <w:spacing w:val="-7"/>
              </w:rPr>
              <w:t>Date:</w:t>
            </w:r>
            <w:r w:rsidR="00D05DF5" w:rsidRPr="00D05DF5">
              <w:rPr>
                <w:b/>
                <w:bCs/>
                <w:spacing w:val="-7"/>
              </w:rPr>
              <w:t>14</w:t>
            </w:r>
            <w:r w:rsidR="00D05DF5" w:rsidRPr="00D05DF5">
              <w:rPr>
                <w:b/>
                <w:bCs/>
                <w:spacing w:val="-7"/>
                <w:vertAlign w:val="superscript"/>
              </w:rPr>
              <w:t>th</w:t>
            </w:r>
            <w:r w:rsidR="00D05DF5" w:rsidRPr="00D05DF5">
              <w:rPr>
                <w:b/>
                <w:bCs/>
                <w:spacing w:val="-7"/>
              </w:rPr>
              <w:t xml:space="preserve"> May 2025 (Wednesday)</w:t>
            </w:r>
          </w:p>
          <w:p w14:paraId="4C67AD6F" w14:textId="58820212" w:rsidR="00551632" w:rsidRPr="00D05DF5" w:rsidRDefault="00551632">
            <w:pPr>
              <w:widowControl w:val="0"/>
              <w:autoSpaceDE w:val="0"/>
              <w:autoSpaceDN w:val="0"/>
              <w:spacing w:after="200"/>
              <w:ind w:left="130"/>
              <w:rPr>
                <w:b/>
                <w:bCs/>
                <w:spacing w:val="-7"/>
              </w:rPr>
            </w:pPr>
            <w:r w:rsidRPr="00D05DF5">
              <w:rPr>
                <w:b/>
                <w:bCs/>
                <w:spacing w:val="-7"/>
              </w:rPr>
              <w:t>Time:</w:t>
            </w:r>
            <w:r w:rsidR="00D05DF5" w:rsidRPr="00D05DF5">
              <w:rPr>
                <w:b/>
                <w:bCs/>
                <w:spacing w:val="-7"/>
              </w:rPr>
              <w:t xml:space="preserve"> 10:00:00hrs</w:t>
            </w:r>
          </w:p>
          <w:p w14:paraId="7C35B777" w14:textId="64CB091F" w:rsidR="00A47E51" w:rsidRDefault="00A47E51">
            <w:pPr>
              <w:widowControl w:val="0"/>
              <w:autoSpaceDE w:val="0"/>
              <w:autoSpaceDN w:val="0"/>
              <w:spacing w:after="200"/>
              <w:ind w:left="130"/>
              <w:rPr>
                <w:spacing w:val="-7"/>
              </w:rPr>
            </w:pPr>
            <w:r>
              <w:rPr>
                <w:spacing w:val="-7"/>
              </w:rPr>
              <w:t xml:space="preserve">Link: </w:t>
            </w:r>
            <w:hyperlink r:id="rId18" w:history="1">
              <w:r w:rsidR="00D05DF5">
                <w:rPr>
                  <w:rStyle w:val="Hyperlink"/>
                  <w:spacing w:val="-7"/>
                </w:rPr>
                <w:t>14 Islands Housing Unit - Bid Opening</w:t>
              </w:r>
            </w:hyperlink>
          </w:p>
          <w:p w14:paraId="1570E0A9" w14:textId="1B2882FC" w:rsidR="00D05DF5" w:rsidRDefault="00D05DF5" w:rsidP="00D05DF5">
            <w:pPr>
              <w:widowControl w:val="0"/>
              <w:autoSpaceDE w:val="0"/>
              <w:autoSpaceDN w:val="0"/>
              <w:spacing w:after="200"/>
              <w:rPr>
                <w:spacing w:val="-7"/>
              </w:rPr>
            </w:pPr>
          </w:p>
        </w:tc>
      </w:tr>
      <w:tr w:rsidR="00730B7C" w14:paraId="00A3938E" w14:textId="77777777">
        <w:trPr>
          <w:cantSplit/>
        </w:trPr>
        <w:tc>
          <w:tcPr>
            <w:tcW w:w="9354" w:type="dxa"/>
            <w:gridSpan w:val="3"/>
            <w:tcBorders>
              <w:top w:val="single" w:sz="2" w:space="0" w:color="auto"/>
              <w:left w:val="single" w:sz="2" w:space="0" w:color="auto"/>
              <w:bottom w:val="single" w:sz="2" w:space="0" w:color="auto"/>
              <w:right w:val="single" w:sz="2" w:space="0" w:color="auto"/>
            </w:tcBorders>
          </w:tcPr>
          <w:p w14:paraId="64287F2B" w14:textId="77777777" w:rsidR="00730B7C" w:rsidRDefault="00215091">
            <w:pPr>
              <w:widowControl w:val="0"/>
              <w:autoSpaceDE w:val="0"/>
              <w:autoSpaceDN w:val="0"/>
              <w:spacing w:after="72"/>
              <w:ind w:right="1920"/>
              <w:jc w:val="right"/>
              <w:rPr>
                <w:b/>
                <w:bCs/>
                <w:spacing w:val="4"/>
                <w:sz w:val="26"/>
                <w:szCs w:val="26"/>
              </w:rPr>
            </w:pPr>
            <w:r>
              <w:rPr>
                <w:b/>
                <w:bCs/>
                <w:spacing w:val="4"/>
                <w:sz w:val="26"/>
                <w:szCs w:val="26"/>
              </w:rPr>
              <w:t>E. Procedures for Evaluation of Applications</w:t>
            </w:r>
          </w:p>
        </w:tc>
      </w:tr>
      <w:tr w:rsidR="00730B7C" w14:paraId="20F40D09" w14:textId="77777777">
        <w:trPr>
          <w:cantSplit/>
        </w:trPr>
        <w:tc>
          <w:tcPr>
            <w:tcW w:w="1841" w:type="dxa"/>
            <w:tcBorders>
              <w:top w:val="single" w:sz="2" w:space="0" w:color="auto"/>
              <w:left w:val="single" w:sz="2" w:space="0" w:color="auto"/>
              <w:bottom w:val="single" w:sz="2" w:space="0" w:color="auto"/>
              <w:right w:val="single" w:sz="2" w:space="0" w:color="auto"/>
            </w:tcBorders>
          </w:tcPr>
          <w:p w14:paraId="1E605686" w14:textId="77777777" w:rsidR="00730B7C" w:rsidRDefault="00215091">
            <w:pPr>
              <w:widowControl w:val="0"/>
              <w:autoSpaceDE w:val="0"/>
              <w:autoSpaceDN w:val="0"/>
              <w:ind w:left="86"/>
              <w:rPr>
                <w:b/>
                <w:bCs/>
                <w:spacing w:val="-2"/>
              </w:rPr>
            </w:pPr>
            <w:r>
              <w:rPr>
                <w:b/>
              </w:rPr>
              <w:t>ITA 23.1</w:t>
            </w:r>
          </w:p>
        </w:tc>
        <w:tc>
          <w:tcPr>
            <w:tcW w:w="7513" w:type="dxa"/>
            <w:gridSpan w:val="2"/>
            <w:tcBorders>
              <w:top w:val="single" w:sz="2" w:space="0" w:color="auto"/>
              <w:left w:val="single" w:sz="2" w:space="0" w:color="auto"/>
              <w:bottom w:val="single" w:sz="2" w:space="0" w:color="auto"/>
              <w:right w:val="single" w:sz="2" w:space="0" w:color="auto"/>
            </w:tcBorders>
          </w:tcPr>
          <w:p w14:paraId="70E42566" w14:textId="77777777" w:rsidR="00730B7C" w:rsidRDefault="00215091">
            <w:pPr>
              <w:widowControl w:val="0"/>
              <w:tabs>
                <w:tab w:val="right" w:pos="7254"/>
              </w:tabs>
              <w:autoSpaceDE w:val="0"/>
              <w:autoSpaceDN w:val="0"/>
              <w:spacing w:before="60" w:after="60"/>
              <w:jc w:val="both"/>
              <w:rPr>
                <w:iCs/>
              </w:rPr>
            </w:pPr>
            <w:r>
              <w:rPr>
                <w:iCs/>
              </w:rPr>
              <w:t>A margin of domestic or regional preference</w:t>
            </w:r>
            <w:r>
              <w:rPr>
                <w:i/>
                <w:iCs/>
              </w:rPr>
              <w:t xml:space="preserve"> </w:t>
            </w:r>
            <w:r w:rsidRPr="00D05DF5">
              <w:rPr>
                <w:b/>
                <w:i/>
                <w:iCs/>
              </w:rPr>
              <w:t>shall not</w:t>
            </w:r>
            <w:r>
              <w:rPr>
                <w:b/>
                <w:i/>
                <w:iCs/>
              </w:rPr>
              <w:t xml:space="preserve"> </w:t>
            </w:r>
            <w:r>
              <w:rPr>
                <w:iCs/>
              </w:rPr>
              <w:t>apply during in the bidding process resulting from this prequalification</w:t>
            </w:r>
            <w:r>
              <w:rPr>
                <w:i/>
                <w:iCs/>
              </w:rPr>
              <w:t>.</w:t>
            </w:r>
          </w:p>
          <w:p w14:paraId="7B7BB3C6" w14:textId="77777777" w:rsidR="00730B7C" w:rsidRDefault="00730B7C">
            <w:pPr>
              <w:widowControl w:val="0"/>
              <w:tabs>
                <w:tab w:val="right" w:pos="7254"/>
              </w:tabs>
              <w:autoSpaceDE w:val="0"/>
              <w:autoSpaceDN w:val="0"/>
              <w:spacing w:before="60" w:after="60"/>
              <w:jc w:val="both"/>
              <w:rPr>
                <w:iCs/>
              </w:rPr>
            </w:pPr>
          </w:p>
          <w:p w14:paraId="53ACA2F2" w14:textId="77777777" w:rsidR="00730B7C" w:rsidRDefault="00215091">
            <w:pPr>
              <w:widowControl w:val="0"/>
              <w:autoSpaceDE w:val="0"/>
              <w:autoSpaceDN w:val="0"/>
              <w:spacing w:after="108"/>
              <w:ind w:left="60"/>
              <w:jc w:val="both"/>
              <w:rPr>
                <w:iCs/>
                <w:spacing w:val="-4"/>
              </w:rPr>
            </w:pPr>
            <w:r>
              <w:t>If a margin of domestic or regional preference applies, the application methodology shall be</w:t>
            </w:r>
            <w:r>
              <w:rPr>
                <w:i/>
              </w:rPr>
              <w:t xml:space="preserve">: </w:t>
            </w:r>
            <w:r>
              <w:rPr>
                <w:b/>
                <w:bCs/>
                <w:i/>
              </w:rPr>
              <w:t>NA</w:t>
            </w:r>
          </w:p>
        </w:tc>
      </w:tr>
      <w:tr w:rsidR="00730B7C" w14:paraId="7D3BD3F4" w14:textId="77777777">
        <w:trPr>
          <w:cantSplit/>
        </w:trPr>
        <w:tc>
          <w:tcPr>
            <w:tcW w:w="1841" w:type="dxa"/>
            <w:tcBorders>
              <w:top w:val="single" w:sz="2" w:space="0" w:color="auto"/>
              <w:left w:val="single" w:sz="2" w:space="0" w:color="auto"/>
              <w:bottom w:val="single" w:sz="2" w:space="0" w:color="auto"/>
              <w:right w:val="single" w:sz="2" w:space="0" w:color="auto"/>
            </w:tcBorders>
          </w:tcPr>
          <w:p w14:paraId="4DA4D40E" w14:textId="77777777" w:rsidR="00730B7C" w:rsidRDefault="00215091">
            <w:pPr>
              <w:widowControl w:val="0"/>
              <w:autoSpaceDE w:val="0"/>
              <w:autoSpaceDN w:val="0"/>
              <w:ind w:left="86"/>
              <w:rPr>
                <w:b/>
                <w:bCs/>
                <w:spacing w:val="-4"/>
              </w:rPr>
            </w:pPr>
            <w:r>
              <w:rPr>
                <w:b/>
              </w:rPr>
              <w:t>ITA 24.2</w:t>
            </w:r>
          </w:p>
        </w:tc>
        <w:tc>
          <w:tcPr>
            <w:tcW w:w="7513" w:type="dxa"/>
            <w:gridSpan w:val="2"/>
            <w:tcBorders>
              <w:top w:val="single" w:sz="2" w:space="0" w:color="auto"/>
              <w:left w:val="single" w:sz="2" w:space="0" w:color="auto"/>
              <w:bottom w:val="single" w:sz="2" w:space="0" w:color="auto"/>
              <w:right w:val="single" w:sz="2" w:space="0" w:color="auto"/>
            </w:tcBorders>
          </w:tcPr>
          <w:p w14:paraId="4768095B" w14:textId="77777777" w:rsidR="00730B7C" w:rsidRDefault="00215091">
            <w:pPr>
              <w:widowControl w:val="0"/>
              <w:autoSpaceDE w:val="0"/>
              <w:autoSpaceDN w:val="0"/>
              <w:spacing w:after="200"/>
              <w:ind w:left="58"/>
              <w:jc w:val="both"/>
              <w:rPr>
                <w:spacing w:val="-4"/>
              </w:rPr>
            </w:pPr>
            <w:r>
              <w:rPr>
                <w:spacing w:val="-4"/>
              </w:rPr>
              <w:t xml:space="preserve">At this time the </w:t>
            </w:r>
            <w:r w:rsidRPr="00A47E51">
              <w:rPr>
                <w:spacing w:val="-4"/>
              </w:rPr>
              <w:t xml:space="preserve">Employer </w:t>
            </w:r>
            <w:r w:rsidRPr="00A47E51">
              <w:rPr>
                <w:b/>
                <w:i/>
                <w:iCs/>
                <w:spacing w:val="-4"/>
              </w:rPr>
              <w:t xml:space="preserve">does not intend </w:t>
            </w:r>
            <w:r w:rsidRPr="00A47E51">
              <w:rPr>
                <w:spacing w:val="-4"/>
              </w:rPr>
              <w:t>to</w:t>
            </w:r>
            <w:r>
              <w:rPr>
                <w:spacing w:val="-4"/>
              </w:rPr>
              <w:t xml:space="preserve"> execute certain specific parts of the Works by subcontractors selected in advance (Nominated Subcontractors).</w:t>
            </w:r>
          </w:p>
        </w:tc>
      </w:tr>
    </w:tbl>
    <w:p w14:paraId="7B3F270E" w14:textId="77777777" w:rsidR="00730B7C" w:rsidRDefault="00730B7C"/>
    <w:p w14:paraId="40CA482F" w14:textId="77777777" w:rsidR="00730B7C" w:rsidRDefault="00730B7C"/>
    <w:p w14:paraId="2B4015E8" w14:textId="77777777" w:rsidR="00730B7C" w:rsidRDefault="00730B7C"/>
    <w:p w14:paraId="54952F29" w14:textId="77777777" w:rsidR="00730B7C" w:rsidRDefault="00730B7C"/>
    <w:p w14:paraId="7A3F157A" w14:textId="77777777" w:rsidR="00730B7C" w:rsidRDefault="00730B7C"/>
    <w:p w14:paraId="6127E480" w14:textId="77777777" w:rsidR="00730B7C" w:rsidRDefault="00730B7C"/>
    <w:p w14:paraId="5275F404" w14:textId="77777777" w:rsidR="00730B7C" w:rsidRDefault="00730B7C"/>
    <w:p w14:paraId="121F1E6A" w14:textId="77777777" w:rsidR="00730B7C" w:rsidRDefault="00730B7C"/>
    <w:p w14:paraId="4EDE7DA2" w14:textId="77777777" w:rsidR="00730B7C" w:rsidRDefault="00730B7C"/>
    <w:p w14:paraId="48868160" w14:textId="77777777" w:rsidR="00730B7C" w:rsidRDefault="00730B7C"/>
    <w:p w14:paraId="6B1E0B53" w14:textId="77777777" w:rsidR="00730B7C" w:rsidRDefault="00730B7C"/>
    <w:p w14:paraId="7AA56BFB" w14:textId="3B14C2D7" w:rsidR="00730B7C" w:rsidRDefault="00730B7C"/>
    <w:p w14:paraId="268387D3" w14:textId="1EFE7BB3" w:rsidR="00E72F8F" w:rsidRDefault="00E72F8F"/>
    <w:p w14:paraId="23DC57E6" w14:textId="5724CC2C" w:rsidR="00E72F8F" w:rsidRDefault="00E72F8F"/>
    <w:p w14:paraId="39B9A7F9" w14:textId="226DDC31" w:rsidR="00E72F8F" w:rsidRDefault="00E72F8F"/>
    <w:p w14:paraId="3E794D0F" w14:textId="77777777" w:rsidR="00730B7C" w:rsidRDefault="00730B7C"/>
    <w:p w14:paraId="476B7F61" w14:textId="77777777" w:rsidR="002D68CB" w:rsidRDefault="002D68CB"/>
    <w:p w14:paraId="4E8E1AE8" w14:textId="2CAE04A1" w:rsidR="00730B7C" w:rsidRDefault="00215091">
      <w:pPr>
        <w:pStyle w:val="Heading2"/>
        <w:jc w:val="center"/>
        <w:rPr>
          <w:rFonts w:ascii="Times New Roman" w:hAnsi="Times New Roman" w:cs="Times New Roman"/>
          <w:b/>
          <w:bCs/>
          <w:color w:val="auto"/>
          <w:sz w:val="44"/>
          <w:szCs w:val="44"/>
        </w:rPr>
      </w:pPr>
      <w:bookmarkStart w:id="244" w:name="_Toc188791496"/>
      <w:r>
        <w:rPr>
          <w:rFonts w:ascii="Times New Roman" w:hAnsi="Times New Roman" w:cs="Times New Roman"/>
          <w:b/>
          <w:bCs/>
          <w:color w:val="auto"/>
          <w:sz w:val="44"/>
          <w:szCs w:val="44"/>
        </w:rPr>
        <w:t>Section IV. Evaluation and Qualification Criteria</w:t>
      </w:r>
      <w:bookmarkEnd w:id="244"/>
    </w:p>
    <w:p w14:paraId="3CAB03AF" w14:textId="77777777" w:rsidR="00730B7C" w:rsidRDefault="00730B7C">
      <w:pPr>
        <w:jc w:val="center"/>
        <w:rPr>
          <w:b/>
          <w:bCs/>
          <w:sz w:val="44"/>
          <w:szCs w:val="44"/>
        </w:rPr>
      </w:pPr>
    </w:p>
    <w:p w14:paraId="07B91C68" w14:textId="77777777" w:rsidR="00730B7C" w:rsidRDefault="00215091">
      <w:pPr>
        <w:widowControl w:val="0"/>
        <w:autoSpaceDE w:val="0"/>
        <w:autoSpaceDN w:val="0"/>
        <w:spacing w:before="144" w:line="276" w:lineRule="auto"/>
        <w:jc w:val="both"/>
        <w:rPr>
          <w:spacing w:val="-5"/>
        </w:rPr>
      </w:pPr>
      <w:r>
        <w:rPr>
          <w:spacing w:val="-2"/>
        </w:rPr>
        <w:t xml:space="preserve">This Section contains all the methods, criteria, and requirements that the Employer shall use to evaluate Applications. The information to be provided in relation to each requirement and </w:t>
      </w:r>
      <w:r>
        <w:rPr>
          <w:spacing w:val="-5"/>
        </w:rPr>
        <w:t>the definitions of the corresponding terms are included in the respective Application Forms.</w:t>
      </w:r>
    </w:p>
    <w:p w14:paraId="63836E5D" w14:textId="77777777" w:rsidR="00730B7C" w:rsidRDefault="00215091">
      <w:pPr>
        <w:widowControl w:val="0"/>
        <w:autoSpaceDE w:val="0"/>
        <w:autoSpaceDN w:val="0"/>
        <w:spacing w:before="900"/>
        <w:jc w:val="center"/>
        <w:rPr>
          <w:b/>
          <w:bCs/>
          <w:spacing w:val="6"/>
          <w:sz w:val="30"/>
          <w:szCs w:val="30"/>
        </w:rPr>
      </w:pPr>
      <w:r>
        <w:rPr>
          <w:b/>
          <w:bCs/>
          <w:spacing w:val="6"/>
          <w:sz w:val="30"/>
          <w:szCs w:val="30"/>
        </w:rPr>
        <w:t>Contents</w:t>
      </w:r>
    </w:p>
    <w:p w14:paraId="442DC28C" w14:textId="77777777" w:rsidR="00730B7C" w:rsidRDefault="00730B7C">
      <w:pPr>
        <w:widowControl w:val="0"/>
        <w:autoSpaceDE w:val="0"/>
        <w:autoSpaceDN w:val="0"/>
        <w:rPr>
          <w:spacing w:val="-2"/>
        </w:rPr>
      </w:pPr>
    </w:p>
    <w:p w14:paraId="2A8D49C1" w14:textId="77777777" w:rsidR="00730B7C" w:rsidRDefault="00215091">
      <w:pPr>
        <w:widowControl w:val="0"/>
        <w:tabs>
          <w:tab w:val="right" w:leader="dot" w:pos="9350"/>
        </w:tabs>
        <w:autoSpaceDE w:val="0"/>
        <w:autoSpaceDN w:val="0"/>
        <w:rPr>
          <w:rFonts w:ascii="Calibri" w:hAnsi="Calibri"/>
          <w:sz w:val="22"/>
          <w:szCs w:val="22"/>
        </w:rPr>
      </w:pPr>
      <w:r>
        <w:rPr>
          <w:spacing w:val="-2"/>
        </w:rPr>
        <w:fldChar w:fldCharType="begin"/>
      </w:r>
      <w:r>
        <w:rPr>
          <w:spacing w:val="-2"/>
        </w:rPr>
        <w:instrText xml:space="preserve"> TOC \h \z \t "Sec3 header,1" </w:instrText>
      </w:r>
      <w:r>
        <w:rPr>
          <w:spacing w:val="-2"/>
        </w:rPr>
        <w:fldChar w:fldCharType="separate"/>
      </w:r>
      <w:hyperlink w:anchor="_Toc265472097" w:history="1">
        <w:r w:rsidR="00730B7C">
          <w:t>1. Eligibility</w:t>
        </w:r>
        <w:r w:rsidR="00730B7C">
          <w:tab/>
          <w:t>1-</w:t>
        </w:r>
        <w:r w:rsidR="00730B7C">
          <w:fldChar w:fldCharType="begin"/>
        </w:r>
        <w:r w:rsidR="00730B7C">
          <w:instrText xml:space="preserve"> PAGEREF _Toc265472097 \h </w:instrText>
        </w:r>
        <w:r w:rsidR="00730B7C">
          <w:fldChar w:fldCharType="separate"/>
        </w:r>
        <w:r w:rsidR="00730B7C">
          <w:t>27</w:t>
        </w:r>
        <w:r w:rsidR="00730B7C">
          <w:fldChar w:fldCharType="end"/>
        </w:r>
      </w:hyperlink>
    </w:p>
    <w:p w14:paraId="0953433D" w14:textId="77777777" w:rsidR="00730B7C" w:rsidRDefault="00CC7D43">
      <w:pPr>
        <w:widowControl w:val="0"/>
        <w:tabs>
          <w:tab w:val="right" w:leader="dot" w:pos="9350"/>
        </w:tabs>
        <w:autoSpaceDE w:val="0"/>
        <w:autoSpaceDN w:val="0"/>
        <w:rPr>
          <w:rFonts w:ascii="Calibri" w:hAnsi="Calibri"/>
          <w:sz w:val="22"/>
          <w:szCs w:val="22"/>
        </w:rPr>
      </w:pPr>
      <w:hyperlink w:anchor="_Toc265472098" w:history="1">
        <w:r w:rsidR="00730B7C">
          <w:t>2. Historical Contract Non-Performance</w:t>
        </w:r>
        <w:r w:rsidR="00730B7C">
          <w:tab/>
          <w:t>1-</w:t>
        </w:r>
        <w:r w:rsidR="00730B7C">
          <w:fldChar w:fldCharType="begin"/>
        </w:r>
        <w:r w:rsidR="00730B7C">
          <w:instrText xml:space="preserve"> PAGEREF _Toc265472098 \h </w:instrText>
        </w:r>
        <w:r w:rsidR="00730B7C">
          <w:fldChar w:fldCharType="separate"/>
        </w:r>
        <w:r w:rsidR="00730B7C">
          <w:t>28</w:t>
        </w:r>
        <w:r w:rsidR="00730B7C">
          <w:fldChar w:fldCharType="end"/>
        </w:r>
      </w:hyperlink>
    </w:p>
    <w:p w14:paraId="5A4731A2" w14:textId="77777777" w:rsidR="00730B7C" w:rsidRDefault="00CC7D43">
      <w:pPr>
        <w:widowControl w:val="0"/>
        <w:tabs>
          <w:tab w:val="right" w:leader="dot" w:pos="9350"/>
        </w:tabs>
        <w:autoSpaceDE w:val="0"/>
        <w:autoSpaceDN w:val="0"/>
        <w:rPr>
          <w:rFonts w:ascii="Calibri" w:hAnsi="Calibri"/>
          <w:sz w:val="22"/>
          <w:szCs w:val="22"/>
        </w:rPr>
      </w:pPr>
      <w:hyperlink w:anchor="_Toc265472099" w:history="1">
        <w:r w:rsidR="00730B7C">
          <w:t>3. Financial Situation</w:t>
        </w:r>
        <w:r w:rsidR="00730B7C">
          <w:tab/>
          <w:t>1-</w:t>
        </w:r>
        <w:r w:rsidR="00730B7C">
          <w:fldChar w:fldCharType="begin"/>
        </w:r>
        <w:r w:rsidR="00730B7C">
          <w:instrText xml:space="preserve"> PAGEREF _Toc265472099 \h </w:instrText>
        </w:r>
        <w:r w:rsidR="00730B7C">
          <w:fldChar w:fldCharType="separate"/>
        </w:r>
        <w:r w:rsidR="00730B7C">
          <w:t>29</w:t>
        </w:r>
        <w:r w:rsidR="00730B7C">
          <w:fldChar w:fldCharType="end"/>
        </w:r>
      </w:hyperlink>
    </w:p>
    <w:p w14:paraId="7847EFB6" w14:textId="77777777" w:rsidR="00730B7C" w:rsidRDefault="00CC7D43">
      <w:pPr>
        <w:widowControl w:val="0"/>
        <w:tabs>
          <w:tab w:val="right" w:leader="dot" w:pos="9350"/>
        </w:tabs>
        <w:autoSpaceDE w:val="0"/>
        <w:autoSpaceDN w:val="0"/>
        <w:rPr>
          <w:rFonts w:ascii="Calibri" w:hAnsi="Calibri"/>
          <w:sz w:val="22"/>
          <w:szCs w:val="22"/>
        </w:rPr>
      </w:pPr>
      <w:hyperlink w:anchor="_Toc265472100" w:history="1">
        <w:r w:rsidR="00730B7C">
          <w:t>4. Experience</w:t>
        </w:r>
        <w:r w:rsidR="00730B7C">
          <w:tab/>
          <w:t>1-</w:t>
        </w:r>
        <w:r w:rsidR="00730B7C">
          <w:fldChar w:fldCharType="begin"/>
        </w:r>
        <w:r w:rsidR="00730B7C">
          <w:instrText xml:space="preserve"> PAGEREF _Toc265472100 \h </w:instrText>
        </w:r>
        <w:r w:rsidR="00730B7C">
          <w:fldChar w:fldCharType="separate"/>
        </w:r>
        <w:r w:rsidR="00730B7C">
          <w:t>30</w:t>
        </w:r>
        <w:r w:rsidR="00730B7C">
          <w:fldChar w:fldCharType="end"/>
        </w:r>
      </w:hyperlink>
    </w:p>
    <w:p w14:paraId="7AC40D7A" w14:textId="77777777" w:rsidR="00730B7C" w:rsidRDefault="00215091">
      <w:pPr>
        <w:jc w:val="center"/>
        <w:rPr>
          <w:spacing w:val="-2"/>
        </w:rPr>
      </w:pPr>
      <w:r>
        <w:rPr>
          <w:spacing w:val="-2"/>
        </w:rPr>
        <w:fldChar w:fldCharType="end"/>
      </w:r>
    </w:p>
    <w:p w14:paraId="4E4604F8" w14:textId="77777777" w:rsidR="00730B7C" w:rsidRDefault="00730B7C">
      <w:pPr>
        <w:jc w:val="center"/>
        <w:rPr>
          <w:spacing w:val="-2"/>
        </w:rPr>
      </w:pPr>
    </w:p>
    <w:p w14:paraId="6F397D7A" w14:textId="77777777" w:rsidR="00730B7C" w:rsidRDefault="00730B7C">
      <w:pPr>
        <w:jc w:val="center"/>
        <w:rPr>
          <w:spacing w:val="-2"/>
        </w:rPr>
      </w:pPr>
    </w:p>
    <w:p w14:paraId="0B8F93EE" w14:textId="77777777" w:rsidR="00730B7C" w:rsidRDefault="00730B7C">
      <w:pPr>
        <w:jc w:val="center"/>
        <w:rPr>
          <w:spacing w:val="-2"/>
        </w:rPr>
      </w:pPr>
    </w:p>
    <w:p w14:paraId="1E2AC670" w14:textId="77777777" w:rsidR="00730B7C" w:rsidRDefault="00730B7C">
      <w:pPr>
        <w:jc w:val="center"/>
        <w:rPr>
          <w:spacing w:val="-2"/>
        </w:rPr>
      </w:pPr>
    </w:p>
    <w:p w14:paraId="6A0B7A45" w14:textId="77777777" w:rsidR="00730B7C" w:rsidRDefault="00730B7C">
      <w:pPr>
        <w:jc w:val="center"/>
        <w:rPr>
          <w:spacing w:val="-2"/>
        </w:rPr>
      </w:pPr>
    </w:p>
    <w:p w14:paraId="555EA320" w14:textId="77777777" w:rsidR="00730B7C" w:rsidRDefault="00730B7C">
      <w:pPr>
        <w:jc w:val="center"/>
        <w:rPr>
          <w:spacing w:val="-2"/>
        </w:rPr>
      </w:pPr>
    </w:p>
    <w:p w14:paraId="2AA4D858" w14:textId="77777777" w:rsidR="00730B7C" w:rsidRDefault="00730B7C">
      <w:pPr>
        <w:jc w:val="center"/>
        <w:rPr>
          <w:spacing w:val="-2"/>
        </w:rPr>
      </w:pPr>
    </w:p>
    <w:p w14:paraId="110C7A05" w14:textId="77777777" w:rsidR="00730B7C" w:rsidRDefault="00730B7C">
      <w:pPr>
        <w:jc w:val="center"/>
        <w:rPr>
          <w:spacing w:val="-2"/>
        </w:rPr>
      </w:pPr>
    </w:p>
    <w:p w14:paraId="26B1C153" w14:textId="77777777" w:rsidR="00730B7C" w:rsidRDefault="00730B7C">
      <w:pPr>
        <w:jc w:val="center"/>
        <w:rPr>
          <w:spacing w:val="-2"/>
        </w:rPr>
      </w:pPr>
    </w:p>
    <w:p w14:paraId="0C5246C7" w14:textId="77777777" w:rsidR="00730B7C" w:rsidRDefault="00730B7C">
      <w:pPr>
        <w:jc w:val="center"/>
        <w:rPr>
          <w:spacing w:val="-2"/>
        </w:rPr>
      </w:pPr>
    </w:p>
    <w:p w14:paraId="4B71E78E" w14:textId="77777777" w:rsidR="00730B7C" w:rsidRDefault="00730B7C">
      <w:pPr>
        <w:jc w:val="center"/>
        <w:rPr>
          <w:spacing w:val="-2"/>
        </w:rPr>
      </w:pPr>
    </w:p>
    <w:p w14:paraId="6BCD1351" w14:textId="77777777" w:rsidR="00730B7C" w:rsidRDefault="00730B7C">
      <w:pPr>
        <w:jc w:val="center"/>
        <w:rPr>
          <w:spacing w:val="-2"/>
        </w:rPr>
      </w:pPr>
    </w:p>
    <w:p w14:paraId="356AF75F" w14:textId="77777777" w:rsidR="00730B7C" w:rsidRDefault="00730B7C">
      <w:pPr>
        <w:jc w:val="center"/>
        <w:rPr>
          <w:spacing w:val="-2"/>
        </w:rPr>
      </w:pPr>
    </w:p>
    <w:p w14:paraId="63A0D58B" w14:textId="77777777" w:rsidR="00730B7C" w:rsidRDefault="00730B7C">
      <w:pPr>
        <w:jc w:val="center"/>
        <w:rPr>
          <w:spacing w:val="-2"/>
        </w:rPr>
      </w:pPr>
    </w:p>
    <w:p w14:paraId="2C2D3420" w14:textId="77777777" w:rsidR="00730B7C" w:rsidRDefault="00730B7C">
      <w:pPr>
        <w:jc w:val="center"/>
        <w:rPr>
          <w:spacing w:val="-2"/>
        </w:rPr>
      </w:pPr>
    </w:p>
    <w:p w14:paraId="5D35886A" w14:textId="77777777" w:rsidR="00730B7C" w:rsidRDefault="00730B7C">
      <w:pPr>
        <w:jc w:val="center"/>
        <w:rPr>
          <w:spacing w:val="-2"/>
        </w:rPr>
      </w:pPr>
    </w:p>
    <w:p w14:paraId="69BF2DB6" w14:textId="77777777" w:rsidR="00730B7C" w:rsidRDefault="00730B7C">
      <w:pPr>
        <w:jc w:val="center"/>
        <w:rPr>
          <w:spacing w:val="-2"/>
        </w:rPr>
      </w:pPr>
    </w:p>
    <w:p w14:paraId="66498BD6" w14:textId="77777777" w:rsidR="00730B7C" w:rsidRDefault="00730B7C">
      <w:pPr>
        <w:jc w:val="center"/>
        <w:rPr>
          <w:spacing w:val="-2"/>
        </w:rPr>
      </w:pPr>
    </w:p>
    <w:p w14:paraId="2E868016" w14:textId="77777777" w:rsidR="00730B7C" w:rsidRDefault="00730B7C">
      <w:pPr>
        <w:jc w:val="center"/>
        <w:rPr>
          <w:spacing w:val="-2"/>
        </w:rPr>
      </w:pPr>
    </w:p>
    <w:p w14:paraId="78ECA2AE" w14:textId="77777777" w:rsidR="00730B7C" w:rsidRDefault="00730B7C">
      <w:pPr>
        <w:jc w:val="center"/>
        <w:rPr>
          <w:spacing w:val="-2"/>
        </w:rPr>
      </w:pPr>
    </w:p>
    <w:p w14:paraId="2929F37C" w14:textId="77777777" w:rsidR="00730B7C" w:rsidRDefault="00730B7C">
      <w:pPr>
        <w:jc w:val="center"/>
        <w:rPr>
          <w:spacing w:val="-2"/>
        </w:rPr>
      </w:pPr>
    </w:p>
    <w:p w14:paraId="496EA2B4" w14:textId="77777777" w:rsidR="00730B7C" w:rsidRDefault="00730B7C">
      <w:pPr>
        <w:jc w:val="center"/>
        <w:rPr>
          <w:spacing w:val="-2"/>
        </w:rPr>
      </w:pPr>
    </w:p>
    <w:p w14:paraId="3464B83F" w14:textId="77777777" w:rsidR="00730B7C" w:rsidRDefault="00730B7C">
      <w:pPr>
        <w:jc w:val="center"/>
        <w:rPr>
          <w:spacing w:val="-2"/>
        </w:rPr>
      </w:pPr>
    </w:p>
    <w:p w14:paraId="16FD0F19" w14:textId="77777777" w:rsidR="00730B7C" w:rsidRDefault="00730B7C">
      <w:pPr>
        <w:jc w:val="center"/>
        <w:rPr>
          <w:spacing w:val="-2"/>
        </w:rPr>
      </w:pPr>
    </w:p>
    <w:p w14:paraId="0538ED21" w14:textId="77777777" w:rsidR="00730B7C" w:rsidRDefault="00730B7C">
      <w:pPr>
        <w:jc w:val="center"/>
        <w:rPr>
          <w:spacing w:val="-2"/>
        </w:rPr>
      </w:pPr>
    </w:p>
    <w:p w14:paraId="73EDC38E" w14:textId="77777777" w:rsidR="00730B7C" w:rsidRDefault="00730B7C">
      <w:pPr>
        <w:jc w:val="center"/>
        <w:rPr>
          <w:spacing w:val="-2"/>
        </w:rPr>
      </w:pPr>
    </w:p>
    <w:p w14:paraId="0374241D" w14:textId="77777777" w:rsidR="00730B7C" w:rsidRDefault="00730B7C">
      <w:pPr>
        <w:jc w:val="center"/>
        <w:rPr>
          <w:spacing w:val="-2"/>
        </w:rPr>
      </w:pPr>
    </w:p>
    <w:p w14:paraId="199A1406" w14:textId="77777777" w:rsidR="00730B7C" w:rsidRDefault="00730B7C">
      <w:pPr>
        <w:jc w:val="center"/>
        <w:rPr>
          <w:spacing w:val="-2"/>
        </w:rPr>
      </w:pPr>
    </w:p>
    <w:p w14:paraId="46FEF974" w14:textId="77777777" w:rsidR="00730B7C" w:rsidRDefault="00730B7C">
      <w:pPr>
        <w:jc w:val="center"/>
        <w:rPr>
          <w:spacing w:val="-2"/>
        </w:rPr>
      </w:pPr>
    </w:p>
    <w:p w14:paraId="3EB4B7B9" w14:textId="77777777" w:rsidR="00730B7C" w:rsidRDefault="00730B7C">
      <w:pPr>
        <w:jc w:val="center"/>
        <w:rPr>
          <w:spacing w:val="-2"/>
        </w:rPr>
        <w:sectPr w:rsidR="00730B7C">
          <w:headerReference w:type="default" r:id="rId19"/>
          <w:footerReference w:type="default" r:id="rId20"/>
          <w:pgSz w:w="12240" w:h="15840"/>
          <w:pgMar w:top="1080" w:right="1440" w:bottom="1080" w:left="1440" w:header="720" w:footer="720" w:gutter="0"/>
          <w:cols w:space="720"/>
          <w:docGrid w:linePitch="360"/>
        </w:sectPr>
      </w:pPr>
    </w:p>
    <w:p w14:paraId="35F91338" w14:textId="77777777" w:rsidR="00730B7C" w:rsidRDefault="00730B7C">
      <w:pPr>
        <w:jc w:val="center"/>
        <w:rPr>
          <w:spacing w:val="-2"/>
        </w:rPr>
      </w:pPr>
    </w:p>
    <w:tbl>
      <w:tblPr>
        <w:tblW w:w="13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1407"/>
        <w:gridCol w:w="172"/>
        <w:gridCol w:w="3074"/>
        <w:gridCol w:w="13"/>
        <w:gridCol w:w="1888"/>
        <w:gridCol w:w="1267"/>
        <w:gridCol w:w="320"/>
        <w:gridCol w:w="1363"/>
        <w:gridCol w:w="172"/>
        <w:gridCol w:w="1504"/>
        <w:gridCol w:w="172"/>
        <w:gridCol w:w="1882"/>
      </w:tblGrid>
      <w:tr w:rsidR="00730B7C" w14:paraId="1629A6F5" w14:textId="77777777">
        <w:trPr>
          <w:trHeight w:val="300"/>
          <w:tblHeader/>
          <w:jc w:val="center"/>
        </w:trPr>
        <w:tc>
          <w:tcPr>
            <w:tcW w:w="5318" w:type="dxa"/>
            <w:gridSpan w:val="5"/>
            <w:tcBorders>
              <w:bottom w:val="single" w:sz="4" w:space="0" w:color="auto"/>
            </w:tcBorders>
            <w:shd w:val="clear" w:color="auto" w:fill="000000" w:themeFill="text1"/>
          </w:tcPr>
          <w:p w14:paraId="2F630B1C"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Eligibility and Qualification Criteria</w:t>
            </w:r>
          </w:p>
        </w:tc>
        <w:tc>
          <w:tcPr>
            <w:tcW w:w="6686" w:type="dxa"/>
            <w:gridSpan w:val="7"/>
            <w:tcBorders>
              <w:bottom w:val="single" w:sz="4" w:space="0" w:color="auto"/>
            </w:tcBorders>
            <w:shd w:val="clear" w:color="auto" w:fill="000000" w:themeFill="text1"/>
          </w:tcPr>
          <w:p w14:paraId="05ADFAC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Compliance Requirements</w:t>
            </w:r>
          </w:p>
        </w:tc>
        <w:tc>
          <w:tcPr>
            <w:tcW w:w="1882" w:type="dxa"/>
            <w:tcBorders>
              <w:bottom w:val="single" w:sz="4" w:space="0" w:color="auto"/>
            </w:tcBorders>
            <w:shd w:val="clear" w:color="auto" w:fill="000000" w:themeFill="text1"/>
          </w:tcPr>
          <w:p w14:paraId="7E797FD2"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Documentation</w:t>
            </w:r>
          </w:p>
        </w:tc>
      </w:tr>
      <w:tr w:rsidR="00730B7C" w14:paraId="4BB429FA" w14:textId="77777777">
        <w:trPr>
          <w:cantSplit/>
          <w:trHeight w:val="300"/>
          <w:tblHeader/>
          <w:jc w:val="center"/>
        </w:trPr>
        <w:tc>
          <w:tcPr>
            <w:tcW w:w="652" w:type="dxa"/>
            <w:vMerge w:val="restart"/>
            <w:shd w:val="clear" w:color="auto" w:fill="D9D9D9" w:themeFill="background1" w:themeFillShade="D9"/>
          </w:tcPr>
          <w:p w14:paraId="56F6CEA8"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No.</w:t>
            </w:r>
          </w:p>
        </w:tc>
        <w:tc>
          <w:tcPr>
            <w:tcW w:w="1579" w:type="dxa"/>
            <w:gridSpan w:val="2"/>
            <w:vMerge w:val="restart"/>
            <w:shd w:val="clear" w:color="auto" w:fill="D9D9D9" w:themeFill="background1" w:themeFillShade="D9"/>
          </w:tcPr>
          <w:p w14:paraId="5562F213"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Subject</w:t>
            </w:r>
          </w:p>
        </w:tc>
        <w:tc>
          <w:tcPr>
            <w:tcW w:w="3087" w:type="dxa"/>
            <w:gridSpan w:val="2"/>
            <w:vMerge w:val="restart"/>
            <w:shd w:val="clear" w:color="auto" w:fill="D9D9D9" w:themeFill="background1" w:themeFillShade="D9"/>
          </w:tcPr>
          <w:p w14:paraId="4FEDA41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Requirement</w:t>
            </w:r>
          </w:p>
        </w:tc>
        <w:tc>
          <w:tcPr>
            <w:tcW w:w="1888" w:type="dxa"/>
            <w:vMerge w:val="restart"/>
            <w:shd w:val="clear" w:color="auto" w:fill="D9D9D9" w:themeFill="background1" w:themeFillShade="D9"/>
          </w:tcPr>
          <w:p w14:paraId="6ABCAA05"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Single Entity</w:t>
            </w:r>
          </w:p>
        </w:tc>
        <w:tc>
          <w:tcPr>
            <w:tcW w:w="4798" w:type="dxa"/>
            <w:gridSpan w:val="6"/>
            <w:tcBorders>
              <w:bottom w:val="single" w:sz="4" w:space="0" w:color="auto"/>
            </w:tcBorders>
            <w:shd w:val="clear" w:color="auto" w:fill="D9D9D9" w:themeFill="background1" w:themeFillShade="D9"/>
          </w:tcPr>
          <w:p w14:paraId="62D36D56" w14:textId="77777777" w:rsidR="00730B7C" w:rsidRDefault="00215091">
            <w:pPr>
              <w:widowControl w:val="0"/>
              <w:tabs>
                <w:tab w:val="left" w:leader="dot" w:pos="8424"/>
              </w:tabs>
              <w:autoSpaceDE w:val="0"/>
              <w:autoSpaceDN w:val="0"/>
              <w:jc w:val="center"/>
              <w:rPr>
                <w:rFonts w:ascii="Arial" w:hAnsi="Arial" w:cs="Arial"/>
                <w:b/>
                <w:bCs/>
                <w:sz w:val="22"/>
                <w:szCs w:val="22"/>
              </w:rPr>
            </w:pPr>
            <w:r>
              <w:rPr>
                <w:rFonts w:ascii="Arial" w:hAnsi="Arial" w:cs="Arial"/>
                <w:b/>
                <w:bCs/>
                <w:sz w:val="22"/>
                <w:szCs w:val="22"/>
              </w:rPr>
              <w:t>Joint Venture,</w:t>
            </w:r>
            <w:r>
              <w:rPr>
                <w:rFonts w:ascii="Arial" w:hAnsi="Arial" w:cs="Arial"/>
                <w:b/>
                <w:bCs/>
                <w:spacing w:val="-2"/>
                <w:sz w:val="22"/>
                <w:szCs w:val="22"/>
              </w:rPr>
              <w:t xml:space="preserve"> Consortium or Association (JVCA)</w:t>
            </w:r>
          </w:p>
        </w:tc>
        <w:tc>
          <w:tcPr>
            <w:tcW w:w="1882" w:type="dxa"/>
            <w:vMerge w:val="restart"/>
            <w:shd w:val="clear" w:color="auto" w:fill="D9D9D9" w:themeFill="background1" w:themeFillShade="D9"/>
          </w:tcPr>
          <w:p w14:paraId="64166F2E" w14:textId="77777777" w:rsidR="00730B7C" w:rsidRDefault="00215091">
            <w:pPr>
              <w:widowControl w:val="0"/>
              <w:tabs>
                <w:tab w:val="left" w:leader="dot" w:pos="8424"/>
              </w:tabs>
              <w:autoSpaceDE w:val="0"/>
              <w:autoSpaceDN w:val="0"/>
              <w:spacing w:line="384" w:lineRule="atLeast"/>
              <w:jc w:val="center"/>
              <w:rPr>
                <w:rFonts w:ascii="Arial" w:hAnsi="Arial" w:cs="Arial"/>
                <w:b/>
                <w:sz w:val="22"/>
                <w:szCs w:val="22"/>
              </w:rPr>
            </w:pPr>
            <w:r>
              <w:rPr>
                <w:rFonts w:ascii="Arial" w:hAnsi="Arial" w:cs="Arial"/>
                <w:b/>
                <w:sz w:val="22"/>
                <w:szCs w:val="22"/>
              </w:rPr>
              <w:t>Submission Requirements</w:t>
            </w:r>
          </w:p>
        </w:tc>
      </w:tr>
      <w:tr w:rsidR="00730B7C" w14:paraId="586C63A0" w14:textId="77777777">
        <w:trPr>
          <w:cantSplit/>
          <w:trHeight w:val="300"/>
          <w:tblHeader/>
          <w:jc w:val="center"/>
        </w:trPr>
        <w:tc>
          <w:tcPr>
            <w:tcW w:w="652" w:type="dxa"/>
            <w:vMerge/>
          </w:tcPr>
          <w:p w14:paraId="59BB35BC"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79" w:type="dxa"/>
            <w:gridSpan w:val="2"/>
            <w:vMerge/>
          </w:tcPr>
          <w:p w14:paraId="7E0945EF"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3087" w:type="dxa"/>
            <w:gridSpan w:val="2"/>
            <w:vMerge/>
          </w:tcPr>
          <w:p w14:paraId="44CCDD75"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888" w:type="dxa"/>
            <w:vMerge/>
          </w:tcPr>
          <w:p w14:paraId="0258A042" w14:textId="77777777" w:rsidR="00730B7C" w:rsidRDefault="00730B7C">
            <w:pPr>
              <w:widowControl w:val="0"/>
              <w:tabs>
                <w:tab w:val="left" w:leader="dot" w:pos="8424"/>
              </w:tabs>
              <w:autoSpaceDE w:val="0"/>
              <w:autoSpaceDN w:val="0"/>
              <w:jc w:val="center"/>
              <w:rPr>
                <w:rFonts w:ascii="Arial" w:hAnsi="Arial" w:cs="Arial"/>
                <w:b/>
                <w:sz w:val="22"/>
                <w:szCs w:val="22"/>
              </w:rPr>
            </w:pPr>
          </w:p>
        </w:tc>
        <w:tc>
          <w:tcPr>
            <w:tcW w:w="1587" w:type="dxa"/>
            <w:gridSpan w:val="2"/>
            <w:shd w:val="clear" w:color="auto" w:fill="D9D9D9" w:themeFill="background1" w:themeFillShade="D9"/>
          </w:tcPr>
          <w:p w14:paraId="1D08B3C9"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All Parties Combined</w:t>
            </w:r>
          </w:p>
        </w:tc>
        <w:tc>
          <w:tcPr>
            <w:tcW w:w="1535" w:type="dxa"/>
            <w:gridSpan w:val="2"/>
            <w:shd w:val="clear" w:color="auto" w:fill="D9D9D9" w:themeFill="background1" w:themeFillShade="D9"/>
          </w:tcPr>
          <w:p w14:paraId="71E5D526"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Each Partner</w:t>
            </w:r>
          </w:p>
        </w:tc>
        <w:tc>
          <w:tcPr>
            <w:tcW w:w="1676" w:type="dxa"/>
            <w:gridSpan w:val="2"/>
            <w:shd w:val="clear" w:color="auto" w:fill="D9D9D9" w:themeFill="background1" w:themeFillShade="D9"/>
          </w:tcPr>
          <w:p w14:paraId="192F0D51" w14:textId="77777777" w:rsidR="00730B7C" w:rsidRDefault="00215091">
            <w:pPr>
              <w:widowControl w:val="0"/>
              <w:tabs>
                <w:tab w:val="left" w:leader="dot" w:pos="8424"/>
              </w:tabs>
              <w:autoSpaceDE w:val="0"/>
              <w:autoSpaceDN w:val="0"/>
              <w:jc w:val="center"/>
              <w:rPr>
                <w:rFonts w:ascii="Arial" w:hAnsi="Arial" w:cs="Arial"/>
                <w:b/>
                <w:sz w:val="22"/>
                <w:szCs w:val="22"/>
              </w:rPr>
            </w:pPr>
            <w:r>
              <w:rPr>
                <w:rFonts w:ascii="Arial" w:hAnsi="Arial" w:cs="Arial"/>
                <w:b/>
                <w:sz w:val="22"/>
                <w:szCs w:val="22"/>
              </w:rPr>
              <w:t>At least One Partner</w:t>
            </w:r>
          </w:p>
        </w:tc>
        <w:tc>
          <w:tcPr>
            <w:tcW w:w="1882" w:type="dxa"/>
            <w:vMerge/>
          </w:tcPr>
          <w:p w14:paraId="3D1E8F4D" w14:textId="77777777" w:rsidR="00730B7C" w:rsidRDefault="00730B7C">
            <w:pPr>
              <w:widowControl w:val="0"/>
              <w:tabs>
                <w:tab w:val="left" w:leader="dot" w:pos="8424"/>
              </w:tabs>
              <w:autoSpaceDE w:val="0"/>
              <w:autoSpaceDN w:val="0"/>
              <w:jc w:val="center"/>
              <w:rPr>
                <w:rFonts w:ascii="Arial" w:hAnsi="Arial" w:cs="Arial"/>
                <w:b/>
                <w:sz w:val="22"/>
                <w:szCs w:val="22"/>
              </w:rPr>
            </w:pPr>
          </w:p>
        </w:tc>
      </w:tr>
      <w:tr w:rsidR="00730B7C" w14:paraId="3D35017D" w14:textId="77777777">
        <w:trPr>
          <w:trHeight w:val="300"/>
          <w:jc w:val="center"/>
        </w:trPr>
        <w:tc>
          <w:tcPr>
            <w:tcW w:w="13886" w:type="dxa"/>
            <w:gridSpan w:val="13"/>
          </w:tcPr>
          <w:p w14:paraId="5136C51E" w14:textId="77777777" w:rsidR="00730B7C" w:rsidRDefault="00215091">
            <w:pPr>
              <w:widowControl w:val="0"/>
              <w:tabs>
                <w:tab w:val="left" w:leader="dot" w:pos="8424"/>
              </w:tabs>
              <w:autoSpaceDE w:val="0"/>
              <w:autoSpaceDN w:val="0"/>
              <w:spacing w:before="80"/>
              <w:rPr>
                <w:rFonts w:ascii="Arial" w:hAnsi="Arial" w:cs="Arial"/>
                <w:b/>
                <w:sz w:val="22"/>
                <w:szCs w:val="22"/>
              </w:rPr>
            </w:pPr>
            <w:bookmarkStart w:id="245" w:name="_Toc265472097"/>
            <w:r>
              <w:rPr>
                <w:rFonts w:ascii="Arial" w:hAnsi="Arial" w:cs="Arial"/>
                <w:b/>
                <w:sz w:val="22"/>
                <w:szCs w:val="22"/>
              </w:rPr>
              <w:t>1. Eligibility</w:t>
            </w:r>
            <w:bookmarkEnd w:id="245"/>
          </w:p>
        </w:tc>
      </w:tr>
      <w:tr w:rsidR="00730B7C" w14:paraId="50C7E0AA" w14:textId="77777777">
        <w:trPr>
          <w:trHeight w:val="300"/>
          <w:jc w:val="center"/>
        </w:trPr>
        <w:tc>
          <w:tcPr>
            <w:tcW w:w="652" w:type="dxa"/>
          </w:tcPr>
          <w:p w14:paraId="35870056" w14:textId="77777777" w:rsidR="00730B7C" w:rsidRDefault="00215091">
            <w:pPr>
              <w:widowControl w:val="0"/>
              <w:tabs>
                <w:tab w:val="left" w:leader="dot" w:pos="8424"/>
              </w:tabs>
              <w:autoSpaceDE w:val="0"/>
              <w:autoSpaceDN w:val="0"/>
              <w:rPr>
                <w:sz w:val="22"/>
                <w:szCs w:val="22"/>
              </w:rPr>
            </w:pPr>
            <w:r>
              <w:rPr>
                <w:sz w:val="22"/>
                <w:szCs w:val="22"/>
              </w:rPr>
              <w:t>1.1</w:t>
            </w:r>
          </w:p>
        </w:tc>
        <w:tc>
          <w:tcPr>
            <w:tcW w:w="1579" w:type="dxa"/>
            <w:gridSpan w:val="2"/>
          </w:tcPr>
          <w:p w14:paraId="1724BA9D" w14:textId="77777777" w:rsidR="00730B7C" w:rsidRDefault="00215091">
            <w:pPr>
              <w:widowControl w:val="0"/>
              <w:tabs>
                <w:tab w:val="left" w:leader="dot" w:pos="8424"/>
              </w:tabs>
              <w:autoSpaceDE w:val="0"/>
              <w:autoSpaceDN w:val="0"/>
              <w:rPr>
                <w:b/>
                <w:sz w:val="20"/>
                <w:szCs w:val="20"/>
              </w:rPr>
            </w:pPr>
            <w:r>
              <w:rPr>
                <w:b/>
                <w:sz w:val="20"/>
                <w:szCs w:val="20"/>
              </w:rPr>
              <w:t>Nationality</w:t>
            </w:r>
          </w:p>
        </w:tc>
        <w:tc>
          <w:tcPr>
            <w:tcW w:w="3087" w:type="dxa"/>
            <w:gridSpan w:val="2"/>
          </w:tcPr>
          <w:p w14:paraId="7717C491" w14:textId="77777777" w:rsidR="00730B7C" w:rsidRDefault="00215091">
            <w:pPr>
              <w:widowControl w:val="0"/>
              <w:tabs>
                <w:tab w:val="left" w:leader="dot" w:pos="8424"/>
              </w:tabs>
              <w:autoSpaceDE w:val="0"/>
              <w:autoSpaceDN w:val="0"/>
              <w:rPr>
                <w:sz w:val="20"/>
                <w:szCs w:val="20"/>
              </w:rPr>
            </w:pPr>
            <w:r>
              <w:rPr>
                <w:sz w:val="20"/>
                <w:szCs w:val="20"/>
              </w:rPr>
              <w:t xml:space="preserve">Nationality in accordance with </w:t>
            </w:r>
            <w:r>
              <w:rPr>
                <w:b/>
                <w:sz w:val="20"/>
                <w:szCs w:val="20"/>
              </w:rPr>
              <w:t>ITA</w:t>
            </w:r>
            <w:r>
              <w:rPr>
                <w:sz w:val="20"/>
                <w:szCs w:val="20"/>
              </w:rPr>
              <w:t xml:space="preserve"> Clause 4.2</w:t>
            </w:r>
          </w:p>
        </w:tc>
        <w:tc>
          <w:tcPr>
            <w:tcW w:w="1888" w:type="dxa"/>
          </w:tcPr>
          <w:p w14:paraId="65DCDCF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515FE5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17CA5CA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951CD89"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6246CA33"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18158FA1" w14:textId="77777777">
        <w:trPr>
          <w:trHeight w:val="300"/>
          <w:jc w:val="center"/>
        </w:trPr>
        <w:tc>
          <w:tcPr>
            <w:tcW w:w="652" w:type="dxa"/>
          </w:tcPr>
          <w:p w14:paraId="1F02C74E" w14:textId="77777777" w:rsidR="00730B7C" w:rsidRDefault="00215091">
            <w:pPr>
              <w:widowControl w:val="0"/>
              <w:tabs>
                <w:tab w:val="left" w:leader="dot" w:pos="8424"/>
              </w:tabs>
              <w:autoSpaceDE w:val="0"/>
              <w:autoSpaceDN w:val="0"/>
              <w:rPr>
                <w:sz w:val="22"/>
                <w:szCs w:val="22"/>
              </w:rPr>
            </w:pPr>
            <w:r>
              <w:rPr>
                <w:sz w:val="22"/>
                <w:szCs w:val="22"/>
              </w:rPr>
              <w:t>1.2</w:t>
            </w:r>
          </w:p>
        </w:tc>
        <w:tc>
          <w:tcPr>
            <w:tcW w:w="1579" w:type="dxa"/>
            <w:gridSpan w:val="2"/>
          </w:tcPr>
          <w:p w14:paraId="48A4C43E" w14:textId="77777777" w:rsidR="00730B7C" w:rsidRDefault="00215091">
            <w:pPr>
              <w:widowControl w:val="0"/>
              <w:tabs>
                <w:tab w:val="left" w:leader="dot" w:pos="8424"/>
              </w:tabs>
              <w:autoSpaceDE w:val="0"/>
              <w:autoSpaceDN w:val="0"/>
              <w:rPr>
                <w:b/>
                <w:sz w:val="20"/>
                <w:szCs w:val="20"/>
              </w:rPr>
            </w:pPr>
            <w:r>
              <w:rPr>
                <w:b/>
                <w:sz w:val="20"/>
                <w:szCs w:val="20"/>
              </w:rPr>
              <w:t>Eligibility</w:t>
            </w:r>
          </w:p>
        </w:tc>
        <w:tc>
          <w:tcPr>
            <w:tcW w:w="3087" w:type="dxa"/>
            <w:gridSpan w:val="2"/>
          </w:tcPr>
          <w:p w14:paraId="74094E3F" w14:textId="77777777" w:rsidR="00730B7C" w:rsidRDefault="00215091">
            <w:pPr>
              <w:widowControl w:val="0"/>
              <w:tabs>
                <w:tab w:val="left" w:leader="dot" w:pos="8424"/>
              </w:tabs>
              <w:autoSpaceDE w:val="0"/>
              <w:autoSpaceDN w:val="0"/>
              <w:rPr>
                <w:sz w:val="20"/>
                <w:szCs w:val="20"/>
              </w:rPr>
            </w:pPr>
            <w:r>
              <w:rPr>
                <w:sz w:val="20"/>
                <w:szCs w:val="20"/>
              </w:rPr>
              <w:t xml:space="preserve">Not having been declared ineligible based on any criteria set forth in </w:t>
            </w:r>
            <w:r>
              <w:rPr>
                <w:b/>
                <w:bCs/>
                <w:sz w:val="20"/>
                <w:szCs w:val="20"/>
              </w:rPr>
              <w:t>ITA</w:t>
            </w:r>
            <w:r>
              <w:rPr>
                <w:sz w:val="20"/>
                <w:szCs w:val="20"/>
              </w:rPr>
              <w:t xml:space="preserve"> 4.3</w:t>
            </w:r>
          </w:p>
        </w:tc>
        <w:tc>
          <w:tcPr>
            <w:tcW w:w="1888" w:type="dxa"/>
          </w:tcPr>
          <w:p w14:paraId="240BAAE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6EA8BFBA"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AD031E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017B4DB"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881D6AE"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25F3F2F" w14:textId="77777777">
        <w:trPr>
          <w:trHeight w:val="300"/>
          <w:jc w:val="center"/>
        </w:trPr>
        <w:tc>
          <w:tcPr>
            <w:tcW w:w="652" w:type="dxa"/>
          </w:tcPr>
          <w:p w14:paraId="0E33E05E" w14:textId="77777777" w:rsidR="00730B7C" w:rsidRDefault="00215091">
            <w:pPr>
              <w:widowControl w:val="0"/>
              <w:tabs>
                <w:tab w:val="left" w:leader="dot" w:pos="8424"/>
              </w:tabs>
              <w:autoSpaceDE w:val="0"/>
              <w:autoSpaceDN w:val="0"/>
              <w:rPr>
                <w:sz w:val="22"/>
                <w:szCs w:val="22"/>
              </w:rPr>
            </w:pPr>
            <w:r>
              <w:rPr>
                <w:sz w:val="22"/>
                <w:szCs w:val="22"/>
              </w:rPr>
              <w:t>1.3</w:t>
            </w:r>
          </w:p>
        </w:tc>
        <w:tc>
          <w:tcPr>
            <w:tcW w:w="1579" w:type="dxa"/>
            <w:gridSpan w:val="2"/>
          </w:tcPr>
          <w:p w14:paraId="7733378F" w14:textId="77777777" w:rsidR="00730B7C" w:rsidRDefault="00215091">
            <w:pPr>
              <w:widowControl w:val="0"/>
              <w:tabs>
                <w:tab w:val="left" w:leader="dot" w:pos="8424"/>
              </w:tabs>
              <w:autoSpaceDE w:val="0"/>
              <w:autoSpaceDN w:val="0"/>
              <w:rPr>
                <w:b/>
                <w:sz w:val="20"/>
                <w:szCs w:val="20"/>
              </w:rPr>
            </w:pPr>
            <w:r>
              <w:rPr>
                <w:b/>
                <w:sz w:val="20"/>
                <w:szCs w:val="20"/>
              </w:rPr>
              <w:t>Conflict of Interest</w:t>
            </w:r>
          </w:p>
        </w:tc>
        <w:tc>
          <w:tcPr>
            <w:tcW w:w="3087" w:type="dxa"/>
            <w:gridSpan w:val="2"/>
          </w:tcPr>
          <w:p w14:paraId="02E758BF" w14:textId="77777777" w:rsidR="00730B7C" w:rsidRDefault="00215091">
            <w:pPr>
              <w:widowControl w:val="0"/>
              <w:tabs>
                <w:tab w:val="left" w:leader="dot" w:pos="8424"/>
              </w:tabs>
              <w:autoSpaceDE w:val="0"/>
              <w:autoSpaceDN w:val="0"/>
              <w:rPr>
                <w:sz w:val="20"/>
                <w:szCs w:val="20"/>
              </w:rPr>
            </w:pPr>
            <w:r>
              <w:rPr>
                <w:sz w:val="20"/>
                <w:szCs w:val="20"/>
              </w:rPr>
              <w:t xml:space="preserve">No conflicts of interest in accordance with </w:t>
            </w:r>
            <w:r>
              <w:rPr>
                <w:b/>
                <w:sz w:val="20"/>
                <w:szCs w:val="20"/>
              </w:rPr>
              <w:t>ITA</w:t>
            </w:r>
            <w:r>
              <w:rPr>
                <w:sz w:val="20"/>
                <w:szCs w:val="20"/>
              </w:rPr>
              <w:t xml:space="preserve"> 4.4</w:t>
            </w:r>
          </w:p>
        </w:tc>
        <w:tc>
          <w:tcPr>
            <w:tcW w:w="1888" w:type="dxa"/>
          </w:tcPr>
          <w:p w14:paraId="00444B2B"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57045171" w14:textId="77777777" w:rsidR="00730B7C" w:rsidRDefault="00215091">
            <w:pPr>
              <w:widowControl w:val="0"/>
              <w:tabs>
                <w:tab w:val="left" w:leader="dot" w:pos="8424"/>
              </w:tabs>
              <w:autoSpaceDE w:val="0"/>
              <w:autoSpaceDN w:val="0"/>
              <w:rPr>
                <w:sz w:val="20"/>
                <w:szCs w:val="20"/>
              </w:rPr>
            </w:pPr>
            <w:r>
              <w:rPr>
                <w:sz w:val="20"/>
                <w:szCs w:val="20"/>
              </w:rPr>
              <w:t>Existing or intended JVCA must meet requirement</w:t>
            </w:r>
          </w:p>
        </w:tc>
        <w:tc>
          <w:tcPr>
            <w:tcW w:w="1535" w:type="dxa"/>
            <w:gridSpan w:val="2"/>
          </w:tcPr>
          <w:p w14:paraId="5BB53BF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52C9DC67" w14:textId="77777777" w:rsidR="00730B7C" w:rsidRDefault="00215091">
            <w:pPr>
              <w:widowControl w:val="0"/>
              <w:tabs>
                <w:tab w:val="left" w:leader="dot" w:pos="8424"/>
              </w:tabs>
              <w:autoSpaceDE w:val="0"/>
              <w:autoSpaceDN w:val="0"/>
              <w:rPr>
                <w:sz w:val="20"/>
                <w:szCs w:val="20"/>
              </w:rPr>
            </w:pPr>
            <w:r>
              <w:rPr>
                <w:sz w:val="20"/>
                <w:szCs w:val="20"/>
              </w:rPr>
              <w:t>N/A</w:t>
            </w:r>
          </w:p>
        </w:tc>
        <w:tc>
          <w:tcPr>
            <w:tcW w:w="1882" w:type="dxa"/>
          </w:tcPr>
          <w:p w14:paraId="25193050"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7F080358" w14:textId="77777777">
        <w:trPr>
          <w:trHeight w:val="300"/>
          <w:jc w:val="center"/>
        </w:trPr>
        <w:tc>
          <w:tcPr>
            <w:tcW w:w="652" w:type="dxa"/>
          </w:tcPr>
          <w:p w14:paraId="2B07CAE9" w14:textId="77777777" w:rsidR="00730B7C" w:rsidRDefault="00215091">
            <w:pPr>
              <w:widowControl w:val="0"/>
              <w:tabs>
                <w:tab w:val="left" w:leader="dot" w:pos="8424"/>
              </w:tabs>
              <w:autoSpaceDE w:val="0"/>
              <w:autoSpaceDN w:val="0"/>
              <w:rPr>
                <w:sz w:val="22"/>
                <w:szCs w:val="22"/>
              </w:rPr>
            </w:pPr>
            <w:r>
              <w:rPr>
                <w:sz w:val="22"/>
                <w:szCs w:val="22"/>
              </w:rPr>
              <w:t>1.4</w:t>
            </w:r>
          </w:p>
        </w:tc>
        <w:tc>
          <w:tcPr>
            <w:tcW w:w="1579" w:type="dxa"/>
            <w:gridSpan w:val="2"/>
          </w:tcPr>
          <w:p w14:paraId="65002881" w14:textId="77777777" w:rsidR="00730B7C" w:rsidRDefault="00215091">
            <w:pPr>
              <w:widowControl w:val="0"/>
              <w:tabs>
                <w:tab w:val="left" w:leader="dot" w:pos="8424"/>
              </w:tabs>
              <w:autoSpaceDE w:val="0"/>
              <w:autoSpaceDN w:val="0"/>
              <w:rPr>
                <w:b/>
                <w:bCs/>
                <w:sz w:val="20"/>
                <w:szCs w:val="20"/>
              </w:rPr>
            </w:pPr>
            <w:r>
              <w:rPr>
                <w:b/>
                <w:bCs/>
                <w:sz w:val="20"/>
                <w:szCs w:val="20"/>
              </w:rPr>
              <w:t>Government Suspension</w:t>
            </w:r>
          </w:p>
        </w:tc>
        <w:tc>
          <w:tcPr>
            <w:tcW w:w="3087" w:type="dxa"/>
            <w:gridSpan w:val="2"/>
          </w:tcPr>
          <w:p w14:paraId="521ED13A" w14:textId="77777777" w:rsidR="00730B7C" w:rsidRDefault="00215091">
            <w:pPr>
              <w:widowControl w:val="0"/>
              <w:tabs>
                <w:tab w:val="left" w:leader="dot" w:pos="8424"/>
              </w:tabs>
              <w:autoSpaceDE w:val="0"/>
              <w:autoSpaceDN w:val="0"/>
              <w:rPr>
                <w:sz w:val="20"/>
                <w:szCs w:val="20"/>
              </w:rPr>
            </w:pPr>
            <w:r>
              <w:rPr>
                <w:sz w:val="20"/>
                <w:szCs w:val="20"/>
                <w:lang w:val="en-GB"/>
              </w:rPr>
              <w:t xml:space="preserve">Not having been suspended from participation in public procurement by the Government as described in </w:t>
            </w:r>
            <w:r>
              <w:rPr>
                <w:b/>
                <w:bCs/>
                <w:sz w:val="20"/>
                <w:szCs w:val="20"/>
                <w:lang w:val="en-GB"/>
              </w:rPr>
              <w:t>ITA</w:t>
            </w:r>
            <w:r>
              <w:rPr>
                <w:sz w:val="20"/>
                <w:szCs w:val="20"/>
                <w:lang w:val="en-GB"/>
              </w:rPr>
              <w:t xml:space="preserve"> 4.5</w:t>
            </w:r>
          </w:p>
        </w:tc>
        <w:tc>
          <w:tcPr>
            <w:tcW w:w="1888" w:type="dxa"/>
          </w:tcPr>
          <w:p w14:paraId="034D7B4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4E7F517F" w14:textId="77777777" w:rsidR="00730B7C" w:rsidRDefault="00215091">
            <w:pPr>
              <w:widowControl w:val="0"/>
              <w:tabs>
                <w:tab w:val="left" w:leader="dot" w:pos="8424"/>
              </w:tabs>
              <w:autoSpaceDE w:val="0"/>
              <w:autoSpaceDN w:val="0"/>
              <w:rPr>
                <w:sz w:val="20"/>
                <w:szCs w:val="20"/>
              </w:rPr>
            </w:pPr>
            <w:r>
              <w:rPr>
                <w:sz w:val="20"/>
                <w:szCs w:val="20"/>
              </w:rPr>
              <w:t>Existing JVCA must meet requirement</w:t>
            </w:r>
          </w:p>
        </w:tc>
        <w:tc>
          <w:tcPr>
            <w:tcW w:w="1535" w:type="dxa"/>
            <w:gridSpan w:val="2"/>
          </w:tcPr>
          <w:p w14:paraId="056654E7"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41D3CB47" w14:textId="77777777" w:rsidR="00730B7C" w:rsidRDefault="00215091">
            <w:pPr>
              <w:widowControl w:val="0"/>
              <w:autoSpaceDE w:val="0"/>
              <w:autoSpaceDN w:val="0"/>
              <w:rPr>
                <w:sz w:val="20"/>
                <w:szCs w:val="20"/>
              </w:rPr>
            </w:pPr>
            <w:r>
              <w:rPr>
                <w:sz w:val="20"/>
                <w:szCs w:val="20"/>
              </w:rPr>
              <w:t>N/A</w:t>
            </w:r>
          </w:p>
          <w:p w14:paraId="752A46D2" w14:textId="77777777" w:rsidR="00730B7C" w:rsidRDefault="00730B7C">
            <w:pPr>
              <w:widowControl w:val="0"/>
              <w:tabs>
                <w:tab w:val="left" w:leader="dot" w:pos="8424"/>
              </w:tabs>
              <w:autoSpaceDE w:val="0"/>
              <w:autoSpaceDN w:val="0"/>
              <w:rPr>
                <w:sz w:val="20"/>
                <w:szCs w:val="20"/>
              </w:rPr>
            </w:pPr>
          </w:p>
        </w:tc>
        <w:tc>
          <w:tcPr>
            <w:tcW w:w="1882" w:type="dxa"/>
          </w:tcPr>
          <w:p w14:paraId="71EBD2EF" w14:textId="77777777" w:rsidR="00730B7C" w:rsidRDefault="00215091">
            <w:pPr>
              <w:widowControl w:val="0"/>
              <w:tabs>
                <w:tab w:val="left" w:leader="dot" w:pos="8424"/>
              </w:tabs>
              <w:autoSpaceDE w:val="0"/>
              <w:autoSpaceDN w:val="0"/>
              <w:rPr>
                <w:sz w:val="20"/>
                <w:szCs w:val="20"/>
              </w:rPr>
            </w:pPr>
            <w:r>
              <w:rPr>
                <w:sz w:val="20"/>
                <w:szCs w:val="20"/>
              </w:rPr>
              <w:t>Application Submission Form</w:t>
            </w:r>
          </w:p>
        </w:tc>
      </w:tr>
      <w:tr w:rsidR="00730B7C" w14:paraId="59AC86F6" w14:textId="77777777">
        <w:trPr>
          <w:trHeight w:val="300"/>
          <w:jc w:val="center"/>
        </w:trPr>
        <w:tc>
          <w:tcPr>
            <w:tcW w:w="652" w:type="dxa"/>
          </w:tcPr>
          <w:p w14:paraId="71755627" w14:textId="77777777" w:rsidR="00730B7C" w:rsidRDefault="00215091">
            <w:pPr>
              <w:widowControl w:val="0"/>
              <w:tabs>
                <w:tab w:val="left" w:leader="dot" w:pos="8424"/>
              </w:tabs>
              <w:autoSpaceDE w:val="0"/>
              <w:autoSpaceDN w:val="0"/>
              <w:rPr>
                <w:sz w:val="22"/>
                <w:szCs w:val="22"/>
              </w:rPr>
            </w:pPr>
            <w:r>
              <w:rPr>
                <w:sz w:val="22"/>
                <w:szCs w:val="22"/>
              </w:rPr>
              <w:t xml:space="preserve">1.5 </w:t>
            </w:r>
          </w:p>
        </w:tc>
        <w:tc>
          <w:tcPr>
            <w:tcW w:w="1579" w:type="dxa"/>
            <w:gridSpan w:val="2"/>
          </w:tcPr>
          <w:p w14:paraId="3D771ADE" w14:textId="77777777" w:rsidR="00730B7C" w:rsidRDefault="00215091">
            <w:pPr>
              <w:widowControl w:val="0"/>
              <w:tabs>
                <w:tab w:val="left" w:leader="dot" w:pos="8424"/>
              </w:tabs>
              <w:autoSpaceDE w:val="0"/>
              <w:autoSpaceDN w:val="0"/>
              <w:rPr>
                <w:b/>
                <w:sz w:val="20"/>
                <w:szCs w:val="20"/>
              </w:rPr>
            </w:pPr>
            <w:r>
              <w:rPr>
                <w:b/>
                <w:sz w:val="20"/>
                <w:szCs w:val="20"/>
              </w:rPr>
              <w:t>Government Owned Entity</w:t>
            </w:r>
          </w:p>
        </w:tc>
        <w:tc>
          <w:tcPr>
            <w:tcW w:w="3087" w:type="dxa"/>
            <w:gridSpan w:val="2"/>
          </w:tcPr>
          <w:p w14:paraId="1D4E8480" w14:textId="77777777" w:rsidR="00730B7C" w:rsidRDefault="00215091">
            <w:pPr>
              <w:widowControl w:val="0"/>
              <w:tabs>
                <w:tab w:val="left" w:leader="dot" w:pos="8424"/>
              </w:tabs>
              <w:autoSpaceDE w:val="0"/>
              <w:autoSpaceDN w:val="0"/>
              <w:rPr>
                <w:sz w:val="20"/>
                <w:szCs w:val="20"/>
              </w:rPr>
            </w:pPr>
            <w:r>
              <w:rPr>
                <w:sz w:val="20"/>
                <w:szCs w:val="20"/>
              </w:rPr>
              <w:t xml:space="preserve">Compliance with conditions of </w:t>
            </w:r>
            <w:r>
              <w:rPr>
                <w:b/>
                <w:sz w:val="20"/>
                <w:szCs w:val="20"/>
              </w:rPr>
              <w:t>ITA</w:t>
            </w:r>
            <w:r>
              <w:rPr>
                <w:sz w:val="20"/>
                <w:szCs w:val="20"/>
              </w:rPr>
              <w:t xml:space="preserve"> 4.6</w:t>
            </w:r>
          </w:p>
        </w:tc>
        <w:tc>
          <w:tcPr>
            <w:tcW w:w="1888" w:type="dxa"/>
          </w:tcPr>
          <w:p w14:paraId="683DF1C6"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2B71198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35" w:type="dxa"/>
            <w:gridSpan w:val="2"/>
          </w:tcPr>
          <w:p w14:paraId="2CEC959A"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Pr>
          <w:p w14:paraId="0B33F4B6" w14:textId="77777777" w:rsidR="00730B7C" w:rsidRDefault="00215091">
            <w:pPr>
              <w:widowControl w:val="0"/>
              <w:autoSpaceDE w:val="0"/>
              <w:autoSpaceDN w:val="0"/>
              <w:rPr>
                <w:sz w:val="20"/>
                <w:szCs w:val="20"/>
              </w:rPr>
            </w:pPr>
            <w:r>
              <w:rPr>
                <w:sz w:val="20"/>
                <w:szCs w:val="20"/>
              </w:rPr>
              <w:t>N/A</w:t>
            </w:r>
          </w:p>
          <w:p w14:paraId="633FB3B2" w14:textId="77777777" w:rsidR="00730B7C" w:rsidRDefault="00730B7C">
            <w:pPr>
              <w:widowControl w:val="0"/>
              <w:autoSpaceDE w:val="0"/>
              <w:autoSpaceDN w:val="0"/>
              <w:rPr>
                <w:sz w:val="20"/>
                <w:szCs w:val="20"/>
              </w:rPr>
            </w:pPr>
          </w:p>
        </w:tc>
        <w:tc>
          <w:tcPr>
            <w:tcW w:w="1882" w:type="dxa"/>
          </w:tcPr>
          <w:p w14:paraId="1DDD9BBE" w14:textId="77777777" w:rsidR="00730B7C" w:rsidRDefault="00215091">
            <w:pPr>
              <w:widowControl w:val="0"/>
              <w:tabs>
                <w:tab w:val="left" w:leader="dot" w:pos="8424"/>
              </w:tabs>
              <w:autoSpaceDE w:val="0"/>
              <w:autoSpaceDN w:val="0"/>
              <w:rPr>
                <w:sz w:val="20"/>
                <w:szCs w:val="20"/>
              </w:rPr>
            </w:pPr>
            <w:r>
              <w:rPr>
                <w:sz w:val="20"/>
                <w:szCs w:val="20"/>
              </w:rPr>
              <w:t>Forms ELI – 1.1 and 1.2, with attachments</w:t>
            </w:r>
          </w:p>
        </w:tc>
      </w:tr>
      <w:tr w:rsidR="00730B7C" w14:paraId="22044DA6" w14:textId="77777777">
        <w:trPr>
          <w:trHeight w:val="300"/>
          <w:jc w:val="center"/>
        </w:trPr>
        <w:tc>
          <w:tcPr>
            <w:tcW w:w="13886" w:type="dxa"/>
            <w:gridSpan w:val="13"/>
          </w:tcPr>
          <w:p w14:paraId="4AC27B62" w14:textId="77777777" w:rsidR="00730B7C" w:rsidRDefault="00215091">
            <w:pPr>
              <w:pageBreakBefore/>
              <w:widowControl w:val="0"/>
              <w:tabs>
                <w:tab w:val="left" w:leader="dot" w:pos="8424"/>
              </w:tabs>
              <w:autoSpaceDE w:val="0"/>
              <w:autoSpaceDN w:val="0"/>
              <w:spacing w:before="80"/>
              <w:rPr>
                <w:rFonts w:ascii="Arial" w:hAnsi="Arial" w:cs="Arial"/>
                <w:b/>
                <w:sz w:val="22"/>
                <w:szCs w:val="20"/>
              </w:rPr>
            </w:pPr>
            <w:bookmarkStart w:id="246" w:name="_Toc265472098"/>
            <w:r>
              <w:rPr>
                <w:rFonts w:ascii="Arial" w:hAnsi="Arial" w:cs="Arial"/>
                <w:b/>
                <w:sz w:val="22"/>
                <w:szCs w:val="20"/>
              </w:rPr>
              <w:lastRenderedPageBreak/>
              <w:t>2. Historical Contract Non-Performance</w:t>
            </w:r>
            <w:bookmarkEnd w:id="246"/>
          </w:p>
        </w:tc>
      </w:tr>
      <w:tr w:rsidR="00730B7C" w14:paraId="71CD18EB" w14:textId="77777777">
        <w:trPr>
          <w:trHeight w:val="300"/>
          <w:jc w:val="center"/>
        </w:trPr>
        <w:tc>
          <w:tcPr>
            <w:tcW w:w="652" w:type="dxa"/>
          </w:tcPr>
          <w:p w14:paraId="1A239420" w14:textId="77777777" w:rsidR="00730B7C" w:rsidRDefault="00215091">
            <w:pPr>
              <w:widowControl w:val="0"/>
              <w:tabs>
                <w:tab w:val="left" w:leader="dot" w:pos="8424"/>
              </w:tabs>
              <w:autoSpaceDE w:val="0"/>
              <w:autoSpaceDN w:val="0"/>
              <w:rPr>
                <w:sz w:val="20"/>
                <w:szCs w:val="20"/>
              </w:rPr>
            </w:pPr>
            <w:r>
              <w:rPr>
                <w:sz w:val="20"/>
                <w:szCs w:val="20"/>
              </w:rPr>
              <w:t>2.1</w:t>
            </w:r>
          </w:p>
        </w:tc>
        <w:tc>
          <w:tcPr>
            <w:tcW w:w="1579" w:type="dxa"/>
            <w:gridSpan w:val="2"/>
          </w:tcPr>
          <w:p w14:paraId="61F659A7" w14:textId="77777777" w:rsidR="00730B7C" w:rsidRDefault="00215091">
            <w:pPr>
              <w:widowControl w:val="0"/>
              <w:tabs>
                <w:tab w:val="left" w:leader="dot" w:pos="8424"/>
              </w:tabs>
              <w:autoSpaceDE w:val="0"/>
              <w:autoSpaceDN w:val="0"/>
              <w:rPr>
                <w:b/>
                <w:sz w:val="20"/>
                <w:szCs w:val="20"/>
              </w:rPr>
            </w:pPr>
            <w:r>
              <w:rPr>
                <w:b/>
                <w:sz w:val="20"/>
                <w:szCs w:val="20"/>
              </w:rPr>
              <w:t>Pending Litigation</w:t>
            </w:r>
          </w:p>
        </w:tc>
        <w:tc>
          <w:tcPr>
            <w:tcW w:w="3087" w:type="dxa"/>
            <w:gridSpan w:val="2"/>
          </w:tcPr>
          <w:p w14:paraId="42DA4731" w14:textId="77777777" w:rsidR="00730B7C" w:rsidRDefault="00215091">
            <w:pPr>
              <w:widowControl w:val="0"/>
              <w:tabs>
                <w:tab w:val="left" w:leader="dot" w:pos="8424"/>
              </w:tabs>
              <w:autoSpaceDE w:val="0"/>
              <w:autoSpaceDN w:val="0"/>
              <w:rPr>
                <w:sz w:val="20"/>
                <w:szCs w:val="20"/>
              </w:rPr>
            </w:pPr>
            <w:r>
              <w:rPr>
                <w:sz w:val="20"/>
                <w:szCs w:val="20"/>
              </w:rPr>
              <w:t>All pending litigation and arbitration, if any, shall be treated as resolved against the Bidder and so shall in total not represent more than 50% percent of the Bidder’s net worth calculated as the difference between total assets and total liabilities.</w:t>
            </w:r>
          </w:p>
        </w:tc>
        <w:tc>
          <w:tcPr>
            <w:tcW w:w="1888" w:type="dxa"/>
          </w:tcPr>
          <w:p w14:paraId="4AE9EF61"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587" w:type="dxa"/>
            <w:gridSpan w:val="2"/>
          </w:tcPr>
          <w:p w14:paraId="0B912825" w14:textId="77777777" w:rsidR="00730B7C" w:rsidRDefault="00215091">
            <w:pPr>
              <w:widowControl w:val="0"/>
              <w:tabs>
                <w:tab w:val="left" w:leader="dot" w:pos="8424"/>
              </w:tabs>
              <w:autoSpaceDE w:val="0"/>
              <w:autoSpaceDN w:val="0"/>
              <w:rPr>
                <w:sz w:val="20"/>
                <w:szCs w:val="20"/>
              </w:rPr>
            </w:pPr>
            <w:r>
              <w:rPr>
                <w:sz w:val="20"/>
                <w:szCs w:val="20"/>
              </w:rPr>
              <w:t>N/A</w:t>
            </w:r>
          </w:p>
        </w:tc>
        <w:tc>
          <w:tcPr>
            <w:tcW w:w="1535" w:type="dxa"/>
            <w:gridSpan w:val="2"/>
          </w:tcPr>
          <w:p w14:paraId="5ABDC6FE" w14:textId="77777777" w:rsidR="00730B7C" w:rsidRDefault="00215091">
            <w:pPr>
              <w:widowControl w:val="0"/>
              <w:tabs>
                <w:tab w:val="left" w:leader="dot" w:pos="8424"/>
              </w:tabs>
              <w:autoSpaceDE w:val="0"/>
              <w:autoSpaceDN w:val="0"/>
              <w:rPr>
                <w:sz w:val="20"/>
                <w:szCs w:val="20"/>
              </w:rPr>
            </w:pPr>
            <w:r>
              <w:rPr>
                <w:sz w:val="20"/>
                <w:szCs w:val="20"/>
              </w:rPr>
              <w:t>Must meet requirement</w:t>
            </w:r>
            <w:r>
              <w:rPr>
                <w:rStyle w:val="FootnoteReference"/>
                <w:sz w:val="20"/>
                <w:szCs w:val="20"/>
              </w:rPr>
              <w:footnoteReference w:id="8"/>
            </w:r>
            <w:r>
              <w:rPr>
                <w:sz w:val="20"/>
                <w:szCs w:val="20"/>
              </w:rPr>
              <w:t xml:space="preserve"> </w:t>
            </w:r>
          </w:p>
        </w:tc>
        <w:tc>
          <w:tcPr>
            <w:tcW w:w="1676" w:type="dxa"/>
            <w:gridSpan w:val="2"/>
          </w:tcPr>
          <w:p w14:paraId="3D87D6EA" w14:textId="77777777" w:rsidR="00730B7C" w:rsidRDefault="00215091">
            <w:pPr>
              <w:widowControl w:val="0"/>
              <w:autoSpaceDE w:val="0"/>
              <w:autoSpaceDN w:val="0"/>
              <w:rPr>
                <w:sz w:val="20"/>
                <w:szCs w:val="20"/>
              </w:rPr>
            </w:pPr>
            <w:r>
              <w:rPr>
                <w:sz w:val="20"/>
                <w:szCs w:val="20"/>
              </w:rPr>
              <w:t>N/A</w:t>
            </w:r>
          </w:p>
        </w:tc>
        <w:tc>
          <w:tcPr>
            <w:tcW w:w="1882" w:type="dxa"/>
          </w:tcPr>
          <w:p w14:paraId="1F4CA447" w14:textId="77777777" w:rsidR="00730B7C" w:rsidRDefault="00215091">
            <w:pPr>
              <w:widowControl w:val="0"/>
              <w:tabs>
                <w:tab w:val="left" w:leader="dot" w:pos="8424"/>
              </w:tabs>
              <w:autoSpaceDE w:val="0"/>
              <w:autoSpaceDN w:val="0"/>
              <w:rPr>
                <w:sz w:val="20"/>
                <w:szCs w:val="20"/>
              </w:rPr>
            </w:pPr>
            <w:r>
              <w:rPr>
                <w:sz w:val="20"/>
                <w:szCs w:val="20"/>
              </w:rPr>
              <w:t>Form CON – 2</w:t>
            </w:r>
            <w:r>
              <w:rPr>
                <w:rStyle w:val="FootnoteReference"/>
                <w:sz w:val="20"/>
                <w:szCs w:val="20"/>
              </w:rPr>
              <w:footnoteReference w:id="9"/>
            </w:r>
          </w:p>
          <w:p w14:paraId="5A470664" w14:textId="77777777" w:rsidR="00730B7C" w:rsidRDefault="00730B7C">
            <w:pPr>
              <w:widowControl w:val="0"/>
              <w:tabs>
                <w:tab w:val="left" w:leader="dot" w:pos="8424"/>
              </w:tabs>
              <w:autoSpaceDE w:val="0"/>
              <w:autoSpaceDN w:val="0"/>
              <w:rPr>
                <w:sz w:val="20"/>
                <w:szCs w:val="20"/>
              </w:rPr>
            </w:pPr>
          </w:p>
        </w:tc>
      </w:tr>
      <w:tr w:rsidR="00730B7C" w14:paraId="5126256C" w14:textId="77777777">
        <w:trPr>
          <w:trHeight w:val="300"/>
          <w:jc w:val="center"/>
        </w:trPr>
        <w:tc>
          <w:tcPr>
            <w:tcW w:w="13886" w:type="dxa"/>
            <w:gridSpan w:val="13"/>
          </w:tcPr>
          <w:p w14:paraId="6441F378" w14:textId="77777777" w:rsidR="00730B7C" w:rsidRDefault="00215091">
            <w:pPr>
              <w:pageBreakBefore/>
              <w:widowControl w:val="0"/>
              <w:tabs>
                <w:tab w:val="left" w:leader="dot" w:pos="8424"/>
              </w:tabs>
              <w:autoSpaceDE w:val="0"/>
              <w:autoSpaceDN w:val="0"/>
              <w:spacing w:before="80"/>
              <w:rPr>
                <w:b/>
                <w:sz w:val="22"/>
                <w:szCs w:val="20"/>
              </w:rPr>
            </w:pPr>
            <w:bookmarkStart w:id="247" w:name="_Toc265472099"/>
            <w:r>
              <w:rPr>
                <w:b/>
                <w:sz w:val="22"/>
                <w:szCs w:val="20"/>
              </w:rPr>
              <w:lastRenderedPageBreak/>
              <w:t>3. Financial Situation</w:t>
            </w:r>
            <w:bookmarkEnd w:id="247"/>
          </w:p>
        </w:tc>
      </w:tr>
      <w:tr w:rsidR="00730B7C" w14:paraId="6C1352CD" w14:textId="77777777">
        <w:trPr>
          <w:trHeight w:val="300"/>
          <w:jc w:val="center"/>
        </w:trPr>
        <w:tc>
          <w:tcPr>
            <w:tcW w:w="652" w:type="dxa"/>
            <w:tcBorders>
              <w:bottom w:val="nil"/>
            </w:tcBorders>
          </w:tcPr>
          <w:p w14:paraId="3F76907A" w14:textId="77777777" w:rsidR="00730B7C" w:rsidRDefault="00215091">
            <w:pPr>
              <w:widowControl w:val="0"/>
              <w:tabs>
                <w:tab w:val="left" w:leader="dot" w:pos="8424"/>
              </w:tabs>
              <w:autoSpaceDE w:val="0"/>
              <w:autoSpaceDN w:val="0"/>
              <w:rPr>
                <w:sz w:val="20"/>
                <w:szCs w:val="20"/>
              </w:rPr>
            </w:pPr>
            <w:r>
              <w:rPr>
                <w:sz w:val="20"/>
                <w:szCs w:val="20"/>
              </w:rPr>
              <w:t>3.1</w:t>
            </w:r>
          </w:p>
        </w:tc>
        <w:tc>
          <w:tcPr>
            <w:tcW w:w="1407" w:type="dxa"/>
            <w:tcBorders>
              <w:bottom w:val="nil"/>
            </w:tcBorders>
          </w:tcPr>
          <w:p w14:paraId="429175E8" w14:textId="77777777" w:rsidR="00730B7C" w:rsidRDefault="00215091">
            <w:pPr>
              <w:widowControl w:val="0"/>
              <w:tabs>
                <w:tab w:val="left" w:leader="dot" w:pos="8424"/>
              </w:tabs>
              <w:autoSpaceDE w:val="0"/>
              <w:autoSpaceDN w:val="0"/>
              <w:rPr>
                <w:b/>
                <w:sz w:val="20"/>
                <w:szCs w:val="20"/>
              </w:rPr>
            </w:pPr>
            <w:r>
              <w:rPr>
                <w:b/>
                <w:sz w:val="20"/>
                <w:szCs w:val="20"/>
              </w:rPr>
              <w:t>Historical Financial Performance and Financial Resources</w:t>
            </w:r>
          </w:p>
        </w:tc>
        <w:tc>
          <w:tcPr>
            <w:tcW w:w="3259" w:type="dxa"/>
            <w:gridSpan w:val="3"/>
            <w:tcBorders>
              <w:bottom w:val="nil"/>
            </w:tcBorders>
          </w:tcPr>
          <w:p w14:paraId="61651A19" w14:textId="77777777" w:rsidR="00730B7C" w:rsidRDefault="00215091">
            <w:pPr>
              <w:widowControl w:val="0"/>
              <w:tabs>
                <w:tab w:val="left" w:leader="dot" w:pos="8424"/>
              </w:tabs>
              <w:autoSpaceDE w:val="0"/>
              <w:autoSpaceDN w:val="0"/>
              <w:rPr>
                <w:sz w:val="20"/>
                <w:szCs w:val="20"/>
              </w:rPr>
            </w:pPr>
            <w:r>
              <w:rPr>
                <w:sz w:val="20"/>
                <w:szCs w:val="20"/>
              </w:rPr>
              <w:t xml:space="preserve">Submission of audited balance sheets or if not required by the law of the Applicant’s country, other financial statements acceptable to the Employer, for the last </w:t>
            </w:r>
            <w:r>
              <w:rPr>
                <w:b/>
                <w:bCs/>
                <w:i/>
                <w:iCs/>
                <w:sz w:val="20"/>
                <w:szCs w:val="20"/>
              </w:rPr>
              <w:t xml:space="preserve">3 </w:t>
            </w:r>
            <w:r>
              <w:rPr>
                <w:b/>
                <w:bCs/>
                <w:sz w:val="20"/>
                <w:szCs w:val="20"/>
              </w:rPr>
              <w:t>years</w:t>
            </w:r>
            <w:r>
              <w:rPr>
                <w:sz w:val="20"/>
                <w:szCs w:val="20"/>
              </w:rPr>
              <w:t xml:space="preserve"> to demonstrate the current soundness of the Applicant’s financial position and its prospective long-term profitability. </w:t>
            </w:r>
          </w:p>
          <w:p w14:paraId="7EA72298" w14:textId="77777777" w:rsidR="00730B7C" w:rsidRDefault="00215091">
            <w:pPr>
              <w:widowControl w:val="0"/>
              <w:tabs>
                <w:tab w:val="left" w:leader="dot" w:pos="8424"/>
              </w:tabs>
              <w:autoSpaceDE w:val="0"/>
              <w:autoSpaceDN w:val="0"/>
              <w:rPr>
                <w:sz w:val="20"/>
                <w:szCs w:val="20"/>
              </w:rPr>
            </w:pPr>
            <w:r>
              <w:rPr>
                <w:sz w:val="20"/>
                <w:szCs w:val="20"/>
              </w:rPr>
              <w:t>As a minimum, the applicant’s net worth for the last year, calculated as the difference between total assets and total liabilities should be positive.</w:t>
            </w:r>
          </w:p>
        </w:tc>
        <w:tc>
          <w:tcPr>
            <w:tcW w:w="1888" w:type="dxa"/>
            <w:tcBorders>
              <w:bottom w:val="nil"/>
            </w:tcBorders>
          </w:tcPr>
          <w:p w14:paraId="6CE7288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Borders>
              <w:bottom w:val="nil"/>
            </w:tcBorders>
          </w:tcPr>
          <w:p w14:paraId="7B0B11C4" w14:textId="77777777" w:rsidR="00730B7C" w:rsidRDefault="00215091">
            <w:pPr>
              <w:widowControl w:val="0"/>
              <w:tabs>
                <w:tab w:val="left" w:leader="dot" w:pos="8424"/>
              </w:tabs>
              <w:autoSpaceDE w:val="0"/>
              <w:autoSpaceDN w:val="0"/>
              <w:rPr>
                <w:sz w:val="20"/>
                <w:szCs w:val="20"/>
              </w:rPr>
            </w:pPr>
            <w:r>
              <w:rPr>
                <w:sz w:val="20"/>
                <w:szCs w:val="20"/>
              </w:rPr>
              <w:t>N/A</w:t>
            </w:r>
          </w:p>
        </w:tc>
        <w:tc>
          <w:tcPr>
            <w:tcW w:w="1683" w:type="dxa"/>
            <w:gridSpan w:val="2"/>
            <w:tcBorders>
              <w:bottom w:val="nil"/>
            </w:tcBorders>
          </w:tcPr>
          <w:p w14:paraId="72B59219"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76" w:type="dxa"/>
            <w:gridSpan w:val="2"/>
            <w:tcBorders>
              <w:bottom w:val="nil"/>
            </w:tcBorders>
          </w:tcPr>
          <w:p w14:paraId="3AB2B9B3" w14:textId="77777777" w:rsidR="00730B7C" w:rsidRDefault="00215091">
            <w:pPr>
              <w:widowControl w:val="0"/>
              <w:autoSpaceDE w:val="0"/>
              <w:autoSpaceDN w:val="0"/>
              <w:rPr>
                <w:sz w:val="20"/>
                <w:szCs w:val="20"/>
              </w:rPr>
            </w:pPr>
            <w:r>
              <w:rPr>
                <w:sz w:val="20"/>
                <w:szCs w:val="20"/>
              </w:rPr>
              <w:t>N/A</w:t>
            </w:r>
          </w:p>
        </w:tc>
        <w:tc>
          <w:tcPr>
            <w:tcW w:w="2054" w:type="dxa"/>
            <w:gridSpan w:val="2"/>
            <w:tcBorders>
              <w:bottom w:val="nil"/>
            </w:tcBorders>
          </w:tcPr>
          <w:p w14:paraId="758AE22A" w14:textId="77777777" w:rsidR="00730B7C" w:rsidRDefault="00215091">
            <w:pPr>
              <w:widowControl w:val="0"/>
              <w:tabs>
                <w:tab w:val="left" w:leader="dot" w:pos="8424"/>
              </w:tabs>
              <w:autoSpaceDE w:val="0"/>
              <w:autoSpaceDN w:val="0"/>
              <w:rPr>
                <w:sz w:val="20"/>
                <w:szCs w:val="20"/>
              </w:rPr>
            </w:pPr>
            <w:r>
              <w:rPr>
                <w:sz w:val="20"/>
                <w:szCs w:val="20"/>
              </w:rPr>
              <w:t>Form FIN – 3.1 with attachments</w:t>
            </w:r>
          </w:p>
        </w:tc>
      </w:tr>
      <w:tr w:rsidR="00730B7C" w14:paraId="4D66856F" w14:textId="77777777">
        <w:trPr>
          <w:trHeight w:val="300"/>
          <w:jc w:val="center"/>
        </w:trPr>
        <w:tc>
          <w:tcPr>
            <w:tcW w:w="652" w:type="dxa"/>
          </w:tcPr>
          <w:p w14:paraId="3C5C71E4" w14:textId="77777777" w:rsidR="00730B7C" w:rsidRDefault="00215091">
            <w:pPr>
              <w:widowControl w:val="0"/>
              <w:tabs>
                <w:tab w:val="left" w:leader="dot" w:pos="8424"/>
              </w:tabs>
              <w:autoSpaceDE w:val="0"/>
              <w:autoSpaceDN w:val="0"/>
              <w:rPr>
                <w:sz w:val="20"/>
                <w:szCs w:val="20"/>
              </w:rPr>
            </w:pPr>
            <w:r>
              <w:rPr>
                <w:sz w:val="20"/>
                <w:szCs w:val="20"/>
              </w:rPr>
              <w:t>3.2</w:t>
            </w:r>
          </w:p>
        </w:tc>
        <w:tc>
          <w:tcPr>
            <w:tcW w:w="1407" w:type="dxa"/>
          </w:tcPr>
          <w:p w14:paraId="418A1590" w14:textId="7D9EDB84" w:rsidR="00730B7C" w:rsidRDefault="00215091">
            <w:pPr>
              <w:widowControl w:val="0"/>
              <w:tabs>
                <w:tab w:val="left" w:leader="dot" w:pos="8424"/>
              </w:tabs>
              <w:autoSpaceDE w:val="0"/>
              <w:autoSpaceDN w:val="0"/>
              <w:rPr>
                <w:b/>
                <w:sz w:val="20"/>
                <w:szCs w:val="20"/>
              </w:rPr>
            </w:pPr>
            <w:r>
              <w:rPr>
                <w:b/>
                <w:sz w:val="20"/>
                <w:szCs w:val="20"/>
              </w:rPr>
              <w:t>Average Annual  Turnover</w:t>
            </w:r>
          </w:p>
        </w:tc>
        <w:tc>
          <w:tcPr>
            <w:tcW w:w="3259" w:type="dxa"/>
            <w:gridSpan w:val="3"/>
          </w:tcPr>
          <w:p w14:paraId="696A1811" w14:textId="596419A6" w:rsidR="00730B7C" w:rsidRPr="004E307C" w:rsidRDefault="00215091">
            <w:pPr>
              <w:widowControl w:val="0"/>
              <w:tabs>
                <w:tab w:val="left" w:leader="dot" w:pos="8424"/>
              </w:tabs>
              <w:autoSpaceDE w:val="0"/>
              <w:autoSpaceDN w:val="0"/>
              <w:rPr>
                <w:sz w:val="20"/>
                <w:szCs w:val="20"/>
                <w:highlight w:val="yellow"/>
              </w:rPr>
            </w:pPr>
            <w:r w:rsidRPr="00DF2145">
              <w:rPr>
                <w:sz w:val="20"/>
                <w:szCs w:val="20"/>
              </w:rPr>
              <w:t xml:space="preserve">Minimum average annual turnover of </w:t>
            </w:r>
            <w:r w:rsidRPr="00DF2145">
              <w:rPr>
                <w:b/>
                <w:bCs/>
                <w:sz w:val="20"/>
                <w:szCs w:val="20"/>
              </w:rPr>
              <w:t xml:space="preserve">MVR </w:t>
            </w:r>
            <w:r w:rsidR="00DF2145" w:rsidRPr="00DF2145">
              <w:rPr>
                <w:b/>
                <w:bCs/>
                <w:sz w:val="20"/>
                <w:szCs w:val="20"/>
              </w:rPr>
              <w:t>164</w:t>
            </w:r>
            <w:r w:rsidR="00055D80" w:rsidRPr="00DF2145">
              <w:rPr>
                <w:b/>
                <w:bCs/>
                <w:sz w:val="20"/>
                <w:szCs w:val="20"/>
              </w:rPr>
              <w:t xml:space="preserve"> million</w:t>
            </w:r>
            <w:r w:rsidRPr="00DF2145">
              <w:rPr>
                <w:sz w:val="20"/>
                <w:szCs w:val="20"/>
              </w:rPr>
              <w:t xml:space="preserve">, within the last </w:t>
            </w:r>
            <w:r w:rsidRPr="00DF2145">
              <w:rPr>
                <w:b/>
                <w:bCs/>
                <w:i/>
                <w:iCs/>
                <w:sz w:val="20"/>
                <w:szCs w:val="20"/>
              </w:rPr>
              <w:t>3</w:t>
            </w:r>
            <w:r w:rsidRPr="00DF2145">
              <w:rPr>
                <w:b/>
                <w:bCs/>
                <w:sz w:val="20"/>
                <w:szCs w:val="20"/>
              </w:rPr>
              <w:t xml:space="preserve"> years</w:t>
            </w:r>
            <w:r w:rsidRPr="00DF2145">
              <w:rPr>
                <w:sz w:val="20"/>
                <w:szCs w:val="20"/>
              </w:rPr>
              <w:t>, (</w:t>
            </w:r>
            <w:r w:rsidRPr="00DF2145">
              <w:rPr>
                <w:b/>
                <w:bCs/>
                <w:i/>
                <w:iCs/>
                <w:sz w:val="20"/>
                <w:szCs w:val="20"/>
              </w:rPr>
              <w:t xml:space="preserve">three) </w:t>
            </w:r>
            <w:r w:rsidRPr="00DF2145">
              <w:rPr>
                <w:sz w:val="20"/>
                <w:szCs w:val="20"/>
              </w:rPr>
              <w:t>years.</w:t>
            </w:r>
          </w:p>
        </w:tc>
        <w:tc>
          <w:tcPr>
            <w:tcW w:w="1888" w:type="dxa"/>
          </w:tcPr>
          <w:p w14:paraId="262A2D74"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3B1E767C"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1AB4477E"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11277B74"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2B7B9FA" w14:textId="77777777" w:rsidR="00730B7C" w:rsidRDefault="00215091">
            <w:pPr>
              <w:widowControl w:val="0"/>
              <w:tabs>
                <w:tab w:val="left" w:leader="dot" w:pos="8424"/>
              </w:tabs>
              <w:autoSpaceDE w:val="0"/>
              <w:autoSpaceDN w:val="0"/>
              <w:rPr>
                <w:sz w:val="20"/>
                <w:szCs w:val="20"/>
              </w:rPr>
            </w:pPr>
            <w:r>
              <w:rPr>
                <w:sz w:val="20"/>
                <w:szCs w:val="20"/>
              </w:rPr>
              <w:t>Form FIN – 3.2</w:t>
            </w:r>
          </w:p>
        </w:tc>
      </w:tr>
      <w:tr w:rsidR="00730B7C" w14:paraId="794E9427" w14:textId="77777777">
        <w:trPr>
          <w:trHeight w:val="300"/>
          <w:jc w:val="center"/>
        </w:trPr>
        <w:tc>
          <w:tcPr>
            <w:tcW w:w="652" w:type="dxa"/>
          </w:tcPr>
          <w:p w14:paraId="7119D674" w14:textId="77777777" w:rsidR="00730B7C" w:rsidRDefault="00215091">
            <w:pPr>
              <w:widowControl w:val="0"/>
              <w:tabs>
                <w:tab w:val="left" w:leader="dot" w:pos="8424"/>
              </w:tabs>
              <w:autoSpaceDE w:val="0"/>
              <w:autoSpaceDN w:val="0"/>
              <w:rPr>
                <w:sz w:val="20"/>
                <w:szCs w:val="20"/>
              </w:rPr>
            </w:pPr>
            <w:r>
              <w:rPr>
                <w:sz w:val="20"/>
                <w:szCs w:val="20"/>
              </w:rPr>
              <w:t>3.3</w:t>
            </w:r>
          </w:p>
        </w:tc>
        <w:tc>
          <w:tcPr>
            <w:tcW w:w="1407" w:type="dxa"/>
          </w:tcPr>
          <w:p w14:paraId="074505E6" w14:textId="77777777" w:rsidR="00730B7C" w:rsidRDefault="00215091">
            <w:pPr>
              <w:widowControl w:val="0"/>
              <w:tabs>
                <w:tab w:val="left" w:leader="dot" w:pos="8424"/>
              </w:tabs>
              <w:autoSpaceDE w:val="0"/>
              <w:autoSpaceDN w:val="0"/>
              <w:rPr>
                <w:b/>
                <w:sz w:val="20"/>
                <w:szCs w:val="20"/>
              </w:rPr>
            </w:pPr>
            <w:r>
              <w:rPr>
                <w:b/>
                <w:sz w:val="20"/>
                <w:szCs w:val="20"/>
              </w:rPr>
              <w:t>Financial Resources</w:t>
            </w:r>
          </w:p>
        </w:tc>
        <w:tc>
          <w:tcPr>
            <w:tcW w:w="3259" w:type="dxa"/>
            <w:gridSpan w:val="3"/>
          </w:tcPr>
          <w:p w14:paraId="7DFFEF70" w14:textId="77777777" w:rsidR="00730B7C" w:rsidRPr="00DF2145" w:rsidRDefault="00215091">
            <w:pPr>
              <w:widowControl w:val="0"/>
              <w:tabs>
                <w:tab w:val="left" w:leader="dot" w:pos="8424"/>
              </w:tabs>
              <w:autoSpaceDE w:val="0"/>
              <w:autoSpaceDN w:val="0"/>
              <w:rPr>
                <w:sz w:val="20"/>
                <w:szCs w:val="20"/>
              </w:rPr>
            </w:pPr>
            <w:r w:rsidRPr="00DF2145">
              <w:rPr>
                <w:sz w:val="20"/>
                <w:szCs w:val="20"/>
              </w:rPr>
              <w:t>The Applicant must demonstrate access to, or availability of, financial resources such as liquid assets, unencumbered real assets, lines of credit</w:t>
            </w:r>
            <w:r w:rsidRPr="00DF2145">
              <w:rPr>
                <w:sz w:val="20"/>
                <w:szCs w:val="20"/>
                <w:vertAlign w:val="superscript"/>
              </w:rPr>
              <w:footnoteReference w:id="10"/>
            </w:r>
            <w:r w:rsidRPr="00DF2145">
              <w:rPr>
                <w:sz w:val="20"/>
                <w:szCs w:val="20"/>
              </w:rPr>
              <w:t xml:space="preserve">, and other financial means, other than any contractual advance payments to meet: </w:t>
            </w:r>
          </w:p>
          <w:p w14:paraId="5E91A64E" w14:textId="77777777" w:rsidR="00730B7C" w:rsidRPr="00DF2145" w:rsidRDefault="00215091">
            <w:pPr>
              <w:widowControl w:val="0"/>
              <w:tabs>
                <w:tab w:val="left" w:leader="dot" w:pos="8424"/>
              </w:tabs>
              <w:autoSpaceDE w:val="0"/>
              <w:autoSpaceDN w:val="0"/>
              <w:rPr>
                <w:sz w:val="20"/>
                <w:szCs w:val="20"/>
              </w:rPr>
            </w:pPr>
            <w:r w:rsidRPr="00DF2145">
              <w:rPr>
                <w:sz w:val="20"/>
                <w:szCs w:val="20"/>
              </w:rPr>
              <w:t>(</w:t>
            </w:r>
            <w:proofErr w:type="spellStart"/>
            <w:r w:rsidRPr="00DF2145">
              <w:rPr>
                <w:sz w:val="20"/>
                <w:szCs w:val="20"/>
              </w:rPr>
              <w:t>i</w:t>
            </w:r>
            <w:proofErr w:type="spellEnd"/>
            <w:r w:rsidRPr="00DF2145">
              <w:rPr>
                <w:sz w:val="20"/>
                <w:szCs w:val="20"/>
              </w:rPr>
              <w:t>) the following cash-flow requirement:</w:t>
            </w:r>
          </w:p>
          <w:p w14:paraId="14A5D9AD" w14:textId="4EBD2C9F" w:rsidR="00730B7C" w:rsidRPr="00DF2145" w:rsidRDefault="00215091">
            <w:pPr>
              <w:widowControl w:val="0"/>
              <w:tabs>
                <w:tab w:val="left" w:leader="dot" w:pos="8424"/>
              </w:tabs>
              <w:autoSpaceDE w:val="0"/>
              <w:autoSpaceDN w:val="0"/>
              <w:rPr>
                <w:b/>
                <w:bCs/>
                <w:sz w:val="20"/>
                <w:szCs w:val="20"/>
              </w:rPr>
            </w:pPr>
            <w:r w:rsidRPr="00DF2145">
              <w:rPr>
                <w:b/>
                <w:bCs/>
                <w:sz w:val="20"/>
                <w:szCs w:val="20"/>
              </w:rPr>
              <w:t xml:space="preserve">MVR </w:t>
            </w:r>
            <w:r w:rsidR="00055D80" w:rsidRPr="00DF2145">
              <w:rPr>
                <w:b/>
                <w:bCs/>
                <w:sz w:val="20"/>
                <w:szCs w:val="20"/>
              </w:rPr>
              <w:t>4</w:t>
            </w:r>
            <w:r w:rsidR="00DF2145" w:rsidRPr="00DF2145">
              <w:rPr>
                <w:b/>
                <w:bCs/>
                <w:sz w:val="20"/>
                <w:szCs w:val="20"/>
              </w:rPr>
              <w:t>9</w:t>
            </w:r>
            <w:r w:rsidRPr="00DF2145">
              <w:rPr>
                <w:b/>
                <w:bCs/>
                <w:sz w:val="20"/>
                <w:szCs w:val="20"/>
              </w:rPr>
              <w:t xml:space="preserve"> million.</w:t>
            </w:r>
          </w:p>
          <w:p w14:paraId="399C856F" w14:textId="77777777" w:rsidR="00730B7C" w:rsidRPr="004E307C" w:rsidRDefault="00730B7C">
            <w:pPr>
              <w:widowControl w:val="0"/>
              <w:tabs>
                <w:tab w:val="left" w:leader="dot" w:pos="8424"/>
              </w:tabs>
              <w:autoSpaceDE w:val="0"/>
              <w:autoSpaceDN w:val="0"/>
              <w:rPr>
                <w:sz w:val="20"/>
                <w:szCs w:val="20"/>
                <w:highlight w:val="yellow"/>
              </w:rPr>
            </w:pPr>
          </w:p>
        </w:tc>
        <w:tc>
          <w:tcPr>
            <w:tcW w:w="1888" w:type="dxa"/>
          </w:tcPr>
          <w:p w14:paraId="44B7C705"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267" w:type="dxa"/>
          </w:tcPr>
          <w:p w14:paraId="595AE088" w14:textId="77777777" w:rsidR="00730B7C" w:rsidRDefault="00215091">
            <w:pPr>
              <w:widowControl w:val="0"/>
              <w:tabs>
                <w:tab w:val="left" w:leader="dot" w:pos="8424"/>
              </w:tabs>
              <w:autoSpaceDE w:val="0"/>
              <w:autoSpaceDN w:val="0"/>
              <w:rPr>
                <w:sz w:val="20"/>
                <w:szCs w:val="20"/>
              </w:rPr>
            </w:pPr>
            <w:r>
              <w:rPr>
                <w:sz w:val="20"/>
                <w:szCs w:val="20"/>
              </w:rPr>
              <w:t>Must meet requirement</w:t>
            </w:r>
          </w:p>
        </w:tc>
        <w:tc>
          <w:tcPr>
            <w:tcW w:w="1683" w:type="dxa"/>
            <w:gridSpan w:val="2"/>
          </w:tcPr>
          <w:p w14:paraId="0E64B9D2" w14:textId="77777777" w:rsidR="00730B7C" w:rsidRDefault="00215091">
            <w:pPr>
              <w:widowControl w:val="0"/>
              <w:tabs>
                <w:tab w:val="left" w:leader="dot" w:pos="8424"/>
              </w:tabs>
              <w:autoSpaceDE w:val="0"/>
              <w:autoSpaceDN w:val="0"/>
              <w:rPr>
                <w:sz w:val="20"/>
                <w:szCs w:val="20"/>
              </w:rPr>
            </w:pPr>
            <w:r>
              <w:rPr>
                <w:sz w:val="20"/>
                <w:szCs w:val="20"/>
              </w:rPr>
              <w:t xml:space="preserve">Must meet </w:t>
            </w:r>
            <w:r>
              <w:rPr>
                <w:b/>
                <w:i/>
                <w:sz w:val="20"/>
                <w:szCs w:val="20"/>
              </w:rPr>
              <w:t>5</w:t>
            </w:r>
            <w:r>
              <w:rPr>
                <w:sz w:val="20"/>
                <w:szCs w:val="20"/>
              </w:rPr>
              <w:t xml:space="preserve"> %, </w:t>
            </w:r>
            <w:r>
              <w:rPr>
                <w:b/>
                <w:i/>
                <w:sz w:val="20"/>
                <w:szCs w:val="20"/>
              </w:rPr>
              <w:t>(Five percent)</w:t>
            </w:r>
            <w:r>
              <w:rPr>
                <w:sz w:val="20"/>
                <w:szCs w:val="20"/>
              </w:rPr>
              <w:t xml:space="preserve"> of the requirement</w:t>
            </w:r>
          </w:p>
        </w:tc>
        <w:tc>
          <w:tcPr>
            <w:tcW w:w="1676" w:type="dxa"/>
            <w:gridSpan w:val="2"/>
          </w:tcPr>
          <w:p w14:paraId="49395CCB" w14:textId="77777777" w:rsidR="00730B7C" w:rsidRDefault="00215091">
            <w:pPr>
              <w:widowControl w:val="0"/>
              <w:autoSpaceDE w:val="0"/>
              <w:autoSpaceDN w:val="0"/>
              <w:rPr>
                <w:sz w:val="20"/>
                <w:szCs w:val="20"/>
              </w:rPr>
            </w:pPr>
            <w:r>
              <w:rPr>
                <w:sz w:val="20"/>
                <w:szCs w:val="20"/>
              </w:rPr>
              <w:t xml:space="preserve">Must meet </w:t>
            </w:r>
            <w:r>
              <w:rPr>
                <w:b/>
                <w:i/>
                <w:sz w:val="20"/>
                <w:szCs w:val="20"/>
              </w:rPr>
              <w:t>20</w:t>
            </w:r>
            <w:r>
              <w:rPr>
                <w:sz w:val="20"/>
                <w:szCs w:val="20"/>
              </w:rPr>
              <w:t xml:space="preserve"> %, (</w:t>
            </w:r>
            <w:r>
              <w:rPr>
                <w:b/>
                <w:i/>
                <w:sz w:val="20"/>
                <w:szCs w:val="20"/>
              </w:rPr>
              <w:t>Twenty percent)</w:t>
            </w:r>
            <w:r>
              <w:rPr>
                <w:sz w:val="20"/>
                <w:szCs w:val="20"/>
              </w:rPr>
              <w:t xml:space="preserve"> of the requirement</w:t>
            </w:r>
          </w:p>
        </w:tc>
        <w:tc>
          <w:tcPr>
            <w:tcW w:w="2054" w:type="dxa"/>
            <w:gridSpan w:val="2"/>
          </w:tcPr>
          <w:p w14:paraId="38A9B7BB" w14:textId="77777777" w:rsidR="00730B7C" w:rsidRDefault="00730B7C">
            <w:pPr>
              <w:widowControl w:val="0"/>
              <w:tabs>
                <w:tab w:val="left" w:leader="dot" w:pos="8424"/>
              </w:tabs>
              <w:autoSpaceDE w:val="0"/>
              <w:autoSpaceDN w:val="0"/>
              <w:rPr>
                <w:sz w:val="20"/>
                <w:szCs w:val="20"/>
              </w:rPr>
            </w:pPr>
          </w:p>
          <w:p w14:paraId="61FA4E8F" w14:textId="77777777" w:rsidR="00730B7C" w:rsidRDefault="00215091">
            <w:pPr>
              <w:widowControl w:val="0"/>
              <w:tabs>
                <w:tab w:val="left" w:leader="dot" w:pos="8424"/>
              </w:tabs>
              <w:autoSpaceDE w:val="0"/>
              <w:autoSpaceDN w:val="0"/>
              <w:rPr>
                <w:sz w:val="20"/>
                <w:szCs w:val="20"/>
              </w:rPr>
            </w:pPr>
            <w:r>
              <w:rPr>
                <w:sz w:val="20"/>
                <w:szCs w:val="20"/>
              </w:rPr>
              <w:t>Form FIN - 3.3</w:t>
            </w:r>
          </w:p>
          <w:p w14:paraId="5AA4A4AE" w14:textId="77777777" w:rsidR="00730B7C" w:rsidRDefault="00215091">
            <w:pPr>
              <w:widowControl w:val="0"/>
              <w:tabs>
                <w:tab w:val="left" w:leader="dot" w:pos="8424"/>
              </w:tabs>
              <w:autoSpaceDE w:val="0"/>
              <w:autoSpaceDN w:val="0"/>
              <w:rPr>
                <w:sz w:val="20"/>
                <w:szCs w:val="20"/>
              </w:rPr>
            </w:pPr>
            <w:r>
              <w:rPr>
                <w:sz w:val="20"/>
                <w:szCs w:val="20"/>
              </w:rPr>
              <w:t>Form FIN – 3.4</w:t>
            </w:r>
          </w:p>
        </w:tc>
      </w:tr>
      <w:tr w:rsidR="00730B7C" w14:paraId="6B94F346" w14:textId="77777777">
        <w:trPr>
          <w:trHeight w:val="300"/>
          <w:jc w:val="center"/>
        </w:trPr>
        <w:tc>
          <w:tcPr>
            <w:tcW w:w="13886" w:type="dxa"/>
            <w:gridSpan w:val="13"/>
          </w:tcPr>
          <w:p w14:paraId="5696A06A" w14:textId="77777777" w:rsidR="00730B7C" w:rsidRDefault="00215091">
            <w:pPr>
              <w:pageBreakBefore/>
              <w:widowControl w:val="0"/>
              <w:tabs>
                <w:tab w:val="left" w:leader="dot" w:pos="8424"/>
              </w:tabs>
              <w:autoSpaceDE w:val="0"/>
              <w:autoSpaceDN w:val="0"/>
              <w:spacing w:before="80"/>
              <w:rPr>
                <w:b/>
                <w:sz w:val="22"/>
                <w:szCs w:val="20"/>
              </w:rPr>
            </w:pPr>
            <w:bookmarkStart w:id="248" w:name="_Toc265472100"/>
            <w:r>
              <w:rPr>
                <w:b/>
                <w:sz w:val="22"/>
                <w:szCs w:val="20"/>
              </w:rPr>
              <w:lastRenderedPageBreak/>
              <w:t>4. Experience</w:t>
            </w:r>
            <w:bookmarkEnd w:id="248"/>
          </w:p>
        </w:tc>
      </w:tr>
      <w:tr w:rsidR="00B47EB0" w14:paraId="02F5FEB0" w14:textId="77777777" w:rsidTr="00406787">
        <w:trPr>
          <w:trHeight w:val="2760"/>
          <w:jc w:val="center"/>
        </w:trPr>
        <w:tc>
          <w:tcPr>
            <w:tcW w:w="652" w:type="dxa"/>
            <w:vMerge w:val="restart"/>
          </w:tcPr>
          <w:p w14:paraId="4C45AC6E" w14:textId="77777777" w:rsidR="00B47EB0" w:rsidRDefault="00B47EB0">
            <w:pPr>
              <w:widowControl w:val="0"/>
              <w:tabs>
                <w:tab w:val="left" w:leader="dot" w:pos="8424"/>
              </w:tabs>
              <w:autoSpaceDE w:val="0"/>
              <w:autoSpaceDN w:val="0"/>
              <w:rPr>
                <w:b/>
                <w:bCs/>
                <w:sz w:val="20"/>
                <w:szCs w:val="20"/>
              </w:rPr>
            </w:pPr>
            <w:r>
              <w:rPr>
                <w:b/>
                <w:bCs/>
                <w:sz w:val="20"/>
                <w:szCs w:val="20"/>
              </w:rPr>
              <w:t>4.1</w:t>
            </w:r>
          </w:p>
        </w:tc>
        <w:tc>
          <w:tcPr>
            <w:tcW w:w="1579" w:type="dxa"/>
            <w:gridSpan w:val="2"/>
            <w:vMerge w:val="restart"/>
          </w:tcPr>
          <w:p w14:paraId="27F4D64C" w14:textId="77777777" w:rsidR="00B47EB0" w:rsidRDefault="00B47EB0">
            <w:pPr>
              <w:widowControl w:val="0"/>
              <w:tabs>
                <w:tab w:val="left" w:leader="dot" w:pos="8424"/>
              </w:tabs>
              <w:autoSpaceDE w:val="0"/>
              <w:autoSpaceDN w:val="0"/>
              <w:rPr>
                <w:b/>
                <w:bCs/>
                <w:sz w:val="20"/>
                <w:szCs w:val="20"/>
              </w:rPr>
            </w:pPr>
            <w:r>
              <w:rPr>
                <w:b/>
                <w:bCs/>
                <w:sz w:val="20"/>
                <w:szCs w:val="20"/>
              </w:rPr>
              <w:t>General Construction Experience</w:t>
            </w:r>
          </w:p>
        </w:tc>
        <w:tc>
          <w:tcPr>
            <w:tcW w:w="3074" w:type="dxa"/>
          </w:tcPr>
          <w:p w14:paraId="76CDEF62" w14:textId="77777777" w:rsidR="00B47EB0" w:rsidRDefault="00B47EB0">
            <w:pPr>
              <w:widowControl w:val="0"/>
              <w:tabs>
                <w:tab w:val="left" w:leader="dot" w:pos="8424"/>
              </w:tabs>
              <w:autoSpaceDE w:val="0"/>
              <w:autoSpaceDN w:val="0"/>
              <w:rPr>
                <w:sz w:val="20"/>
                <w:szCs w:val="20"/>
              </w:rPr>
            </w:pPr>
            <w:r>
              <w:rPr>
                <w:sz w:val="20"/>
                <w:szCs w:val="20"/>
              </w:rPr>
              <w:t xml:space="preserve">(a) Experience under contracts in the role of designer for at least the last </w:t>
            </w:r>
            <w:r>
              <w:rPr>
                <w:b/>
                <w:bCs/>
                <w:sz w:val="20"/>
                <w:szCs w:val="20"/>
              </w:rPr>
              <w:t>5 years</w:t>
            </w:r>
            <w:r>
              <w:rPr>
                <w:sz w:val="20"/>
                <w:szCs w:val="20"/>
              </w:rPr>
              <w:t xml:space="preserve"> prior to the Application submission deadline.</w:t>
            </w:r>
          </w:p>
          <w:p w14:paraId="55657145" w14:textId="77777777" w:rsidR="00B47EB0" w:rsidRDefault="00B47EB0">
            <w:pPr>
              <w:widowControl w:val="0"/>
              <w:tabs>
                <w:tab w:val="left" w:leader="dot" w:pos="8424"/>
              </w:tabs>
              <w:autoSpaceDE w:val="0"/>
              <w:autoSpaceDN w:val="0"/>
              <w:rPr>
                <w:sz w:val="20"/>
                <w:szCs w:val="20"/>
              </w:rPr>
            </w:pPr>
          </w:p>
          <w:p w14:paraId="25726C13" w14:textId="77777777" w:rsidR="00B47EB0" w:rsidRDefault="00B47EB0">
            <w:pPr>
              <w:widowControl w:val="0"/>
              <w:tabs>
                <w:tab w:val="left" w:leader="dot" w:pos="8424"/>
              </w:tabs>
              <w:autoSpaceDE w:val="0"/>
              <w:autoSpaceDN w:val="0"/>
              <w:rPr>
                <w:sz w:val="20"/>
                <w:szCs w:val="20"/>
              </w:rPr>
            </w:pPr>
          </w:p>
          <w:p w14:paraId="31A8D411" w14:textId="77777777" w:rsidR="00B47EB0" w:rsidRDefault="00B47EB0">
            <w:pPr>
              <w:widowControl w:val="0"/>
              <w:tabs>
                <w:tab w:val="left" w:leader="dot" w:pos="8424"/>
              </w:tabs>
              <w:autoSpaceDE w:val="0"/>
              <w:autoSpaceDN w:val="0"/>
              <w:rPr>
                <w:sz w:val="20"/>
                <w:szCs w:val="20"/>
              </w:rPr>
            </w:pPr>
          </w:p>
        </w:tc>
        <w:tc>
          <w:tcPr>
            <w:tcW w:w="1901" w:type="dxa"/>
            <w:gridSpan w:val="2"/>
            <w:vMerge w:val="restart"/>
            <w:vAlign w:val="center"/>
          </w:tcPr>
          <w:p w14:paraId="34DC6EBC" w14:textId="77777777" w:rsidR="00B47EB0" w:rsidRDefault="00B47EB0">
            <w:pPr>
              <w:widowControl w:val="0"/>
              <w:tabs>
                <w:tab w:val="left" w:leader="dot" w:pos="8424"/>
              </w:tabs>
              <w:autoSpaceDE w:val="0"/>
              <w:autoSpaceDN w:val="0"/>
              <w:jc w:val="center"/>
              <w:rPr>
                <w:sz w:val="20"/>
                <w:szCs w:val="20"/>
              </w:rPr>
            </w:pPr>
            <w:r>
              <w:rPr>
                <w:sz w:val="20"/>
                <w:szCs w:val="20"/>
              </w:rPr>
              <w:t>Must meet requirement</w:t>
            </w:r>
          </w:p>
        </w:tc>
        <w:tc>
          <w:tcPr>
            <w:tcW w:w="1587" w:type="dxa"/>
            <w:gridSpan w:val="2"/>
            <w:vMerge w:val="restart"/>
            <w:vAlign w:val="center"/>
          </w:tcPr>
          <w:p w14:paraId="079104FB" w14:textId="77777777" w:rsidR="00B47EB0" w:rsidRDefault="00B47EB0">
            <w:pPr>
              <w:widowControl w:val="0"/>
              <w:tabs>
                <w:tab w:val="left" w:leader="dot" w:pos="8424"/>
              </w:tabs>
              <w:autoSpaceDE w:val="0"/>
              <w:autoSpaceDN w:val="0"/>
              <w:jc w:val="center"/>
              <w:rPr>
                <w:sz w:val="20"/>
                <w:szCs w:val="20"/>
              </w:rPr>
            </w:pPr>
            <w:r>
              <w:rPr>
                <w:sz w:val="20"/>
                <w:szCs w:val="20"/>
              </w:rPr>
              <w:t>N/A</w:t>
            </w:r>
          </w:p>
        </w:tc>
        <w:tc>
          <w:tcPr>
            <w:tcW w:w="1535" w:type="dxa"/>
            <w:gridSpan w:val="2"/>
            <w:vMerge w:val="restart"/>
            <w:vAlign w:val="center"/>
          </w:tcPr>
          <w:p w14:paraId="6178CD20" w14:textId="4C605E1D" w:rsidR="00B47EB0" w:rsidRDefault="00B47EB0">
            <w:pPr>
              <w:widowControl w:val="0"/>
              <w:tabs>
                <w:tab w:val="left" w:leader="dot" w:pos="8424"/>
              </w:tabs>
              <w:autoSpaceDE w:val="0"/>
              <w:autoSpaceDN w:val="0"/>
              <w:jc w:val="center"/>
              <w:rPr>
                <w:sz w:val="20"/>
                <w:szCs w:val="20"/>
              </w:rPr>
            </w:pPr>
            <w:r>
              <w:rPr>
                <w:sz w:val="20"/>
                <w:szCs w:val="20"/>
              </w:rPr>
              <w:t>N/A</w:t>
            </w:r>
          </w:p>
        </w:tc>
        <w:tc>
          <w:tcPr>
            <w:tcW w:w="1676" w:type="dxa"/>
            <w:gridSpan w:val="2"/>
            <w:vMerge w:val="restart"/>
            <w:vAlign w:val="center"/>
          </w:tcPr>
          <w:p w14:paraId="72622A73" w14:textId="28076B2F" w:rsidR="00B47EB0" w:rsidRDefault="00B47EB0">
            <w:pPr>
              <w:widowControl w:val="0"/>
              <w:autoSpaceDE w:val="0"/>
              <w:autoSpaceDN w:val="0"/>
              <w:jc w:val="center"/>
              <w:rPr>
                <w:sz w:val="20"/>
                <w:szCs w:val="20"/>
              </w:rPr>
            </w:pPr>
            <w:r>
              <w:rPr>
                <w:sz w:val="20"/>
                <w:szCs w:val="20"/>
              </w:rPr>
              <w:t>Must meet requirement</w:t>
            </w:r>
          </w:p>
        </w:tc>
        <w:tc>
          <w:tcPr>
            <w:tcW w:w="1882" w:type="dxa"/>
            <w:vAlign w:val="center"/>
          </w:tcPr>
          <w:p w14:paraId="3B037836" w14:textId="77777777" w:rsidR="00B47EB0" w:rsidRDefault="00B47EB0">
            <w:pPr>
              <w:widowControl w:val="0"/>
              <w:tabs>
                <w:tab w:val="left" w:leader="dot" w:pos="8424"/>
              </w:tabs>
              <w:autoSpaceDE w:val="0"/>
              <w:autoSpaceDN w:val="0"/>
              <w:jc w:val="center"/>
              <w:rPr>
                <w:sz w:val="20"/>
                <w:szCs w:val="20"/>
              </w:rPr>
            </w:pPr>
            <w:r>
              <w:rPr>
                <w:sz w:val="20"/>
                <w:szCs w:val="20"/>
              </w:rPr>
              <w:t>Form EXP – 4.1 (a)</w:t>
            </w:r>
          </w:p>
          <w:p w14:paraId="0F2781F7" w14:textId="77777777" w:rsidR="00B47EB0" w:rsidRDefault="00B47EB0">
            <w:pPr>
              <w:widowControl w:val="0"/>
              <w:tabs>
                <w:tab w:val="left" w:leader="dot" w:pos="8424"/>
              </w:tabs>
              <w:autoSpaceDE w:val="0"/>
              <w:autoSpaceDN w:val="0"/>
              <w:jc w:val="center"/>
              <w:rPr>
                <w:sz w:val="20"/>
                <w:szCs w:val="20"/>
              </w:rPr>
            </w:pPr>
          </w:p>
          <w:p w14:paraId="30247DAC" w14:textId="77777777" w:rsidR="00B47EB0" w:rsidRDefault="00B47EB0" w:rsidP="00B47EB0">
            <w:pPr>
              <w:widowControl w:val="0"/>
              <w:tabs>
                <w:tab w:val="left" w:leader="dot" w:pos="8424"/>
              </w:tabs>
              <w:autoSpaceDE w:val="0"/>
              <w:autoSpaceDN w:val="0"/>
              <w:jc w:val="center"/>
              <w:rPr>
                <w:sz w:val="20"/>
                <w:szCs w:val="20"/>
              </w:rPr>
            </w:pPr>
          </w:p>
        </w:tc>
      </w:tr>
      <w:tr w:rsidR="00B47EB0" w14:paraId="16F9CF60" w14:textId="77777777" w:rsidTr="00E72F8F">
        <w:trPr>
          <w:trHeight w:val="2760"/>
          <w:jc w:val="center"/>
        </w:trPr>
        <w:tc>
          <w:tcPr>
            <w:tcW w:w="652" w:type="dxa"/>
            <w:vMerge/>
          </w:tcPr>
          <w:p w14:paraId="0F0F21A1" w14:textId="77777777" w:rsidR="00B47EB0" w:rsidRDefault="00B47EB0">
            <w:pPr>
              <w:widowControl w:val="0"/>
              <w:tabs>
                <w:tab w:val="left" w:leader="dot" w:pos="8424"/>
              </w:tabs>
              <w:autoSpaceDE w:val="0"/>
              <w:autoSpaceDN w:val="0"/>
              <w:rPr>
                <w:b/>
                <w:bCs/>
                <w:sz w:val="20"/>
                <w:szCs w:val="20"/>
              </w:rPr>
            </w:pPr>
          </w:p>
        </w:tc>
        <w:tc>
          <w:tcPr>
            <w:tcW w:w="1579" w:type="dxa"/>
            <w:gridSpan w:val="2"/>
            <w:vMerge/>
          </w:tcPr>
          <w:p w14:paraId="5289CB92" w14:textId="77777777" w:rsidR="00B47EB0" w:rsidRDefault="00B47EB0">
            <w:pPr>
              <w:widowControl w:val="0"/>
              <w:tabs>
                <w:tab w:val="left" w:leader="dot" w:pos="8424"/>
              </w:tabs>
              <w:autoSpaceDE w:val="0"/>
              <w:autoSpaceDN w:val="0"/>
              <w:rPr>
                <w:b/>
                <w:bCs/>
                <w:sz w:val="20"/>
                <w:szCs w:val="20"/>
              </w:rPr>
            </w:pPr>
          </w:p>
        </w:tc>
        <w:tc>
          <w:tcPr>
            <w:tcW w:w="3074" w:type="dxa"/>
          </w:tcPr>
          <w:p w14:paraId="6A9311EB" w14:textId="77777777" w:rsidR="00B47EB0" w:rsidRDefault="00B47EB0" w:rsidP="00B47EB0">
            <w:pPr>
              <w:widowControl w:val="0"/>
              <w:tabs>
                <w:tab w:val="left" w:leader="dot" w:pos="8424"/>
              </w:tabs>
              <w:autoSpaceDE w:val="0"/>
              <w:autoSpaceDN w:val="0"/>
              <w:rPr>
                <w:sz w:val="20"/>
                <w:szCs w:val="20"/>
              </w:rPr>
            </w:pPr>
            <w:r>
              <w:rPr>
                <w:sz w:val="20"/>
                <w:szCs w:val="20"/>
              </w:rPr>
              <w:t xml:space="preserve">(b) Experience under construction contracts in the role of contractor, subcontractor, or management contractor for at least the last </w:t>
            </w:r>
            <w:r>
              <w:rPr>
                <w:b/>
                <w:bCs/>
                <w:i/>
                <w:iCs/>
                <w:sz w:val="20"/>
                <w:szCs w:val="20"/>
              </w:rPr>
              <w:t>5</w:t>
            </w:r>
            <w:r>
              <w:rPr>
                <w:b/>
                <w:bCs/>
                <w:sz w:val="20"/>
                <w:szCs w:val="20"/>
              </w:rPr>
              <w:t xml:space="preserve"> years </w:t>
            </w:r>
            <w:r>
              <w:rPr>
                <w:sz w:val="20"/>
                <w:szCs w:val="20"/>
              </w:rPr>
              <w:t>prior to the Application submission deadline.</w:t>
            </w:r>
          </w:p>
          <w:p w14:paraId="0B536EB8" w14:textId="77777777" w:rsidR="00B47EB0" w:rsidRDefault="00B47EB0">
            <w:pPr>
              <w:widowControl w:val="0"/>
              <w:tabs>
                <w:tab w:val="left" w:leader="dot" w:pos="8424"/>
              </w:tabs>
              <w:autoSpaceDE w:val="0"/>
              <w:autoSpaceDN w:val="0"/>
              <w:rPr>
                <w:sz w:val="20"/>
                <w:szCs w:val="20"/>
              </w:rPr>
            </w:pPr>
          </w:p>
        </w:tc>
        <w:tc>
          <w:tcPr>
            <w:tcW w:w="1901" w:type="dxa"/>
            <w:gridSpan w:val="2"/>
            <w:vMerge/>
            <w:vAlign w:val="center"/>
          </w:tcPr>
          <w:p w14:paraId="1ACB31AF" w14:textId="77777777" w:rsidR="00B47EB0" w:rsidRDefault="00B47EB0">
            <w:pPr>
              <w:widowControl w:val="0"/>
              <w:tabs>
                <w:tab w:val="left" w:leader="dot" w:pos="8424"/>
              </w:tabs>
              <w:autoSpaceDE w:val="0"/>
              <w:autoSpaceDN w:val="0"/>
              <w:jc w:val="center"/>
              <w:rPr>
                <w:sz w:val="20"/>
                <w:szCs w:val="20"/>
              </w:rPr>
            </w:pPr>
          </w:p>
        </w:tc>
        <w:tc>
          <w:tcPr>
            <w:tcW w:w="1587" w:type="dxa"/>
            <w:gridSpan w:val="2"/>
            <w:vMerge/>
            <w:vAlign w:val="center"/>
          </w:tcPr>
          <w:p w14:paraId="003DB9D4" w14:textId="77777777" w:rsidR="00B47EB0" w:rsidRDefault="00B47EB0">
            <w:pPr>
              <w:widowControl w:val="0"/>
              <w:tabs>
                <w:tab w:val="left" w:leader="dot" w:pos="8424"/>
              </w:tabs>
              <w:autoSpaceDE w:val="0"/>
              <w:autoSpaceDN w:val="0"/>
              <w:jc w:val="center"/>
              <w:rPr>
                <w:sz w:val="20"/>
                <w:szCs w:val="20"/>
              </w:rPr>
            </w:pPr>
          </w:p>
        </w:tc>
        <w:tc>
          <w:tcPr>
            <w:tcW w:w="1535" w:type="dxa"/>
            <w:gridSpan w:val="2"/>
            <w:vMerge/>
            <w:vAlign w:val="center"/>
          </w:tcPr>
          <w:p w14:paraId="5B0EB6C8" w14:textId="77777777" w:rsidR="00B47EB0" w:rsidRDefault="00B47EB0">
            <w:pPr>
              <w:widowControl w:val="0"/>
              <w:tabs>
                <w:tab w:val="left" w:leader="dot" w:pos="8424"/>
              </w:tabs>
              <w:autoSpaceDE w:val="0"/>
              <w:autoSpaceDN w:val="0"/>
              <w:jc w:val="center"/>
              <w:rPr>
                <w:sz w:val="20"/>
                <w:szCs w:val="20"/>
              </w:rPr>
            </w:pPr>
          </w:p>
        </w:tc>
        <w:tc>
          <w:tcPr>
            <w:tcW w:w="1676" w:type="dxa"/>
            <w:gridSpan w:val="2"/>
            <w:vMerge/>
            <w:vAlign w:val="center"/>
          </w:tcPr>
          <w:p w14:paraId="5E86FC69" w14:textId="77777777" w:rsidR="00B47EB0" w:rsidRDefault="00B47EB0">
            <w:pPr>
              <w:widowControl w:val="0"/>
              <w:autoSpaceDE w:val="0"/>
              <w:autoSpaceDN w:val="0"/>
              <w:jc w:val="center"/>
              <w:rPr>
                <w:sz w:val="20"/>
                <w:szCs w:val="20"/>
              </w:rPr>
            </w:pPr>
          </w:p>
        </w:tc>
        <w:tc>
          <w:tcPr>
            <w:tcW w:w="1882" w:type="dxa"/>
            <w:vAlign w:val="center"/>
          </w:tcPr>
          <w:p w14:paraId="5095D0DB" w14:textId="77777777" w:rsidR="00B47EB0" w:rsidRDefault="00B47EB0" w:rsidP="00B47EB0">
            <w:pPr>
              <w:widowControl w:val="0"/>
              <w:tabs>
                <w:tab w:val="left" w:leader="dot" w:pos="8424"/>
              </w:tabs>
              <w:autoSpaceDE w:val="0"/>
              <w:autoSpaceDN w:val="0"/>
              <w:jc w:val="center"/>
              <w:rPr>
                <w:sz w:val="20"/>
                <w:szCs w:val="20"/>
              </w:rPr>
            </w:pPr>
            <w:r>
              <w:rPr>
                <w:sz w:val="20"/>
                <w:szCs w:val="20"/>
              </w:rPr>
              <w:t>Form EXP – 4.1 (b)</w:t>
            </w:r>
          </w:p>
          <w:p w14:paraId="7B8E23A1" w14:textId="77777777" w:rsidR="00B47EB0" w:rsidRDefault="00B47EB0">
            <w:pPr>
              <w:widowControl w:val="0"/>
              <w:tabs>
                <w:tab w:val="left" w:leader="dot" w:pos="8424"/>
              </w:tabs>
              <w:autoSpaceDE w:val="0"/>
              <w:autoSpaceDN w:val="0"/>
              <w:jc w:val="center"/>
              <w:rPr>
                <w:sz w:val="20"/>
                <w:szCs w:val="20"/>
              </w:rPr>
            </w:pPr>
          </w:p>
        </w:tc>
      </w:tr>
      <w:tr w:rsidR="00730B7C" w14:paraId="328EC0C3" w14:textId="77777777" w:rsidTr="004E307C">
        <w:trPr>
          <w:trHeight w:val="2321"/>
          <w:jc w:val="center"/>
        </w:trPr>
        <w:tc>
          <w:tcPr>
            <w:tcW w:w="652" w:type="dxa"/>
          </w:tcPr>
          <w:p w14:paraId="32385931" w14:textId="77777777" w:rsidR="00730B7C" w:rsidRDefault="00215091">
            <w:pPr>
              <w:rPr>
                <w:b/>
                <w:bCs/>
                <w:sz w:val="20"/>
                <w:szCs w:val="20"/>
              </w:rPr>
            </w:pPr>
            <w:r>
              <w:rPr>
                <w:b/>
                <w:bCs/>
                <w:sz w:val="20"/>
                <w:szCs w:val="20"/>
              </w:rPr>
              <w:lastRenderedPageBreak/>
              <w:t>4.2</w:t>
            </w:r>
          </w:p>
        </w:tc>
        <w:tc>
          <w:tcPr>
            <w:tcW w:w="1579" w:type="dxa"/>
            <w:gridSpan w:val="2"/>
          </w:tcPr>
          <w:p w14:paraId="36C26992" w14:textId="77777777" w:rsidR="00730B7C" w:rsidRDefault="00215091">
            <w:pPr>
              <w:widowControl w:val="0"/>
              <w:tabs>
                <w:tab w:val="left" w:leader="dot" w:pos="8424"/>
              </w:tabs>
              <w:rPr>
                <w:b/>
                <w:bCs/>
                <w:color w:val="000000" w:themeColor="text1"/>
                <w:sz w:val="20"/>
                <w:szCs w:val="20"/>
              </w:rPr>
            </w:pPr>
            <w:r>
              <w:rPr>
                <w:b/>
                <w:bCs/>
                <w:color w:val="000000" w:themeColor="text1"/>
                <w:sz w:val="20"/>
                <w:szCs w:val="20"/>
              </w:rPr>
              <w:t>4.2.1 Specific Design Experience</w:t>
            </w:r>
          </w:p>
        </w:tc>
        <w:tc>
          <w:tcPr>
            <w:tcW w:w="3074" w:type="dxa"/>
          </w:tcPr>
          <w:p w14:paraId="5B58DC6E" w14:textId="41A5D617" w:rsidR="00730B7C" w:rsidRDefault="00215091">
            <w:pPr>
              <w:widowControl w:val="0"/>
              <w:tabs>
                <w:tab w:val="left" w:leader="dot" w:pos="8424"/>
              </w:tabs>
              <w:rPr>
                <w:color w:val="000000" w:themeColor="text1"/>
                <w:sz w:val="20"/>
                <w:szCs w:val="20"/>
              </w:rPr>
            </w:pPr>
            <w:r>
              <w:rPr>
                <w:color w:val="000000" w:themeColor="text1"/>
                <w:sz w:val="20"/>
                <w:szCs w:val="20"/>
              </w:rPr>
              <w:t xml:space="preserve">(a)  Participation as designer, in at least </w:t>
            </w:r>
            <w:r>
              <w:rPr>
                <w:b/>
                <w:bCs/>
                <w:color w:val="000000" w:themeColor="text1"/>
                <w:sz w:val="20"/>
                <w:szCs w:val="20"/>
              </w:rPr>
              <w:t xml:space="preserve">5 </w:t>
            </w:r>
            <w:r>
              <w:rPr>
                <w:color w:val="000000" w:themeColor="text1"/>
                <w:sz w:val="20"/>
                <w:szCs w:val="20"/>
              </w:rPr>
              <w:t xml:space="preserve">contracts within the last </w:t>
            </w:r>
            <w:r>
              <w:rPr>
                <w:b/>
                <w:bCs/>
                <w:color w:val="000000" w:themeColor="text1"/>
                <w:sz w:val="20"/>
                <w:szCs w:val="20"/>
              </w:rPr>
              <w:t>5</w:t>
            </w:r>
            <w:r>
              <w:rPr>
                <w:color w:val="000000" w:themeColor="text1"/>
                <w:sz w:val="20"/>
                <w:szCs w:val="20"/>
                <w:vertAlign w:val="superscript"/>
              </w:rPr>
              <w:t xml:space="preserve"> </w:t>
            </w:r>
            <w:r>
              <w:rPr>
                <w:color w:val="000000" w:themeColor="text1"/>
                <w:sz w:val="20"/>
                <w:szCs w:val="20"/>
              </w:rPr>
              <w:t xml:space="preserve">years, each with a value of at least </w:t>
            </w:r>
            <w:r>
              <w:rPr>
                <w:b/>
                <w:bCs/>
                <w:color w:val="000000" w:themeColor="text1"/>
                <w:sz w:val="20"/>
                <w:szCs w:val="20"/>
              </w:rPr>
              <w:t xml:space="preserve">MVR </w:t>
            </w:r>
            <w:r w:rsidR="00055D80">
              <w:rPr>
                <w:b/>
                <w:bCs/>
                <w:color w:val="000000" w:themeColor="text1"/>
                <w:sz w:val="20"/>
                <w:szCs w:val="20"/>
              </w:rPr>
              <w:t>1</w:t>
            </w:r>
            <w:r>
              <w:rPr>
                <w:b/>
                <w:bCs/>
                <w:color w:val="000000" w:themeColor="text1"/>
                <w:sz w:val="20"/>
                <w:szCs w:val="20"/>
              </w:rPr>
              <w:t xml:space="preserve"> million</w:t>
            </w:r>
            <w:r>
              <w:rPr>
                <w:color w:val="000000" w:themeColor="text1"/>
                <w:sz w:val="20"/>
                <w:szCs w:val="20"/>
              </w:rPr>
              <w:t xml:space="preserve"> that have been successfully and substantially completed and that are similar to the proposed Works. The similarity shall be based on the physical size, complexity, methods/technology or other characteristics as described in Section V, Scope of Works</w:t>
            </w:r>
          </w:p>
          <w:p w14:paraId="7B0D525B" w14:textId="77777777" w:rsidR="00730B7C" w:rsidRDefault="00215091">
            <w:pPr>
              <w:widowControl w:val="0"/>
              <w:tabs>
                <w:tab w:val="left" w:leader="dot" w:pos="8424"/>
              </w:tabs>
              <w:rPr>
                <w:color w:val="000000" w:themeColor="text1"/>
                <w:sz w:val="20"/>
                <w:szCs w:val="20"/>
              </w:rPr>
            </w:pPr>
            <w:r>
              <w:rPr>
                <w:color w:val="000000" w:themeColor="text1"/>
                <w:sz w:val="20"/>
                <w:szCs w:val="20"/>
              </w:rPr>
              <w:t>Applicants shall have a minimum experience in the following key activities:</w:t>
            </w:r>
          </w:p>
          <w:p w14:paraId="491D6A90" w14:textId="77777777" w:rsidR="00730B7C" w:rsidRDefault="00215091">
            <w:pPr>
              <w:widowControl w:val="0"/>
              <w:tabs>
                <w:tab w:val="left" w:leader="dot" w:pos="8424"/>
              </w:tabs>
              <w:rPr>
                <w:color w:val="000000" w:themeColor="text1"/>
                <w:sz w:val="20"/>
                <w:szCs w:val="20"/>
              </w:rPr>
            </w:pPr>
            <w:r>
              <w:rPr>
                <w:color w:val="000000" w:themeColor="text1"/>
                <w:sz w:val="20"/>
                <w:szCs w:val="20"/>
              </w:rPr>
              <w:t>(ii) Designing work of Residential and Housing complex.</w:t>
            </w:r>
          </w:p>
          <w:p w14:paraId="088DF9BF" w14:textId="77777777" w:rsidR="00730B7C" w:rsidRDefault="00730B7C">
            <w:pPr>
              <w:widowControl w:val="0"/>
              <w:tabs>
                <w:tab w:val="left" w:leader="dot" w:pos="8424"/>
              </w:tabs>
              <w:rPr>
                <w:color w:val="000000" w:themeColor="text1"/>
                <w:sz w:val="20"/>
                <w:szCs w:val="20"/>
              </w:rPr>
            </w:pPr>
          </w:p>
          <w:p w14:paraId="49B2C949" w14:textId="77777777" w:rsidR="00730B7C" w:rsidRDefault="00730B7C">
            <w:pPr>
              <w:widowControl w:val="0"/>
              <w:tabs>
                <w:tab w:val="left" w:leader="dot" w:pos="8424"/>
              </w:tabs>
              <w:rPr>
                <w:color w:val="000000" w:themeColor="text1"/>
                <w:sz w:val="20"/>
                <w:szCs w:val="20"/>
              </w:rPr>
            </w:pPr>
          </w:p>
          <w:p w14:paraId="6AE0D87F" w14:textId="77777777" w:rsidR="00730B7C" w:rsidRDefault="00730B7C">
            <w:pPr>
              <w:widowControl w:val="0"/>
              <w:tabs>
                <w:tab w:val="left" w:leader="dot" w:pos="8424"/>
              </w:tabs>
              <w:rPr>
                <w:color w:val="000000" w:themeColor="text1"/>
                <w:sz w:val="20"/>
                <w:szCs w:val="20"/>
              </w:rPr>
            </w:pPr>
          </w:p>
          <w:p w14:paraId="4EDE7E51" w14:textId="77777777" w:rsidR="00730B7C" w:rsidRDefault="00730B7C">
            <w:pPr>
              <w:widowControl w:val="0"/>
              <w:tabs>
                <w:tab w:val="left" w:leader="dot" w:pos="8424"/>
              </w:tabs>
              <w:rPr>
                <w:b/>
                <w:bCs/>
                <w:color w:val="000000" w:themeColor="text1"/>
                <w:sz w:val="20"/>
                <w:szCs w:val="20"/>
              </w:rPr>
            </w:pPr>
          </w:p>
        </w:tc>
        <w:tc>
          <w:tcPr>
            <w:tcW w:w="1901" w:type="dxa"/>
            <w:gridSpan w:val="2"/>
            <w:vAlign w:val="center"/>
          </w:tcPr>
          <w:p w14:paraId="48A0BEC5" w14:textId="77777777" w:rsidR="00730B7C" w:rsidRDefault="00215091">
            <w:pPr>
              <w:widowControl w:val="0"/>
              <w:tabs>
                <w:tab w:val="left" w:leader="dot" w:pos="8424"/>
              </w:tabs>
              <w:jc w:val="center"/>
              <w:rPr>
                <w:sz w:val="20"/>
                <w:szCs w:val="20"/>
              </w:rPr>
            </w:pPr>
            <w:r>
              <w:rPr>
                <w:sz w:val="20"/>
                <w:szCs w:val="20"/>
              </w:rPr>
              <w:t>Must meet requirements</w:t>
            </w:r>
          </w:p>
        </w:tc>
        <w:tc>
          <w:tcPr>
            <w:tcW w:w="1587" w:type="dxa"/>
            <w:gridSpan w:val="2"/>
            <w:vAlign w:val="center"/>
          </w:tcPr>
          <w:p w14:paraId="59C36122" w14:textId="77777777" w:rsidR="00730B7C" w:rsidRDefault="00215091">
            <w:pPr>
              <w:widowControl w:val="0"/>
              <w:tabs>
                <w:tab w:val="left" w:leader="dot" w:pos="8424"/>
              </w:tabs>
              <w:jc w:val="center"/>
              <w:rPr>
                <w:sz w:val="20"/>
                <w:szCs w:val="20"/>
              </w:rPr>
            </w:pPr>
            <w:r>
              <w:rPr>
                <w:sz w:val="20"/>
                <w:szCs w:val="20"/>
              </w:rPr>
              <w:t>N/A</w:t>
            </w:r>
          </w:p>
          <w:p w14:paraId="37723FD3" w14:textId="77777777" w:rsidR="00730B7C" w:rsidRDefault="00730B7C">
            <w:pPr>
              <w:widowControl w:val="0"/>
              <w:tabs>
                <w:tab w:val="left" w:leader="dot" w:pos="8424"/>
              </w:tabs>
              <w:jc w:val="center"/>
              <w:rPr>
                <w:sz w:val="20"/>
                <w:szCs w:val="20"/>
              </w:rPr>
            </w:pPr>
          </w:p>
        </w:tc>
        <w:tc>
          <w:tcPr>
            <w:tcW w:w="1535" w:type="dxa"/>
            <w:gridSpan w:val="2"/>
            <w:vAlign w:val="center"/>
          </w:tcPr>
          <w:p w14:paraId="35075FC3" w14:textId="77777777" w:rsidR="00730B7C" w:rsidRDefault="00215091">
            <w:pPr>
              <w:widowControl w:val="0"/>
              <w:tabs>
                <w:tab w:val="left" w:leader="dot" w:pos="8424"/>
              </w:tabs>
              <w:jc w:val="center"/>
              <w:rPr>
                <w:sz w:val="20"/>
                <w:szCs w:val="20"/>
              </w:rPr>
            </w:pPr>
            <w:r>
              <w:rPr>
                <w:sz w:val="20"/>
                <w:szCs w:val="20"/>
              </w:rPr>
              <w:t>N/A</w:t>
            </w:r>
          </w:p>
        </w:tc>
        <w:tc>
          <w:tcPr>
            <w:tcW w:w="1676" w:type="dxa"/>
            <w:gridSpan w:val="2"/>
            <w:vAlign w:val="center"/>
          </w:tcPr>
          <w:p w14:paraId="76F19B12" w14:textId="77777777" w:rsidR="00730B7C" w:rsidRDefault="00215091">
            <w:pPr>
              <w:widowControl w:val="0"/>
              <w:ind w:left="720" w:hanging="720"/>
              <w:jc w:val="center"/>
              <w:rPr>
                <w:color w:val="000000" w:themeColor="text1"/>
                <w:sz w:val="21"/>
                <w:szCs w:val="21"/>
              </w:rPr>
            </w:pPr>
            <w:r>
              <w:rPr>
                <w:color w:val="000000" w:themeColor="text1"/>
                <w:sz w:val="21"/>
                <w:szCs w:val="21"/>
              </w:rPr>
              <w:t>Must meet</w:t>
            </w:r>
          </w:p>
          <w:p w14:paraId="2DD6FC93" w14:textId="77777777" w:rsidR="00730B7C" w:rsidRDefault="00215091">
            <w:pPr>
              <w:widowControl w:val="0"/>
              <w:ind w:left="720" w:hanging="720"/>
              <w:jc w:val="center"/>
              <w:rPr>
                <w:color w:val="000000" w:themeColor="text1"/>
                <w:sz w:val="21"/>
                <w:szCs w:val="21"/>
              </w:rPr>
            </w:pPr>
            <w:r>
              <w:rPr>
                <w:color w:val="000000" w:themeColor="text1"/>
                <w:sz w:val="21"/>
                <w:szCs w:val="21"/>
              </w:rPr>
              <w:t>requirement</w:t>
            </w:r>
          </w:p>
          <w:p w14:paraId="2BA450C5" w14:textId="77777777" w:rsidR="00730B7C" w:rsidRDefault="00730B7C">
            <w:pPr>
              <w:widowControl w:val="0"/>
              <w:jc w:val="center"/>
              <w:rPr>
                <w:b/>
                <w:bCs/>
                <w:i/>
                <w:iCs/>
                <w:sz w:val="20"/>
                <w:szCs w:val="20"/>
              </w:rPr>
            </w:pPr>
          </w:p>
          <w:p w14:paraId="59BB6656" w14:textId="77777777" w:rsidR="00730B7C" w:rsidRDefault="00730B7C">
            <w:pPr>
              <w:jc w:val="center"/>
              <w:rPr>
                <w:sz w:val="20"/>
                <w:szCs w:val="20"/>
              </w:rPr>
            </w:pPr>
          </w:p>
        </w:tc>
        <w:tc>
          <w:tcPr>
            <w:tcW w:w="1882" w:type="dxa"/>
            <w:vAlign w:val="center"/>
          </w:tcPr>
          <w:p w14:paraId="0551EA1B" w14:textId="77777777" w:rsidR="00730B7C" w:rsidRDefault="00215091">
            <w:pPr>
              <w:widowControl w:val="0"/>
              <w:tabs>
                <w:tab w:val="left" w:leader="dot" w:pos="8424"/>
              </w:tabs>
              <w:jc w:val="center"/>
              <w:rPr>
                <w:sz w:val="20"/>
                <w:szCs w:val="20"/>
              </w:rPr>
            </w:pPr>
            <w:r>
              <w:rPr>
                <w:sz w:val="20"/>
                <w:szCs w:val="20"/>
              </w:rPr>
              <w:t>Form EXP – 4.2 (a)</w:t>
            </w:r>
          </w:p>
        </w:tc>
      </w:tr>
      <w:tr w:rsidR="00730B7C" w14:paraId="7855536A" w14:textId="77777777" w:rsidTr="004E307C">
        <w:trPr>
          <w:trHeight w:val="300"/>
          <w:jc w:val="center"/>
        </w:trPr>
        <w:tc>
          <w:tcPr>
            <w:tcW w:w="652" w:type="dxa"/>
          </w:tcPr>
          <w:p w14:paraId="2985C019" w14:textId="77777777" w:rsidR="00730B7C" w:rsidRDefault="00730B7C">
            <w:pPr>
              <w:widowControl w:val="0"/>
              <w:tabs>
                <w:tab w:val="left" w:leader="dot" w:pos="8424"/>
              </w:tabs>
              <w:autoSpaceDE w:val="0"/>
              <w:autoSpaceDN w:val="0"/>
              <w:rPr>
                <w:b/>
                <w:bCs/>
                <w:sz w:val="20"/>
                <w:szCs w:val="20"/>
              </w:rPr>
            </w:pPr>
          </w:p>
        </w:tc>
        <w:tc>
          <w:tcPr>
            <w:tcW w:w="1579" w:type="dxa"/>
            <w:gridSpan w:val="2"/>
          </w:tcPr>
          <w:p w14:paraId="0B274EF6" w14:textId="77777777" w:rsidR="00730B7C" w:rsidRDefault="00215091">
            <w:pPr>
              <w:widowControl w:val="0"/>
              <w:tabs>
                <w:tab w:val="left" w:leader="dot" w:pos="8424"/>
              </w:tabs>
              <w:autoSpaceDE w:val="0"/>
              <w:autoSpaceDN w:val="0"/>
              <w:rPr>
                <w:b/>
                <w:bCs/>
                <w:sz w:val="20"/>
                <w:szCs w:val="20"/>
              </w:rPr>
            </w:pPr>
            <w:r>
              <w:rPr>
                <w:b/>
                <w:bCs/>
                <w:sz w:val="20"/>
                <w:szCs w:val="20"/>
              </w:rPr>
              <w:t>4.2.1 Specific Construction Experience</w:t>
            </w:r>
          </w:p>
        </w:tc>
        <w:tc>
          <w:tcPr>
            <w:tcW w:w="3074" w:type="dxa"/>
          </w:tcPr>
          <w:p w14:paraId="7E0CD89A" w14:textId="504E44EF" w:rsidR="00730B7C" w:rsidRDefault="00215091">
            <w:pPr>
              <w:widowControl w:val="0"/>
              <w:rPr>
                <w:color w:val="000000" w:themeColor="text1"/>
                <w:sz w:val="20"/>
                <w:szCs w:val="20"/>
              </w:rPr>
            </w:pPr>
            <w:r>
              <w:rPr>
                <w:color w:val="000000" w:themeColor="text1"/>
                <w:sz w:val="20"/>
                <w:szCs w:val="20"/>
              </w:rPr>
              <w:t>(b) Participation as contractor, management contractor, or subcontractor</w:t>
            </w:r>
            <w:r>
              <w:rPr>
                <w:color w:val="000000" w:themeColor="text1"/>
                <w:sz w:val="20"/>
                <w:szCs w:val="20"/>
                <w:vertAlign w:val="superscript"/>
              </w:rPr>
              <w:footnoteReference w:id="11"/>
            </w:r>
            <w:r>
              <w:rPr>
                <w:color w:val="000000" w:themeColor="text1"/>
                <w:sz w:val="20"/>
                <w:szCs w:val="20"/>
              </w:rPr>
              <w:t>, in at least 3 contracts</w:t>
            </w:r>
            <w:r>
              <w:rPr>
                <w:color w:val="000000" w:themeColor="text1"/>
                <w:sz w:val="20"/>
                <w:szCs w:val="20"/>
                <w:vertAlign w:val="superscript"/>
              </w:rPr>
              <w:footnoteReference w:id="12"/>
            </w:r>
            <w:r>
              <w:rPr>
                <w:color w:val="000000" w:themeColor="text1"/>
                <w:sz w:val="20"/>
                <w:szCs w:val="20"/>
              </w:rPr>
              <w:t xml:space="preserve"> within the last 5 years, each with a value of at least </w:t>
            </w:r>
            <w:r>
              <w:rPr>
                <w:b/>
                <w:bCs/>
                <w:color w:val="000000" w:themeColor="text1"/>
                <w:sz w:val="20"/>
                <w:szCs w:val="20"/>
              </w:rPr>
              <w:t xml:space="preserve">MVR </w:t>
            </w:r>
            <w:r w:rsidR="00DF2145">
              <w:rPr>
                <w:b/>
                <w:bCs/>
                <w:color w:val="000000" w:themeColor="text1"/>
                <w:sz w:val="20"/>
                <w:szCs w:val="20"/>
              </w:rPr>
              <w:t>115</w:t>
            </w:r>
            <w:r>
              <w:rPr>
                <w:b/>
                <w:bCs/>
                <w:color w:val="000000" w:themeColor="text1"/>
                <w:sz w:val="20"/>
                <w:szCs w:val="20"/>
              </w:rPr>
              <w:t xml:space="preserve"> million</w:t>
            </w:r>
            <w:r>
              <w:rPr>
                <w:color w:val="000000" w:themeColor="text1"/>
                <w:sz w:val="20"/>
                <w:szCs w:val="20"/>
              </w:rPr>
              <w:t xml:space="preserve"> that have been successfully</w:t>
            </w:r>
            <w:r>
              <w:rPr>
                <w:color w:val="000000" w:themeColor="text1"/>
                <w:sz w:val="20"/>
                <w:szCs w:val="20"/>
                <w:vertAlign w:val="superscript"/>
              </w:rPr>
              <w:footnoteReference w:id="13"/>
            </w:r>
            <w:r>
              <w:rPr>
                <w:color w:val="000000" w:themeColor="text1"/>
                <w:sz w:val="20"/>
                <w:szCs w:val="20"/>
              </w:rPr>
              <w:t xml:space="preserve"> or substantially</w:t>
            </w:r>
            <w:r>
              <w:rPr>
                <w:color w:val="000000" w:themeColor="text1"/>
                <w:sz w:val="20"/>
                <w:szCs w:val="20"/>
                <w:vertAlign w:val="superscript"/>
              </w:rPr>
              <w:footnoteReference w:id="14"/>
            </w:r>
            <w:r>
              <w:rPr>
                <w:color w:val="000000" w:themeColor="text1"/>
                <w:sz w:val="20"/>
                <w:szCs w:val="20"/>
                <w:vertAlign w:val="superscript"/>
              </w:rPr>
              <w:t xml:space="preserve"> </w:t>
            </w:r>
            <w:r>
              <w:rPr>
                <w:color w:val="000000" w:themeColor="text1"/>
                <w:sz w:val="20"/>
                <w:szCs w:val="20"/>
              </w:rPr>
              <w:t xml:space="preserve">completed and that are similar to </w:t>
            </w:r>
            <w:r>
              <w:rPr>
                <w:color w:val="000000" w:themeColor="text1"/>
                <w:sz w:val="20"/>
                <w:szCs w:val="20"/>
              </w:rPr>
              <w:lastRenderedPageBreak/>
              <w:t xml:space="preserve">the proposed Works. The similarity shall be based on the physical size, complexity, methods/technology or other characteristics as described in Section VI, Employer’s Requirements. Applicants shall have a minimum experience in the following key activities: </w:t>
            </w:r>
          </w:p>
          <w:p w14:paraId="4DDE96B6" w14:textId="77777777" w:rsidR="00730B7C" w:rsidRDefault="00215091">
            <w:pPr>
              <w:widowControl w:val="0"/>
              <w:ind w:left="269"/>
              <w:rPr>
                <w:color w:val="000000" w:themeColor="text1"/>
                <w:sz w:val="20"/>
                <w:szCs w:val="20"/>
              </w:rPr>
            </w:pPr>
            <w:r>
              <w:rPr>
                <w:color w:val="000000" w:themeColor="text1"/>
                <w:sz w:val="20"/>
                <w:szCs w:val="20"/>
              </w:rPr>
              <w:t>(</w:t>
            </w:r>
            <w:proofErr w:type="spellStart"/>
            <w:r>
              <w:rPr>
                <w:color w:val="000000" w:themeColor="text1"/>
                <w:sz w:val="20"/>
                <w:szCs w:val="20"/>
              </w:rPr>
              <w:t>i</w:t>
            </w:r>
            <w:proofErr w:type="spellEnd"/>
            <w:r>
              <w:rPr>
                <w:color w:val="000000" w:themeColor="text1"/>
                <w:sz w:val="20"/>
                <w:szCs w:val="20"/>
              </w:rPr>
              <w:t>) Construction of Residential and Housing complex.</w:t>
            </w:r>
          </w:p>
          <w:p w14:paraId="6F48AD3D" w14:textId="77777777" w:rsidR="00730B7C" w:rsidRDefault="00730B7C">
            <w:pPr>
              <w:widowControl w:val="0"/>
              <w:tabs>
                <w:tab w:val="left" w:leader="dot" w:pos="8424"/>
              </w:tabs>
              <w:autoSpaceDE w:val="0"/>
              <w:autoSpaceDN w:val="0"/>
              <w:rPr>
                <w:color w:val="000000" w:themeColor="text1"/>
                <w:sz w:val="20"/>
                <w:szCs w:val="20"/>
              </w:rPr>
            </w:pPr>
          </w:p>
        </w:tc>
        <w:tc>
          <w:tcPr>
            <w:tcW w:w="1901" w:type="dxa"/>
            <w:gridSpan w:val="2"/>
            <w:vAlign w:val="center"/>
          </w:tcPr>
          <w:p w14:paraId="522AF74B" w14:textId="77777777" w:rsidR="00730B7C" w:rsidRDefault="00215091">
            <w:pPr>
              <w:widowControl w:val="0"/>
              <w:tabs>
                <w:tab w:val="left" w:leader="dot" w:pos="8424"/>
              </w:tabs>
              <w:autoSpaceDE w:val="0"/>
              <w:autoSpaceDN w:val="0"/>
              <w:jc w:val="center"/>
              <w:rPr>
                <w:sz w:val="20"/>
                <w:szCs w:val="20"/>
              </w:rPr>
            </w:pPr>
            <w:r>
              <w:rPr>
                <w:sz w:val="20"/>
                <w:szCs w:val="20"/>
              </w:rPr>
              <w:lastRenderedPageBreak/>
              <w:t>Must meet requirement</w:t>
            </w:r>
          </w:p>
        </w:tc>
        <w:tc>
          <w:tcPr>
            <w:tcW w:w="1587" w:type="dxa"/>
            <w:gridSpan w:val="2"/>
            <w:vAlign w:val="center"/>
          </w:tcPr>
          <w:p w14:paraId="555DD515" w14:textId="77777777" w:rsidR="00730B7C" w:rsidRDefault="00215091">
            <w:pPr>
              <w:widowControl w:val="0"/>
              <w:tabs>
                <w:tab w:val="left" w:leader="dot" w:pos="8424"/>
              </w:tabs>
              <w:autoSpaceDE w:val="0"/>
              <w:autoSpaceDN w:val="0"/>
              <w:jc w:val="center"/>
              <w:rPr>
                <w:sz w:val="20"/>
                <w:szCs w:val="20"/>
              </w:rPr>
            </w:pPr>
            <w:r>
              <w:rPr>
                <w:sz w:val="20"/>
                <w:szCs w:val="20"/>
              </w:rPr>
              <w:t>Must meet requirement</w:t>
            </w:r>
          </w:p>
        </w:tc>
        <w:tc>
          <w:tcPr>
            <w:tcW w:w="1535" w:type="dxa"/>
            <w:gridSpan w:val="2"/>
            <w:vAlign w:val="center"/>
          </w:tcPr>
          <w:p w14:paraId="0BC4627F" w14:textId="77777777" w:rsidR="00730B7C" w:rsidRDefault="00215091">
            <w:pPr>
              <w:widowControl w:val="0"/>
              <w:tabs>
                <w:tab w:val="left" w:leader="dot" w:pos="8424"/>
              </w:tabs>
              <w:autoSpaceDE w:val="0"/>
              <w:autoSpaceDN w:val="0"/>
              <w:jc w:val="center"/>
              <w:rPr>
                <w:sz w:val="20"/>
                <w:szCs w:val="20"/>
              </w:rPr>
            </w:pPr>
            <w:r>
              <w:rPr>
                <w:sz w:val="20"/>
                <w:szCs w:val="20"/>
              </w:rPr>
              <w:t>N/A</w:t>
            </w:r>
          </w:p>
        </w:tc>
        <w:tc>
          <w:tcPr>
            <w:tcW w:w="1676" w:type="dxa"/>
            <w:gridSpan w:val="2"/>
            <w:vAlign w:val="center"/>
          </w:tcPr>
          <w:p w14:paraId="080349C7" w14:textId="77777777" w:rsidR="00730B7C" w:rsidRDefault="00215091">
            <w:pPr>
              <w:widowControl w:val="0"/>
              <w:autoSpaceDE w:val="0"/>
              <w:autoSpaceDN w:val="0"/>
              <w:jc w:val="center"/>
              <w:rPr>
                <w:color w:val="000000" w:themeColor="text1"/>
                <w:sz w:val="20"/>
                <w:szCs w:val="20"/>
              </w:rPr>
            </w:pPr>
            <w:r>
              <w:rPr>
                <w:sz w:val="20"/>
                <w:szCs w:val="20"/>
              </w:rPr>
              <w:t>Must meet requirement</w:t>
            </w:r>
          </w:p>
        </w:tc>
        <w:tc>
          <w:tcPr>
            <w:tcW w:w="1882" w:type="dxa"/>
            <w:vAlign w:val="center"/>
          </w:tcPr>
          <w:p w14:paraId="01320E25" w14:textId="77777777" w:rsidR="00730B7C" w:rsidRDefault="00215091">
            <w:pPr>
              <w:widowControl w:val="0"/>
              <w:tabs>
                <w:tab w:val="left" w:leader="dot" w:pos="8424"/>
              </w:tabs>
              <w:autoSpaceDE w:val="0"/>
              <w:autoSpaceDN w:val="0"/>
              <w:jc w:val="center"/>
              <w:rPr>
                <w:sz w:val="20"/>
                <w:szCs w:val="20"/>
              </w:rPr>
            </w:pPr>
            <w:r>
              <w:rPr>
                <w:sz w:val="20"/>
                <w:szCs w:val="20"/>
              </w:rPr>
              <w:t>Form EXP 4.2 (b)</w:t>
            </w:r>
          </w:p>
        </w:tc>
      </w:tr>
    </w:tbl>
    <w:p w14:paraId="7C6E0FA1" w14:textId="77777777" w:rsidR="00730B7C" w:rsidRDefault="00730B7C"/>
    <w:p w14:paraId="255A7E1D" w14:textId="77777777" w:rsidR="00730B7C" w:rsidRDefault="00730B7C">
      <w:pPr>
        <w:jc w:val="center"/>
      </w:pPr>
    </w:p>
    <w:p w14:paraId="1BA4E44C" w14:textId="77777777" w:rsidR="00730B7C" w:rsidRDefault="00730B7C">
      <w:pPr>
        <w:jc w:val="center"/>
      </w:pPr>
    </w:p>
    <w:p w14:paraId="1FD6EF35" w14:textId="77777777" w:rsidR="00730B7C" w:rsidRDefault="00730B7C">
      <w:pPr>
        <w:jc w:val="center"/>
      </w:pPr>
    </w:p>
    <w:p w14:paraId="13A3958E" w14:textId="77777777" w:rsidR="00730B7C" w:rsidRDefault="00730B7C">
      <w:pPr>
        <w:jc w:val="center"/>
      </w:pPr>
    </w:p>
    <w:p w14:paraId="05AD1F23" w14:textId="77777777" w:rsidR="00730B7C" w:rsidRDefault="00730B7C"/>
    <w:p w14:paraId="5D903E2E" w14:textId="77777777" w:rsidR="00730B7C" w:rsidRDefault="00730B7C">
      <w:pPr>
        <w:jc w:val="center"/>
        <w:sectPr w:rsidR="00730B7C">
          <w:pgSz w:w="15840" w:h="12240" w:orient="landscape"/>
          <w:pgMar w:top="1440" w:right="1080" w:bottom="1440" w:left="1080" w:header="720" w:footer="720" w:gutter="0"/>
          <w:cols w:space="720"/>
          <w:docGrid w:linePitch="360"/>
        </w:sectPr>
      </w:pPr>
    </w:p>
    <w:p w14:paraId="01AE5AF5" w14:textId="77777777" w:rsidR="00730B7C" w:rsidRDefault="00215091">
      <w:pPr>
        <w:pStyle w:val="Footer"/>
        <w:ind w:left="90"/>
        <w:jc w:val="both"/>
        <w:rPr>
          <w:color w:val="000000" w:themeColor="text1"/>
        </w:rPr>
      </w:pPr>
      <w:r>
        <w:rPr>
          <w:b/>
          <w:bCs/>
          <w:color w:val="000000" w:themeColor="text1"/>
        </w:rPr>
        <w:lastRenderedPageBreak/>
        <w:t>2.5 Equipment</w:t>
      </w:r>
    </w:p>
    <w:p w14:paraId="18E4203B" w14:textId="77777777" w:rsidR="00730B7C" w:rsidRDefault="00730B7C">
      <w:pPr>
        <w:widowControl w:val="0"/>
        <w:tabs>
          <w:tab w:val="center" w:pos="4320"/>
          <w:tab w:val="right" w:pos="8640"/>
        </w:tabs>
        <w:ind w:left="720" w:hanging="720"/>
        <w:jc w:val="both"/>
        <w:rPr>
          <w:color w:val="000000" w:themeColor="text1"/>
        </w:rPr>
      </w:pPr>
    </w:p>
    <w:p w14:paraId="02B525E5" w14:textId="77777777" w:rsidR="00730B7C" w:rsidRDefault="00215091">
      <w:pPr>
        <w:widowControl w:val="0"/>
        <w:tabs>
          <w:tab w:val="right" w:pos="7254"/>
        </w:tabs>
        <w:spacing w:before="120"/>
        <w:ind w:left="180"/>
        <w:rPr>
          <w:color w:val="000000" w:themeColor="text1"/>
        </w:rPr>
      </w:pPr>
      <w:r>
        <w:rPr>
          <w:color w:val="000000" w:themeColor="text1"/>
        </w:rPr>
        <w:t>The Applicant must demonstrate that it has, at the minimum, access to (own or rent) the key equipment listed hereafter or propose alternative equipment that satisfy the requirements of the contract:</w:t>
      </w:r>
    </w:p>
    <w:p w14:paraId="7A7B7DFB" w14:textId="77777777" w:rsidR="00730B7C" w:rsidRDefault="00730B7C">
      <w:pPr>
        <w:widowControl w:val="0"/>
        <w:tabs>
          <w:tab w:val="right" w:pos="7254"/>
        </w:tabs>
        <w:spacing w:before="120"/>
        <w:ind w:left="-360" w:hanging="720"/>
        <w:rPr>
          <w:color w:val="000000" w:themeColor="text1"/>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85"/>
        <w:gridCol w:w="5400"/>
        <w:gridCol w:w="2655"/>
      </w:tblGrid>
      <w:tr w:rsidR="00730B7C" w14:paraId="7C886A90" w14:textId="77777777">
        <w:trPr>
          <w:trHeight w:val="300"/>
          <w:jc w:val="center"/>
        </w:trPr>
        <w:tc>
          <w:tcPr>
            <w:tcW w:w="88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6E9D0470" w14:textId="77777777" w:rsidR="00730B7C" w:rsidRDefault="00215091">
            <w:pPr>
              <w:widowControl w:val="0"/>
              <w:ind w:left="720" w:hanging="720"/>
              <w:jc w:val="center"/>
              <w:rPr>
                <w:color w:val="000000" w:themeColor="text1"/>
              </w:rPr>
            </w:pPr>
            <w:r>
              <w:rPr>
                <w:b/>
                <w:bCs/>
                <w:color w:val="000000" w:themeColor="text1"/>
              </w:rPr>
              <w:t>No.</w:t>
            </w:r>
          </w:p>
        </w:tc>
        <w:tc>
          <w:tcPr>
            <w:tcW w:w="5400"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8C03001" w14:textId="77777777" w:rsidR="00730B7C" w:rsidRDefault="00215091">
            <w:pPr>
              <w:widowControl w:val="0"/>
              <w:ind w:left="720" w:hanging="720"/>
              <w:jc w:val="center"/>
              <w:rPr>
                <w:color w:val="000000" w:themeColor="text1"/>
              </w:rPr>
            </w:pPr>
            <w:r>
              <w:rPr>
                <w:b/>
                <w:bCs/>
                <w:color w:val="000000" w:themeColor="text1"/>
              </w:rPr>
              <w:t>Equipment Type and Characteristics</w:t>
            </w:r>
          </w:p>
        </w:tc>
        <w:tc>
          <w:tcPr>
            <w:tcW w:w="2655" w:type="dxa"/>
            <w:tcBorders>
              <w:top w:val="single" w:sz="12" w:space="0" w:color="auto"/>
              <w:left w:val="single" w:sz="12" w:space="0" w:color="auto"/>
              <w:bottom w:val="single" w:sz="12" w:space="0" w:color="auto"/>
              <w:right w:val="single" w:sz="12" w:space="0" w:color="auto"/>
            </w:tcBorders>
            <w:tcMar>
              <w:left w:w="105" w:type="dxa"/>
              <w:right w:w="105" w:type="dxa"/>
            </w:tcMar>
            <w:vAlign w:val="center"/>
          </w:tcPr>
          <w:p w14:paraId="1FFE5ED2" w14:textId="77777777" w:rsidR="00730B7C" w:rsidRDefault="00215091">
            <w:pPr>
              <w:widowControl w:val="0"/>
              <w:ind w:left="720" w:hanging="720"/>
              <w:jc w:val="center"/>
              <w:rPr>
                <w:color w:val="000000" w:themeColor="text1"/>
              </w:rPr>
            </w:pPr>
            <w:r>
              <w:rPr>
                <w:b/>
                <w:bCs/>
                <w:color w:val="000000" w:themeColor="text1"/>
              </w:rPr>
              <w:t>Minimum Number required</w:t>
            </w:r>
          </w:p>
        </w:tc>
      </w:tr>
      <w:tr w:rsidR="00730B7C" w14:paraId="1F41CCBE" w14:textId="77777777">
        <w:trPr>
          <w:trHeight w:val="300"/>
          <w:jc w:val="center"/>
        </w:trPr>
        <w:tc>
          <w:tcPr>
            <w:tcW w:w="885" w:type="dxa"/>
            <w:tcBorders>
              <w:top w:val="single" w:sz="12" w:space="0" w:color="auto"/>
              <w:left w:val="single" w:sz="6" w:space="0" w:color="auto"/>
              <w:bottom w:val="single" w:sz="6" w:space="0" w:color="auto"/>
              <w:right w:val="single" w:sz="6" w:space="0" w:color="auto"/>
            </w:tcBorders>
            <w:tcMar>
              <w:left w:w="105" w:type="dxa"/>
              <w:right w:w="105" w:type="dxa"/>
            </w:tcMar>
          </w:tcPr>
          <w:p w14:paraId="186D1312" w14:textId="77777777" w:rsidR="00730B7C" w:rsidRDefault="00215091">
            <w:pPr>
              <w:pStyle w:val="Header"/>
              <w:ind w:left="720" w:hanging="720"/>
              <w:jc w:val="center"/>
              <w:rPr>
                <w:color w:val="000000" w:themeColor="text1"/>
                <w:sz w:val="24"/>
              </w:rPr>
            </w:pPr>
            <w:r>
              <w:rPr>
                <w:color w:val="000000" w:themeColor="text1"/>
                <w:sz w:val="24"/>
              </w:rPr>
              <w:t>1</w:t>
            </w:r>
          </w:p>
        </w:tc>
        <w:tc>
          <w:tcPr>
            <w:tcW w:w="5400" w:type="dxa"/>
            <w:tcBorders>
              <w:top w:val="single" w:sz="12" w:space="0" w:color="auto"/>
              <w:left w:val="single" w:sz="6" w:space="0" w:color="auto"/>
              <w:bottom w:val="single" w:sz="6" w:space="0" w:color="auto"/>
              <w:right w:val="single" w:sz="6" w:space="0" w:color="auto"/>
            </w:tcBorders>
            <w:tcMar>
              <w:left w:w="105" w:type="dxa"/>
              <w:right w:w="105" w:type="dxa"/>
            </w:tcMar>
          </w:tcPr>
          <w:p w14:paraId="2B815DA7" w14:textId="77777777" w:rsidR="00730B7C" w:rsidRDefault="00215091">
            <w:pPr>
              <w:widowControl w:val="0"/>
              <w:ind w:left="720" w:hanging="720"/>
              <w:jc w:val="both"/>
              <w:rPr>
                <w:rFonts w:eastAsia="Arial"/>
                <w:color w:val="000000" w:themeColor="text1"/>
              </w:rPr>
            </w:pPr>
            <w:r>
              <w:rPr>
                <w:rFonts w:eastAsia="Arial"/>
                <w:color w:val="000000" w:themeColor="text1"/>
              </w:rPr>
              <w:t>Excavators – wheeled tractor type</w:t>
            </w:r>
          </w:p>
        </w:tc>
        <w:tc>
          <w:tcPr>
            <w:tcW w:w="2655" w:type="dxa"/>
            <w:tcBorders>
              <w:top w:val="single" w:sz="12" w:space="0" w:color="auto"/>
              <w:left w:val="single" w:sz="6" w:space="0" w:color="auto"/>
              <w:bottom w:val="single" w:sz="6" w:space="0" w:color="auto"/>
              <w:right w:val="single" w:sz="6" w:space="0" w:color="auto"/>
            </w:tcBorders>
            <w:tcMar>
              <w:left w:w="105" w:type="dxa"/>
              <w:right w:w="105" w:type="dxa"/>
            </w:tcMar>
          </w:tcPr>
          <w:p w14:paraId="1CF2876B"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69196FEC"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3A5869B1" w14:textId="77777777" w:rsidR="00730B7C" w:rsidRDefault="00215091">
            <w:pPr>
              <w:widowControl w:val="0"/>
              <w:ind w:left="720" w:hanging="720"/>
              <w:jc w:val="center"/>
              <w:rPr>
                <w:color w:val="000000" w:themeColor="text1"/>
              </w:rPr>
            </w:pPr>
            <w:r>
              <w:rPr>
                <w:color w:val="000000" w:themeColor="text1"/>
              </w:rPr>
              <w:t>2</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CDB8EE1"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Dumper – </w:t>
            </w:r>
            <w:proofErr w:type="spellStart"/>
            <w:r>
              <w:rPr>
                <w:rFonts w:eastAsia="Arial"/>
                <w:color w:val="000000" w:themeColor="text1"/>
              </w:rPr>
              <w:t>Hyrdraulic</w:t>
            </w:r>
            <w:proofErr w:type="spellEnd"/>
            <w:r>
              <w:rPr>
                <w:rFonts w:eastAsia="Arial"/>
                <w:color w:val="000000" w:themeColor="text1"/>
              </w:rPr>
              <w:t xml:space="preserve"> tipping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3E0536F0" w14:textId="77777777" w:rsidR="00730B7C" w:rsidRDefault="00215091">
            <w:pPr>
              <w:widowControl w:val="0"/>
              <w:ind w:left="720" w:hanging="720"/>
              <w:jc w:val="center"/>
              <w:rPr>
                <w:rFonts w:eastAsia="Arial"/>
                <w:color w:val="000000" w:themeColor="text1"/>
              </w:rPr>
            </w:pPr>
            <w:r>
              <w:rPr>
                <w:rFonts w:eastAsia="Arial"/>
                <w:color w:val="000000" w:themeColor="text1"/>
              </w:rPr>
              <w:t>2</w:t>
            </w:r>
          </w:p>
        </w:tc>
      </w:tr>
      <w:tr w:rsidR="00730B7C" w14:paraId="05ADDCD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0FE7AFAB" w14:textId="77777777" w:rsidR="00730B7C" w:rsidRDefault="00215091">
            <w:pPr>
              <w:pStyle w:val="Header"/>
              <w:ind w:left="720" w:hanging="720"/>
              <w:jc w:val="center"/>
              <w:rPr>
                <w:color w:val="000000" w:themeColor="text1"/>
                <w:sz w:val="24"/>
              </w:rPr>
            </w:pPr>
            <w:r>
              <w:rPr>
                <w:color w:val="000000" w:themeColor="text1"/>
                <w:sz w:val="24"/>
              </w:rPr>
              <w:t>3</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464ADB0F"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Concrete Mixing plant- capacity </w:t>
            </w:r>
            <w:proofErr w:type="spellStart"/>
            <w:r>
              <w:rPr>
                <w:rFonts w:eastAsia="Arial"/>
                <w:color w:val="000000" w:themeColor="text1"/>
              </w:rPr>
              <w:t>upto</w:t>
            </w:r>
            <w:proofErr w:type="spellEnd"/>
            <w:r>
              <w:rPr>
                <w:rFonts w:eastAsia="Arial"/>
                <w:color w:val="000000" w:themeColor="text1"/>
              </w:rPr>
              <w:t xml:space="preserve"> 30 </w:t>
            </w:r>
            <w:proofErr w:type="spellStart"/>
            <w:r>
              <w:rPr>
                <w:rFonts w:eastAsia="Arial"/>
                <w:color w:val="000000" w:themeColor="text1"/>
              </w:rPr>
              <w:t>cbm</w:t>
            </w:r>
            <w:proofErr w:type="spellEnd"/>
            <w:r>
              <w:rPr>
                <w:rFonts w:eastAsia="Arial"/>
                <w:color w:val="000000" w:themeColor="text1"/>
              </w:rPr>
              <w:t>/</w:t>
            </w:r>
            <w:proofErr w:type="spellStart"/>
            <w:r>
              <w:rPr>
                <w:rFonts w:eastAsia="Arial"/>
                <w:color w:val="000000" w:themeColor="text1"/>
              </w:rPr>
              <w:t>hr</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40C2A12C"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1384254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9FE055C" w14:textId="77777777" w:rsidR="00730B7C" w:rsidRDefault="00215091">
            <w:pPr>
              <w:widowControl w:val="0"/>
              <w:ind w:left="720" w:hanging="720"/>
              <w:jc w:val="center"/>
              <w:rPr>
                <w:color w:val="000000" w:themeColor="text1"/>
              </w:rPr>
            </w:pPr>
            <w:r>
              <w:rPr>
                <w:color w:val="000000" w:themeColor="text1"/>
              </w:rPr>
              <w:t>4</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212091C9" w14:textId="77777777" w:rsidR="00730B7C" w:rsidRDefault="00215091">
            <w:pPr>
              <w:widowControl w:val="0"/>
              <w:ind w:left="720" w:hanging="720"/>
              <w:jc w:val="both"/>
              <w:rPr>
                <w:rFonts w:eastAsia="Arial"/>
                <w:color w:val="000000" w:themeColor="text1"/>
              </w:rPr>
            </w:pPr>
            <w:r>
              <w:rPr>
                <w:rFonts w:eastAsia="Arial"/>
                <w:color w:val="000000" w:themeColor="text1"/>
              </w:rPr>
              <w:t xml:space="preserve">Mobile cranes, rubber </w:t>
            </w:r>
            <w:proofErr w:type="spellStart"/>
            <w:r>
              <w:rPr>
                <w:rFonts w:eastAsia="Arial"/>
                <w:color w:val="000000" w:themeColor="text1"/>
              </w:rPr>
              <w:t>tyred</w:t>
            </w:r>
            <w:proofErr w:type="spellEnd"/>
            <w:r>
              <w:rPr>
                <w:rFonts w:eastAsia="Arial"/>
                <w:color w:val="000000" w:themeColor="text1"/>
              </w:rPr>
              <w:t xml:space="preserve"> up to 12.5 </w:t>
            </w:r>
            <w:proofErr w:type="spellStart"/>
            <w:r>
              <w:rPr>
                <w:rFonts w:eastAsia="Arial"/>
                <w:color w:val="000000" w:themeColor="text1"/>
              </w:rPr>
              <w:t>tonnes</w:t>
            </w:r>
            <w:proofErr w:type="spellEnd"/>
            <w:r>
              <w:rPr>
                <w:rFonts w:eastAsia="Arial"/>
                <w:color w:val="000000" w:themeColor="text1"/>
              </w:rPr>
              <w:t xml:space="preserve">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79858D21" w14:textId="77777777" w:rsidR="00730B7C" w:rsidRDefault="00215091">
            <w:pPr>
              <w:widowControl w:val="0"/>
              <w:ind w:left="720" w:hanging="720"/>
              <w:jc w:val="center"/>
              <w:rPr>
                <w:rFonts w:eastAsia="Arial"/>
                <w:color w:val="000000" w:themeColor="text1"/>
              </w:rPr>
            </w:pPr>
            <w:r>
              <w:rPr>
                <w:rFonts w:eastAsia="Arial"/>
                <w:color w:val="000000" w:themeColor="text1"/>
              </w:rPr>
              <w:t>1</w:t>
            </w:r>
          </w:p>
        </w:tc>
      </w:tr>
      <w:tr w:rsidR="00730B7C" w14:paraId="4799D28D"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4F96B2B0" w14:textId="77777777" w:rsidR="00730B7C" w:rsidRDefault="00215091">
            <w:pPr>
              <w:pStyle w:val="Header"/>
              <w:ind w:left="720" w:hanging="720"/>
              <w:jc w:val="center"/>
              <w:rPr>
                <w:color w:val="000000" w:themeColor="text1"/>
                <w:sz w:val="24"/>
              </w:rPr>
            </w:pPr>
            <w:r>
              <w:rPr>
                <w:color w:val="000000" w:themeColor="text1"/>
                <w:sz w:val="24"/>
              </w:rPr>
              <w:t>5</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351F5FB" w14:textId="77777777" w:rsidR="00730B7C" w:rsidRDefault="00215091">
            <w:pPr>
              <w:widowControl w:val="0"/>
              <w:ind w:left="720" w:hanging="720"/>
              <w:jc w:val="both"/>
              <w:rPr>
                <w:rFonts w:eastAsia="Arial"/>
                <w:color w:val="000000" w:themeColor="text1"/>
              </w:rPr>
            </w:pPr>
            <w:r>
              <w:rPr>
                <w:rFonts w:eastAsia="Arial"/>
                <w:color w:val="000000" w:themeColor="text1"/>
              </w:rPr>
              <w:t>Lorry</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A569B8A" w14:textId="77777777" w:rsidR="00730B7C" w:rsidRDefault="00215091">
            <w:pPr>
              <w:widowControl w:val="0"/>
              <w:ind w:left="720" w:hanging="720"/>
              <w:jc w:val="center"/>
              <w:rPr>
                <w:rFonts w:eastAsia="Arial"/>
                <w:color w:val="000000" w:themeColor="text1"/>
              </w:rPr>
            </w:pPr>
            <w:r>
              <w:rPr>
                <w:rFonts w:eastAsia="Arial"/>
                <w:color w:val="000000" w:themeColor="text1"/>
              </w:rPr>
              <w:t>3</w:t>
            </w:r>
          </w:p>
        </w:tc>
      </w:tr>
      <w:tr w:rsidR="00730B7C" w14:paraId="26FF1C08"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732F47C2" w14:textId="77777777" w:rsidR="00730B7C" w:rsidRDefault="00215091">
            <w:pPr>
              <w:widowControl w:val="0"/>
              <w:ind w:left="720" w:hanging="720"/>
              <w:jc w:val="center"/>
              <w:rPr>
                <w:color w:val="000000" w:themeColor="text1"/>
              </w:rPr>
            </w:pPr>
            <w:r>
              <w:rPr>
                <w:color w:val="000000" w:themeColor="text1"/>
              </w:rPr>
              <w:t>6</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77E0C3D3" w14:textId="77777777" w:rsidR="00730B7C" w:rsidRDefault="00215091">
            <w:pPr>
              <w:widowControl w:val="0"/>
              <w:ind w:left="720" w:hanging="720"/>
              <w:jc w:val="both"/>
              <w:rPr>
                <w:color w:val="000000" w:themeColor="text1"/>
              </w:rPr>
            </w:pPr>
            <w:r>
              <w:rPr>
                <w:rFonts w:eastAsia="Arial"/>
                <w:color w:val="000000" w:themeColor="text1"/>
              </w:rPr>
              <w:t xml:space="preserve">Forklift </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04C57AA7" w14:textId="77777777" w:rsidR="00730B7C" w:rsidRDefault="00215091">
            <w:pPr>
              <w:widowControl w:val="0"/>
              <w:ind w:left="720" w:hanging="720"/>
              <w:jc w:val="center"/>
              <w:rPr>
                <w:color w:val="000000" w:themeColor="text1"/>
              </w:rPr>
            </w:pPr>
            <w:r>
              <w:rPr>
                <w:rFonts w:eastAsia="Arial"/>
                <w:color w:val="000000" w:themeColor="text1"/>
              </w:rPr>
              <w:t>1</w:t>
            </w:r>
          </w:p>
        </w:tc>
      </w:tr>
      <w:tr w:rsidR="00730B7C" w14:paraId="20C27622"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23E31DB3" w14:textId="77777777" w:rsidR="00730B7C" w:rsidRDefault="00215091">
            <w:pPr>
              <w:widowControl w:val="0"/>
              <w:ind w:left="720" w:hanging="720"/>
              <w:jc w:val="center"/>
              <w:rPr>
                <w:color w:val="000000" w:themeColor="text1"/>
              </w:rPr>
            </w:pPr>
            <w:r>
              <w:rPr>
                <w:color w:val="000000" w:themeColor="text1"/>
              </w:rPr>
              <w:t>7</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5AF717BE" w14:textId="77777777" w:rsidR="00730B7C" w:rsidRDefault="00215091">
            <w:pPr>
              <w:widowControl w:val="0"/>
              <w:ind w:left="720" w:hanging="720"/>
              <w:jc w:val="both"/>
              <w:rPr>
                <w:color w:val="000000" w:themeColor="text1"/>
              </w:rPr>
            </w:pPr>
            <w:r>
              <w:rPr>
                <w:color w:val="000000" w:themeColor="text1"/>
              </w:rPr>
              <w:t xml:space="preserve">Water Bowser – capacity 10 to 20000 </w:t>
            </w:r>
            <w:proofErr w:type="spellStart"/>
            <w:r>
              <w:rPr>
                <w:color w:val="000000" w:themeColor="text1"/>
              </w:rPr>
              <w:t>litres</w:t>
            </w:r>
            <w:proofErr w:type="spellEnd"/>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5456CB4F" w14:textId="77777777" w:rsidR="00730B7C" w:rsidRDefault="00215091">
            <w:pPr>
              <w:widowControl w:val="0"/>
              <w:ind w:left="720" w:hanging="720"/>
              <w:jc w:val="center"/>
              <w:rPr>
                <w:color w:val="000000" w:themeColor="text1"/>
              </w:rPr>
            </w:pPr>
            <w:r>
              <w:rPr>
                <w:color w:val="000000" w:themeColor="text1"/>
              </w:rPr>
              <w:t>1</w:t>
            </w:r>
          </w:p>
        </w:tc>
      </w:tr>
      <w:tr w:rsidR="00730B7C" w14:paraId="077BECD6" w14:textId="77777777">
        <w:trPr>
          <w:trHeight w:val="300"/>
          <w:jc w:val="center"/>
        </w:trPr>
        <w:tc>
          <w:tcPr>
            <w:tcW w:w="885" w:type="dxa"/>
            <w:tcBorders>
              <w:top w:val="single" w:sz="6" w:space="0" w:color="auto"/>
              <w:left w:val="single" w:sz="6" w:space="0" w:color="auto"/>
              <w:bottom w:val="single" w:sz="6" w:space="0" w:color="auto"/>
              <w:right w:val="single" w:sz="6" w:space="0" w:color="auto"/>
            </w:tcBorders>
            <w:tcMar>
              <w:left w:w="105" w:type="dxa"/>
              <w:right w:w="105" w:type="dxa"/>
            </w:tcMar>
          </w:tcPr>
          <w:p w14:paraId="5F3AC76C" w14:textId="77777777" w:rsidR="00730B7C" w:rsidRDefault="00215091">
            <w:pPr>
              <w:widowControl w:val="0"/>
              <w:ind w:left="720" w:hanging="720"/>
              <w:jc w:val="center"/>
              <w:rPr>
                <w:color w:val="000000" w:themeColor="text1"/>
              </w:rPr>
            </w:pPr>
            <w:r>
              <w:rPr>
                <w:color w:val="000000" w:themeColor="text1"/>
              </w:rPr>
              <w:t>8</w:t>
            </w:r>
          </w:p>
        </w:tc>
        <w:tc>
          <w:tcPr>
            <w:tcW w:w="5400" w:type="dxa"/>
            <w:tcBorders>
              <w:top w:val="single" w:sz="6" w:space="0" w:color="auto"/>
              <w:left w:val="single" w:sz="6" w:space="0" w:color="auto"/>
              <w:bottom w:val="single" w:sz="6" w:space="0" w:color="auto"/>
              <w:right w:val="single" w:sz="6" w:space="0" w:color="auto"/>
            </w:tcBorders>
            <w:tcMar>
              <w:left w:w="105" w:type="dxa"/>
              <w:right w:w="105" w:type="dxa"/>
            </w:tcMar>
          </w:tcPr>
          <w:p w14:paraId="6D01689A" w14:textId="77777777" w:rsidR="00730B7C" w:rsidRDefault="00215091">
            <w:pPr>
              <w:widowControl w:val="0"/>
              <w:ind w:left="720" w:hanging="720"/>
              <w:jc w:val="both"/>
              <w:rPr>
                <w:color w:val="000000" w:themeColor="text1"/>
              </w:rPr>
            </w:pPr>
            <w:r>
              <w:rPr>
                <w:color w:val="000000" w:themeColor="text1"/>
              </w:rPr>
              <w:t xml:space="preserve">Electricity Generator </w:t>
            </w:r>
            <w:proofErr w:type="spellStart"/>
            <w:r>
              <w:rPr>
                <w:color w:val="000000" w:themeColor="text1"/>
              </w:rPr>
              <w:t>upto</w:t>
            </w:r>
            <w:proofErr w:type="spellEnd"/>
            <w:r>
              <w:rPr>
                <w:color w:val="000000" w:themeColor="text1"/>
              </w:rPr>
              <w:t xml:space="preserve"> 200 kVA</w:t>
            </w:r>
          </w:p>
        </w:tc>
        <w:tc>
          <w:tcPr>
            <w:tcW w:w="2655" w:type="dxa"/>
            <w:tcBorders>
              <w:top w:val="single" w:sz="6" w:space="0" w:color="auto"/>
              <w:left w:val="single" w:sz="6" w:space="0" w:color="auto"/>
              <w:bottom w:val="single" w:sz="6" w:space="0" w:color="auto"/>
              <w:right w:val="single" w:sz="6" w:space="0" w:color="auto"/>
            </w:tcBorders>
            <w:tcMar>
              <w:left w:w="105" w:type="dxa"/>
              <w:right w:w="105" w:type="dxa"/>
            </w:tcMar>
          </w:tcPr>
          <w:p w14:paraId="6A16CB23" w14:textId="77777777" w:rsidR="00730B7C" w:rsidRDefault="00215091">
            <w:pPr>
              <w:widowControl w:val="0"/>
              <w:ind w:left="720" w:hanging="720"/>
              <w:jc w:val="center"/>
              <w:rPr>
                <w:color w:val="000000" w:themeColor="text1"/>
              </w:rPr>
            </w:pPr>
            <w:r>
              <w:rPr>
                <w:color w:val="000000" w:themeColor="text1"/>
              </w:rPr>
              <w:t>1</w:t>
            </w:r>
          </w:p>
        </w:tc>
      </w:tr>
    </w:tbl>
    <w:p w14:paraId="38398F88" w14:textId="77777777" w:rsidR="00730B7C" w:rsidRDefault="00730B7C">
      <w:pPr>
        <w:jc w:val="center"/>
      </w:pPr>
    </w:p>
    <w:p w14:paraId="13441A51" w14:textId="77777777" w:rsidR="00730B7C" w:rsidRDefault="00730B7C">
      <w:pPr>
        <w:ind w:left="90"/>
        <w:jc w:val="center"/>
      </w:pPr>
    </w:p>
    <w:p w14:paraId="36B25AF6" w14:textId="77777777" w:rsidR="00730B7C" w:rsidRDefault="00215091">
      <w:pPr>
        <w:pStyle w:val="Footer"/>
        <w:spacing w:line="276" w:lineRule="auto"/>
        <w:ind w:left="180"/>
        <w:jc w:val="both"/>
        <w:rPr>
          <w:color w:val="000000" w:themeColor="text1"/>
        </w:rPr>
      </w:pPr>
      <w:r>
        <w:rPr>
          <w:color w:val="000000" w:themeColor="text1"/>
        </w:rPr>
        <w:t>The Applicant shall provide further details of proposed items of equipment using Form TECH-6 in Section IV, Application Forms.</w:t>
      </w:r>
    </w:p>
    <w:p w14:paraId="7358586B" w14:textId="77777777" w:rsidR="00730B7C" w:rsidRDefault="00730B7C">
      <w:pPr>
        <w:pStyle w:val="Footer"/>
        <w:ind w:left="180"/>
        <w:jc w:val="both"/>
        <w:rPr>
          <w:color w:val="000000" w:themeColor="text1"/>
        </w:rPr>
      </w:pPr>
    </w:p>
    <w:p w14:paraId="1F4504E6" w14:textId="77777777" w:rsidR="00730B7C" w:rsidRDefault="00215091">
      <w:pPr>
        <w:pStyle w:val="Footer"/>
        <w:spacing w:line="276" w:lineRule="auto"/>
        <w:ind w:left="180"/>
        <w:jc w:val="both"/>
        <w:rPr>
          <w:color w:val="000000" w:themeColor="text1"/>
        </w:rPr>
      </w:pPr>
      <w:r>
        <w:rPr>
          <w:color w:val="000000" w:themeColor="text1"/>
        </w:rPr>
        <w:t>Applicants shall provide information in the methodology and work-program section of the Application forms how this equipment shall be utilized if the Applicant hopes to be prequalified for more than one lot. The Employer reserves the right to ask for replacement or addition of equipment in case of awarding multiple lots.</w:t>
      </w:r>
    </w:p>
    <w:p w14:paraId="35D9A121" w14:textId="77777777" w:rsidR="00730B7C" w:rsidRDefault="00730B7C">
      <w:pPr>
        <w:pStyle w:val="Footer"/>
        <w:ind w:left="180"/>
        <w:jc w:val="both"/>
        <w:rPr>
          <w:color w:val="000000" w:themeColor="text1"/>
        </w:rPr>
      </w:pPr>
    </w:p>
    <w:p w14:paraId="790743F4" w14:textId="77777777" w:rsidR="00730B7C" w:rsidRDefault="00730B7C">
      <w:pPr>
        <w:jc w:val="center"/>
      </w:pPr>
    </w:p>
    <w:p w14:paraId="48EAF5A8" w14:textId="77777777" w:rsidR="007D7FDB" w:rsidRDefault="007D7FDB">
      <w:pPr>
        <w:jc w:val="center"/>
      </w:pPr>
    </w:p>
    <w:p w14:paraId="20155DFD" w14:textId="77777777" w:rsidR="007D7FDB" w:rsidRDefault="007D7FDB">
      <w:pPr>
        <w:jc w:val="center"/>
      </w:pPr>
    </w:p>
    <w:p w14:paraId="58D9FA08" w14:textId="77777777" w:rsidR="007D7FDB" w:rsidRDefault="007D7FDB">
      <w:pPr>
        <w:jc w:val="center"/>
      </w:pPr>
    </w:p>
    <w:p w14:paraId="3F71ECA4" w14:textId="77777777" w:rsidR="007D7FDB" w:rsidRDefault="007D7FDB">
      <w:pPr>
        <w:jc w:val="center"/>
      </w:pPr>
    </w:p>
    <w:p w14:paraId="04278FD8" w14:textId="77777777" w:rsidR="007D7FDB" w:rsidRDefault="007D7FDB">
      <w:pPr>
        <w:jc w:val="center"/>
      </w:pPr>
    </w:p>
    <w:p w14:paraId="50FB2924" w14:textId="77777777" w:rsidR="007D7FDB" w:rsidRDefault="007D7FDB">
      <w:pPr>
        <w:jc w:val="center"/>
      </w:pPr>
    </w:p>
    <w:p w14:paraId="40A7B298" w14:textId="77777777" w:rsidR="007D7FDB" w:rsidRDefault="007D7FDB">
      <w:pPr>
        <w:jc w:val="center"/>
      </w:pPr>
    </w:p>
    <w:p w14:paraId="1FED1C48" w14:textId="77777777" w:rsidR="007D7FDB" w:rsidRDefault="007D7FDB">
      <w:pPr>
        <w:jc w:val="center"/>
      </w:pPr>
    </w:p>
    <w:p w14:paraId="7290F7D5" w14:textId="77777777" w:rsidR="007D7FDB" w:rsidRDefault="007D7FDB">
      <w:pPr>
        <w:jc w:val="center"/>
      </w:pPr>
    </w:p>
    <w:p w14:paraId="6444E4C2" w14:textId="77777777" w:rsidR="007D7FDB" w:rsidRDefault="007D7FDB">
      <w:pPr>
        <w:jc w:val="center"/>
      </w:pPr>
    </w:p>
    <w:p w14:paraId="693BE1C1" w14:textId="77777777" w:rsidR="007D7FDB" w:rsidRDefault="007D7FDB">
      <w:pPr>
        <w:jc w:val="center"/>
      </w:pPr>
    </w:p>
    <w:p w14:paraId="62B3A5AE" w14:textId="77777777" w:rsidR="007D7FDB" w:rsidRDefault="007D7FDB">
      <w:pPr>
        <w:jc w:val="center"/>
      </w:pPr>
    </w:p>
    <w:p w14:paraId="7B553DD9" w14:textId="77777777" w:rsidR="007D7FDB" w:rsidRDefault="007D7FDB">
      <w:pPr>
        <w:jc w:val="center"/>
      </w:pPr>
    </w:p>
    <w:p w14:paraId="00D01DAD" w14:textId="77777777" w:rsidR="007D7FDB" w:rsidRDefault="007D7FDB">
      <w:pPr>
        <w:jc w:val="center"/>
      </w:pPr>
    </w:p>
    <w:p w14:paraId="203840C0" w14:textId="77777777" w:rsidR="007D7FDB" w:rsidRDefault="007D7FDB">
      <w:pPr>
        <w:jc w:val="center"/>
      </w:pPr>
    </w:p>
    <w:p w14:paraId="35E567F7" w14:textId="77777777" w:rsidR="007D7FDB" w:rsidRDefault="007D7FDB">
      <w:pPr>
        <w:jc w:val="center"/>
      </w:pPr>
    </w:p>
    <w:p w14:paraId="698A6278" w14:textId="77777777" w:rsidR="007D7FDB" w:rsidRDefault="007D7FDB">
      <w:pPr>
        <w:jc w:val="center"/>
      </w:pPr>
    </w:p>
    <w:p w14:paraId="316DEA49" w14:textId="77777777" w:rsidR="007D7FDB" w:rsidRDefault="007D7FDB">
      <w:pPr>
        <w:jc w:val="center"/>
      </w:pPr>
    </w:p>
    <w:p w14:paraId="0698ADC9" w14:textId="77777777" w:rsidR="007D7FDB" w:rsidRDefault="007D7FDB">
      <w:pPr>
        <w:jc w:val="center"/>
      </w:pPr>
    </w:p>
    <w:p w14:paraId="4E81BC60" w14:textId="77777777" w:rsidR="007D7FDB" w:rsidRDefault="007D7FDB" w:rsidP="007D7FDB">
      <w:pPr>
        <w:pStyle w:val="ListParagraph"/>
        <w:widowControl w:val="0"/>
        <w:numPr>
          <w:ilvl w:val="0"/>
          <w:numId w:val="20"/>
        </w:numPr>
        <w:tabs>
          <w:tab w:val="left" w:leader="dot" w:pos="8748"/>
        </w:tabs>
        <w:autoSpaceDE w:val="0"/>
        <w:autoSpaceDN w:val="0"/>
        <w:spacing w:after="240"/>
        <w:jc w:val="both"/>
        <w:rPr>
          <w:b/>
          <w:spacing w:val="-2"/>
        </w:rPr>
      </w:pPr>
      <w:r>
        <w:rPr>
          <w:b/>
          <w:spacing w:val="-2"/>
        </w:rPr>
        <w:lastRenderedPageBreak/>
        <w:t>Qualification Process</w:t>
      </w:r>
    </w:p>
    <w:p w14:paraId="62248770" w14:textId="77777777" w:rsidR="007D7FDB" w:rsidRDefault="007D7FDB" w:rsidP="007D7FDB">
      <w:pPr>
        <w:pStyle w:val="ListParagraph"/>
        <w:widowControl w:val="0"/>
        <w:tabs>
          <w:tab w:val="left" w:leader="dot" w:pos="8748"/>
        </w:tabs>
        <w:autoSpaceDE w:val="0"/>
        <w:autoSpaceDN w:val="0"/>
        <w:spacing w:after="240"/>
        <w:jc w:val="both"/>
        <w:rPr>
          <w:b/>
          <w:spacing w:val="-2"/>
        </w:rPr>
      </w:pPr>
    </w:p>
    <w:p w14:paraId="2E6CC85A" w14:textId="77777777" w:rsidR="007D7FDB" w:rsidRDefault="007D7FDB" w:rsidP="007D7FDB">
      <w:pPr>
        <w:pStyle w:val="ListParagraph"/>
        <w:spacing w:line="276" w:lineRule="auto"/>
        <w:jc w:val="both"/>
      </w:pPr>
      <w:r>
        <w:t xml:space="preserve">Qualification of Applicants shall be done through 2 stage process. In stage 1 - Qualification, Preliminary Examination shall be carried out and in Stage 2 process, detailed Technical qualification shall be done based on the Experience, Technical Capability and Financial Capability will be done based on the criteria listed above. </w:t>
      </w:r>
    </w:p>
    <w:p w14:paraId="1E4EF76B" w14:textId="77777777" w:rsidR="007D7FDB" w:rsidRDefault="007D7FDB" w:rsidP="007D7FDB">
      <w:pPr>
        <w:pStyle w:val="ListParagraph"/>
        <w:spacing w:line="276" w:lineRule="auto"/>
        <w:jc w:val="both"/>
      </w:pPr>
    </w:p>
    <w:p w14:paraId="56768BBA" w14:textId="77777777" w:rsidR="007D7FDB" w:rsidRDefault="007D7FDB" w:rsidP="007D7FDB">
      <w:pPr>
        <w:pStyle w:val="ListParagraph"/>
        <w:spacing w:line="276" w:lineRule="auto"/>
        <w:jc w:val="both"/>
      </w:pPr>
      <w:r>
        <w:t>The Preliminary Examination shall be carried out based on the information requested in the Prequalification Document. Clarifications / information shall be obtained from the applicants whose information is incomplete or not provided. Any Applicant not providing the requested information or Form incompletely / not filled after clarification shall be disqualified in the Preliminary Examination and shall not be considered for Stage 2 process for Detailed Qualification.</w:t>
      </w:r>
    </w:p>
    <w:p w14:paraId="1CDB3FD4" w14:textId="77777777" w:rsidR="007D7FDB" w:rsidRDefault="007D7FDB" w:rsidP="007D7FDB">
      <w:pPr>
        <w:pStyle w:val="ListParagraph"/>
        <w:jc w:val="both"/>
      </w:pPr>
    </w:p>
    <w:p w14:paraId="222C7904" w14:textId="77777777" w:rsidR="007D7FDB" w:rsidRDefault="007D7FDB" w:rsidP="007D7FDB">
      <w:pPr>
        <w:pStyle w:val="ListParagraph"/>
        <w:spacing w:line="276" w:lineRule="auto"/>
        <w:jc w:val="both"/>
      </w:pPr>
      <w:r>
        <w:t>Applicants who qualified in Preliminary Examination after getting clarifications shall be considered for Stage 2 Detailed Qualification based on above mentioned criteria.</w:t>
      </w:r>
    </w:p>
    <w:p w14:paraId="1F2B4F7E" w14:textId="77777777" w:rsidR="007D7FDB" w:rsidRDefault="007D7FDB" w:rsidP="007D7FDB">
      <w:pPr>
        <w:pStyle w:val="ListParagraph"/>
        <w:spacing w:line="276" w:lineRule="auto"/>
        <w:jc w:val="both"/>
      </w:pPr>
    </w:p>
    <w:p w14:paraId="5B9561B9" w14:textId="77777777" w:rsidR="007D7FDB" w:rsidRDefault="007D7FDB" w:rsidP="007D7FDB">
      <w:pPr>
        <w:pStyle w:val="ListParagraph"/>
        <w:spacing w:line="276" w:lineRule="auto"/>
        <w:jc w:val="both"/>
      </w:pPr>
      <w:r>
        <w:t>Applicants who qualified in Step 1 - Preliminary Examination and Step 2 - Detailed Qualification shall be considered as pre-qualified.</w:t>
      </w:r>
    </w:p>
    <w:p w14:paraId="4EE8A7FF" w14:textId="77777777" w:rsidR="007D7FDB" w:rsidRDefault="007D7FDB">
      <w:pPr>
        <w:jc w:val="center"/>
      </w:pPr>
    </w:p>
    <w:p w14:paraId="26C6E718" w14:textId="77777777" w:rsidR="00730B7C" w:rsidRDefault="00730B7C">
      <w:pPr>
        <w:jc w:val="center"/>
      </w:pPr>
    </w:p>
    <w:p w14:paraId="379C5C82" w14:textId="77777777" w:rsidR="00730B7C" w:rsidRDefault="00730B7C">
      <w:pPr>
        <w:jc w:val="center"/>
      </w:pPr>
    </w:p>
    <w:p w14:paraId="0495CA70" w14:textId="77777777" w:rsidR="00730B7C" w:rsidRDefault="00730B7C">
      <w:pPr>
        <w:jc w:val="center"/>
      </w:pPr>
    </w:p>
    <w:p w14:paraId="0183CAB0" w14:textId="77777777" w:rsidR="00730B7C" w:rsidRDefault="00730B7C">
      <w:pPr>
        <w:jc w:val="center"/>
      </w:pPr>
    </w:p>
    <w:p w14:paraId="3803648E" w14:textId="77777777" w:rsidR="00730B7C" w:rsidRDefault="00730B7C">
      <w:pPr>
        <w:jc w:val="center"/>
      </w:pPr>
    </w:p>
    <w:p w14:paraId="75357247" w14:textId="77777777" w:rsidR="00730B7C" w:rsidRDefault="00730B7C">
      <w:pPr>
        <w:jc w:val="center"/>
      </w:pPr>
    </w:p>
    <w:p w14:paraId="1E6DF92B" w14:textId="77777777" w:rsidR="00730B7C" w:rsidRDefault="00730B7C">
      <w:pPr>
        <w:jc w:val="center"/>
      </w:pPr>
    </w:p>
    <w:p w14:paraId="7BFCA555" w14:textId="77777777" w:rsidR="00730B7C" w:rsidRDefault="00730B7C">
      <w:pPr>
        <w:jc w:val="center"/>
      </w:pPr>
    </w:p>
    <w:p w14:paraId="265FAF5B" w14:textId="77777777" w:rsidR="00730B7C" w:rsidRDefault="00730B7C">
      <w:pPr>
        <w:jc w:val="center"/>
      </w:pPr>
    </w:p>
    <w:p w14:paraId="3FD70B1A" w14:textId="77777777" w:rsidR="00730B7C" w:rsidRDefault="00730B7C">
      <w:pPr>
        <w:jc w:val="center"/>
      </w:pPr>
    </w:p>
    <w:p w14:paraId="37D1C481" w14:textId="77777777" w:rsidR="00730B7C" w:rsidRDefault="00730B7C">
      <w:pPr>
        <w:jc w:val="center"/>
      </w:pPr>
    </w:p>
    <w:p w14:paraId="056C5D76" w14:textId="77777777" w:rsidR="00730B7C" w:rsidRDefault="00730B7C">
      <w:pPr>
        <w:jc w:val="center"/>
      </w:pPr>
    </w:p>
    <w:p w14:paraId="294A2E1E" w14:textId="77777777" w:rsidR="00730B7C" w:rsidRDefault="00730B7C">
      <w:pPr>
        <w:jc w:val="center"/>
      </w:pPr>
    </w:p>
    <w:p w14:paraId="1DD7FBDC" w14:textId="77777777" w:rsidR="00730B7C" w:rsidRDefault="00730B7C">
      <w:pPr>
        <w:jc w:val="center"/>
      </w:pPr>
    </w:p>
    <w:p w14:paraId="01E5DAED" w14:textId="77777777" w:rsidR="00730B7C" w:rsidRDefault="00730B7C">
      <w:pPr>
        <w:jc w:val="center"/>
      </w:pPr>
    </w:p>
    <w:p w14:paraId="6A0C6BD2" w14:textId="77777777" w:rsidR="00730B7C" w:rsidRDefault="00730B7C">
      <w:pPr>
        <w:jc w:val="center"/>
      </w:pPr>
    </w:p>
    <w:p w14:paraId="11A629F4" w14:textId="77777777" w:rsidR="007D7FDB" w:rsidRDefault="007D7FDB">
      <w:pPr>
        <w:jc w:val="center"/>
      </w:pPr>
    </w:p>
    <w:p w14:paraId="6AE41467" w14:textId="77777777" w:rsidR="007D7FDB" w:rsidRDefault="007D7FDB">
      <w:pPr>
        <w:jc w:val="center"/>
      </w:pPr>
    </w:p>
    <w:p w14:paraId="68EA4B29" w14:textId="77777777" w:rsidR="007D7FDB" w:rsidRDefault="007D7FDB">
      <w:pPr>
        <w:jc w:val="center"/>
      </w:pPr>
    </w:p>
    <w:p w14:paraId="12113BB8" w14:textId="77777777" w:rsidR="007D7FDB" w:rsidRDefault="007D7FDB">
      <w:pPr>
        <w:jc w:val="center"/>
      </w:pPr>
    </w:p>
    <w:p w14:paraId="63E971C8" w14:textId="77777777" w:rsidR="007D7FDB" w:rsidRDefault="007D7FDB">
      <w:pPr>
        <w:jc w:val="center"/>
      </w:pPr>
    </w:p>
    <w:p w14:paraId="79913A32" w14:textId="77777777" w:rsidR="00730B7C" w:rsidRDefault="00730B7C">
      <w:pPr>
        <w:jc w:val="center"/>
      </w:pPr>
    </w:p>
    <w:p w14:paraId="53727804" w14:textId="77777777" w:rsidR="00730B7C" w:rsidRDefault="00730B7C">
      <w:pPr>
        <w:jc w:val="both"/>
      </w:pPr>
    </w:p>
    <w:p w14:paraId="69730200" w14:textId="6267DD36" w:rsidR="00730B7C" w:rsidRDefault="00215091">
      <w:pPr>
        <w:pStyle w:val="Heading2"/>
        <w:jc w:val="center"/>
        <w:rPr>
          <w:rFonts w:ascii="Times New Roman" w:hAnsi="Times New Roman" w:cs="Times New Roman"/>
          <w:b/>
          <w:bCs/>
          <w:color w:val="auto"/>
          <w:sz w:val="44"/>
          <w:szCs w:val="44"/>
        </w:rPr>
      </w:pPr>
      <w:bookmarkStart w:id="249" w:name="_Toc188791497"/>
      <w:r>
        <w:rPr>
          <w:rFonts w:ascii="Times New Roman" w:hAnsi="Times New Roman" w:cs="Times New Roman"/>
          <w:b/>
          <w:bCs/>
          <w:color w:val="auto"/>
          <w:sz w:val="44"/>
          <w:szCs w:val="44"/>
        </w:rPr>
        <w:lastRenderedPageBreak/>
        <w:t>Section V. Application Forms</w:t>
      </w:r>
      <w:bookmarkEnd w:id="249"/>
    </w:p>
    <w:p w14:paraId="7C209DF3" w14:textId="77777777" w:rsidR="00730B7C" w:rsidRDefault="00730B7C">
      <w:pPr>
        <w:jc w:val="center"/>
        <w:rPr>
          <w:b/>
          <w:bCs/>
          <w:sz w:val="44"/>
          <w:szCs w:val="44"/>
        </w:rPr>
      </w:pPr>
    </w:p>
    <w:p w14:paraId="0A587F52" w14:textId="77777777" w:rsidR="00730B7C" w:rsidRDefault="00730B7C">
      <w:pPr>
        <w:jc w:val="center"/>
        <w:rPr>
          <w:b/>
          <w:bCs/>
          <w:sz w:val="44"/>
          <w:szCs w:val="44"/>
        </w:rPr>
      </w:pPr>
    </w:p>
    <w:p w14:paraId="00193300" w14:textId="77777777" w:rsidR="00730B7C" w:rsidRDefault="00215091">
      <w:pPr>
        <w:widowControl w:val="0"/>
        <w:autoSpaceDE w:val="0"/>
        <w:autoSpaceDN w:val="0"/>
        <w:spacing w:before="120"/>
        <w:jc w:val="center"/>
        <w:rPr>
          <w:b/>
          <w:spacing w:val="6"/>
          <w:sz w:val="32"/>
          <w:szCs w:val="32"/>
        </w:rPr>
      </w:pPr>
      <w:r>
        <w:rPr>
          <w:b/>
          <w:spacing w:val="6"/>
          <w:sz w:val="32"/>
          <w:szCs w:val="32"/>
        </w:rPr>
        <w:t>Table of Forms</w:t>
      </w:r>
    </w:p>
    <w:p w14:paraId="61C6420B" w14:textId="77777777" w:rsidR="00730B7C" w:rsidRDefault="00730B7C">
      <w:pPr>
        <w:widowControl w:val="0"/>
        <w:autoSpaceDE w:val="0"/>
        <w:autoSpaceDN w:val="0"/>
        <w:spacing w:before="120"/>
        <w:jc w:val="center"/>
        <w:rPr>
          <w:b/>
          <w:spacing w:val="6"/>
          <w:sz w:val="32"/>
          <w:szCs w:val="32"/>
        </w:rPr>
      </w:pPr>
    </w:p>
    <w:p w14:paraId="0DE07EEF" w14:textId="77777777" w:rsidR="00730B7C" w:rsidRDefault="00215091">
      <w:pPr>
        <w:widowControl w:val="0"/>
        <w:tabs>
          <w:tab w:val="right" w:leader="dot" w:pos="9350"/>
        </w:tabs>
        <w:autoSpaceDE w:val="0"/>
        <w:autoSpaceDN w:val="0"/>
        <w:rPr>
          <w:rFonts w:ascii="Calibri" w:hAnsi="Calibri"/>
          <w:b/>
          <w:sz w:val="22"/>
          <w:szCs w:val="22"/>
        </w:rPr>
      </w:pPr>
      <w:r>
        <w:rPr>
          <w:b/>
        </w:rPr>
        <w:fldChar w:fldCharType="begin"/>
      </w:r>
      <w:r>
        <w:rPr>
          <w:b/>
        </w:rPr>
        <w:instrText xml:space="preserve"> TOC \o "1-3" \h \z \u </w:instrText>
      </w:r>
      <w:r>
        <w:rPr>
          <w:b/>
        </w:rPr>
        <w:fldChar w:fldCharType="separate"/>
      </w:r>
    </w:p>
    <w:p w14:paraId="78725D41"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78" w:history="1">
        <w:r w:rsidR="00730B7C">
          <w:t>Application Submission Form</w:t>
        </w:r>
        <w:r w:rsidR="00730B7C">
          <w:tab/>
          <w:t>30</w:t>
        </w:r>
      </w:hyperlink>
    </w:p>
    <w:p w14:paraId="56707CED"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79" w:history="1">
        <w:r w:rsidR="00730B7C">
          <w:t>Applicant Information Sheet</w:t>
        </w:r>
        <w:r w:rsidR="00730B7C">
          <w:tab/>
          <w:t>32</w:t>
        </w:r>
      </w:hyperlink>
    </w:p>
    <w:p w14:paraId="347562BF"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80" w:history="1">
        <w:r w:rsidR="00730B7C">
          <w:t>Party to JVCA Information Sheet</w:t>
        </w:r>
        <w:r w:rsidR="00730B7C">
          <w:tab/>
          <w:t>33</w:t>
        </w:r>
      </w:hyperlink>
    </w:p>
    <w:p w14:paraId="1659FA47"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81" w:history="1">
        <w:r w:rsidR="00730B7C">
          <w:t>Historical Contract Non-Performance</w:t>
        </w:r>
        <w:r w:rsidR="00730B7C">
          <w:tab/>
          <w:t>34</w:t>
        </w:r>
      </w:hyperlink>
    </w:p>
    <w:p w14:paraId="14E334D0"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82" w:history="1">
        <w:r w:rsidR="00730B7C">
          <w:t>Financial Situation</w:t>
        </w:r>
        <w:r w:rsidR="00730B7C">
          <w:tab/>
          <w:t>35</w:t>
        </w:r>
      </w:hyperlink>
    </w:p>
    <w:p w14:paraId="6B6DB9D2"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83" w:history="1">
        <w:r w:rsidR="00730B7C">
          <w:t>Average Annual Turnover</w:t>
        </w:r>
        <w:r w:rsidR="00730B7C">
          <w:tab/>
          <w:t>37</w:t>
        </w:r>
      </w:hyperlink>
    </w:p>
    <w:p w14:paraId="6B7E9836"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84" w:history="1">
        <w:r w:rsidR="00730B7C">
          <w:t>General Experience</w:t>
        </w:r>
        <w:r w:rsidR="00730B7C">
          <w:tab/>
        </w:r>
        <w:r w:rsidR="00730B7C">
          <w:fldChar w:fldCharType="begin"/>
        </w:r>
        <w:r w:rsidR="00730B7C">
          <w:instrText xml:space="preserve"> PAGEREF _Toc272492684 \h </w:instrText>
        </w:r>
        <w:r w:rsidR="00730B7C">
          <w:fldChar w:fldCharType="separate"/>
        </w:r>
        <w:r w:rsidR="00730B7C">
          <w:t>43</w:t>
        </w:r>
        <w:r w:rsidR="00730B7C">
          <w:fldChar w:fldCharType="end"/>
        </w:r>
      </w:hyperlink>
    </w:p>
    <w:p w14:paraId="72A2313F"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85" w:history="1">
        <w:r w:rsidR="00730B7C">
          <w:t>Specific Experience</w:t>
        </w:r>
        <w:r w:rsidR="00730B7C">
          <w:tab/>
        </w:r>
        <w:r w:rsidR="00730B7C">
          <w:fldChar w:fldCharType="begin"/>
        </w:r>
        <w:r w:rsidR="00730B7C">
          <w:instrText xml:space="preserve"> PAGEREF _Toc272492685 \h </w:instrText>
        </w:r>
        <w:r w:rsidR="00730B7C">
          <w:fldChar w:fldCharType="separate"/>
        </w:r>
        <w:r w:rsidR="00730B7C">
          <w:t>44</w:t>
        </w:r>
        <w:r w:rsidR="00730B7C">
          <w:fldChar w:fldCharType="end"/>
        </w:r>
      </w:hyperlink>
    </w:p>
    <w:p w14:paraId="534831CD"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86" w:history="1">
        <w:r w:rsidR="00730B7C">
          <w:t>Specific Experience (cont.)</w:t>
        </w:r>
        <w:r w:rsidR="00730B7C">
          <w:tab/>
          <w:t>40</w:t>
        </w:r>
      </w:hyperlink>
    </w:p>
    <w:p w14:paraId="13AB5F51"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87" w:history="1">
        <w:r w:rsidR="00730B7C">
          <w:t>Specific Experience in Key Activities</w:t>
        </w:r>
        <w:r w:rsidR="00730B7C">
          <w:tab/>
          <w:t>41</w:t>
        </w:r>
      </w:hyperlink>
    </w:p>
    <w:p w14:paraId="307451BC" w14:textId="77777777" w:rsidR="00730B7C" w:rsidRDefault="00CC7D43">
      <w:pPr>
        <w:widowControl w:val="0"/>
        <w:tabs>
          <w:tab w:val="right" w:leader="dot" w:pos="9350"/>
        </w:tabs>
        <w:autoSpaceDE w:val="0"/>
        <w:autoSpaceDN w:val="0"/>
        <w:spacing w:before="60" w:after="120"/>
        <w:rPr>
          <w:rFonts w:ascii="Calibri" w:hAnsi="Calibri"/>
          <w:sz w:val="22"/>
          <w:szCs w:val="22"/>
        </w:rPr>
      </w:pPr>
      <w:hyperlink w:anchor="_Toc272492688" w:history="1">
        <w:r w:rsidR="00730B7C">
          <w:t>Specific Experience in Key Activities (cont.)</w:t>
        </w:r>
        <w:r w:rsidR="00730B7C">
          <w:tab/>
          <w:t>42</w:t>
        </w:r>
      </w:hyperlink>
    </w:p>
    <w:p w14:paraId="797072AF" w14:textId="77777777" w:rsidR="00730B7C" w:rsidRDefault="00215091">
      <w:pPr>
        <w:jc w:val="center"/>
      </w:pPr>
      <w:r>
        <w:fldChar w:fldCharType="end"/>
      </w:r>
    </w:p>
    <w:p w14:paraId="69EC9829" w14:textId="77777777" w:rsidR="00730B7C" w:rsidRDefault="00730B7C">
      <w:pPr>
        <w:jc w:val="center"/>
      </w:pPr>
    </w:p>
    <w:p w14:paraId="34964F03" w14:textId="77777777" w:rsidR="00730B7C" w:rsidRDefault="00730B7C">
      <w:pPr>
        <w:jc w:val="center"/>
      </w:pPr>
    </w:p>
    <w:p w14:paraId="0561F212" w14:textId="77777777" w:rsidR="00730B7C" w:rsidRDefault="00730B7C">
      <w:pPr>
        <w:jc w:val="center"/>
      </w:pPr>
    </w:p>
    <w:p w14:paraId="19905710" w14:textId="77777777" w:rsidR="00730B7C" w:rsidRDefault="00730B7C">
      <w:pPr>
        <w:jc w:val="center"/>
      </w:pPr>
    </w:p>
    <w:p w14:paraId="5168AEF8" w14:textId="77777777" w:rsidR="00730B7C" w:rsidRDefault="00730B7C">
      <w:pPr>
        <w:jc w:val="center"/>
      </w:pPr>
    </w:p>
    <w:p w14:paraId="380D35BD" w14:textId="77777777" w:rsidR="00730B7C" w:rsidRDefault="00730B7C">
      <w:pPr>
        <w:jc w:val="center"/>
      </w:pPr>
    </w:p>
    <w:p w14:paraId="6DD35EBC" w14:textId="77777777" w:rsidR="00730B7C" w:rsidRDefault="00730B7C">
      <w:pPr>
        <w:jc w:val="center"/>
      </w:pPr>
    </w:p>
    <w:p w14:paraId="60E652A6" w14:textId="77777777" w:rsidR="00730B7C" w:rsidRDefault="00730B7C">
      <w:pPr>
        <w:jc w:val="center"/>
      </w:pPr>
    </w:p>
    <w:p w14:paraId="7EFD89FC" w14:textId="77777777" w:rsidR="00730B7C" w:rsidRDefault="00730B7C">
      <w:pPr>
        <w:jc w:val="center"/>
      </w:pPr>
    </w:p>
    <w:p w14:paraId="5FA38706" w14:textId="77777777" w:rsidR="00730B7C" w:rsidRDefault="00730B7C">
      <w:pPr>
        <w:jc w:val="center"/>
      </w:pPr>
    </w:p>
    <w:p w14:paraId="1F7FE266" w14:textId="77777777" w:rsidR="00730B7C" w:rsidRDefault="00730B7C">
      <w:pPr>
        <w:jc w:val="center"/>
      </w:pPr>
    </w:p>
    <w:p w14:paraId="081D2824" w14:textId="77777777" w:rsidR="00730B7C" w:rsidRDefault="00730B7C">
      <w:pPr>
        <w:jc w:val="center"/>
      </w:pPr>
    </w:p>
    <w:p w14:paraId="6199B2AF" w14:textId="77777777" w:rsidR="00730B7C" w:rsidRDefault="00730B7C">
      <w:pPr>
        <w:jc w:val="center"/>
      </w:pPr>
    </w:p>
    <w:p w14:paraId="6068D9F6" w14:textId="77777777" w:rsidR="00730B7C" w:rsidRDefault="00730B7C">
      <w:pPr>
        <w:jc w:val="center"/>
      </w:pPr>
    </w:p>
    <w:p w14:paraId="317E8BE8" w14:textId="77777777" w:rsidR="00730B7C" w:rsidRDefault="00730B7C">
      <w:pPr>
        <w:jc w:val="center"/>
      </w:pPr>
    </w:p>
    <w:p w14:paraId="5ECA1F71" w14:textId="77777777" w:rsidR="00730B7C" w:rsidRDefault="00730B7C">
      <w:pPr>
        <w:jc w:val="center"/>
      </w:pPr>
    </w:p>
    <w:p w14:paraId="0B251BEE" w14:textId="77777777" w:rsidR="00730B7C" w:rsidRDefault="00730B7C">
      <w:pPr>
        <w:jc w:val="center"/>
      </w:pPr>
    </w:p>
    <w:p w14:paraId="29AD1FD3" w14:textId="77777777" w:rsidR="00730B7C" w:rsidRDefault="00730B7C">
      <w:pPr>
        <w:jc w:val="center"/>
      </w:pPr>
    </w:p>
    <w:p w14:paraId="71AABB7D" w14:textId="77777777" w:rsidR="00730B7C" w:rsidRDefault="00730B7C">
      <w:pPr>
        <w:jc w:val="center"/>
      </w:pPr>
    </w:p>
    <w:p w14:paraId="3DE7A272" w14:textId="77777777" w:rsidR="00730B7C" w:rsidRDefault="00730B7C">
      <w:pPr>
        <w:jc w:val="center"/>
      </w:pPr>
    </w:p>
    <w:p w14:paraId="7A4FC8F3" w14:textId="77777777" w:rsidR="00730B7C" w:rsidRDefault="00730B7C">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973E67E" w14:textId="77777777">
        <w:tc>
          <w:tcPr>
            <w:tcW w:w="9350" w:type="dxa"/>
          </w:tcPr>
          <w:p w14:paraId="61DD14CD"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0" w:name="_Toc245728003"/>
            <w:bookmarkStart w:id="251" w:name="_Toc272492630"/>
            <w:bookmarkStart w:id="252" w:name="_Toc272492678"/>
            <w:bookmarkStart w:id="253" w:name="_Toc188789474"/>
            <w:bookmarkStart w:id="254" w:name="_Toc188789619"/>
            <w:bookmarkStart w:id="255" w:name="_Toc188791498"/>
            <w:r>
              <w:rPr>
                <w:b/>
                <w:sz w:val="36"/>
                <w:szCs w:val="20"/>
                <w:lang w:eastAsia="fr-FR"/>
              </w:rPr>
              <w:lastRenderedPageBreak/>
              <w:t>Application Submission Form</w:t>
            </w:r>
            <w:bookmarkEnd w:id="250"/>
            <w:bookmarkEnd w:id="251"/>
            <w:bookmarkEnd w:id="252"/>
            <w:bookmarkEnd w:id="253"/>
            <w:bookmarkEnd w:id="254"/>
            <w:bookmarkEnd w:id="255"/>
          </w:p>
        </w:tc>
      </w:tr>
    </w:tbl>
    <w:p w14:paraId="6E5E70CC" w14:textId="77777777" w:rsidR="00730B7C" w:rsidRDefault="00730B7C">
      <w:pPr>
        <w:widowControl w:val="0"/>
        <w:tabs>
          <w:tab w:val="right" w:pos="9000"/>
        </w:tabs>
        <w:autoSpaceDE w:val="0"/>
        <w:autoSpaceDN w:val="0"/>
      </w:pPr>
    </w:p>
    <w:p w14:paraId="381A3A38" w14:textId="77777777" w:rsidR="00730B7C" w:rsidRDefault="00215091">
      <w:pPr>
        <w:widowControl w:val="0"/>
        <w:tabs>
          <w:tab w:val="right" w:pos="9000"/>
        </w:tabs>
        <w:autoSpaceDE w:val="0"/>
        <w:autoSpaceDN w:val="0"/>
      </w:pPr>
      <w:r>
        <w:t>Date: _______________</w:t>
      </w:r>
    </w:p>
    <w:p w14:paraId="613856C6" w14:textId="77777777" w:rsidR="00730B7C" w:rsidRDefault="00215091">
      <w:pPr>
        <w:widowControl w:val="0"/>
        <w:tabs>
          <w:tab w:val="right" w:pos="9000"/>
        </w:tabs>
        <w:autoSpaceDE w:val="0"/>
        <w:autoSpaceDN w:val="0"/>
      </w:pPr>
      <w:r>
        <w:t>IFP No.: _______________</w:t>
      </w:r>
    </w:p>
    <w:p w14:paraId="4965E15D" w14:textId="77777777" w:rsidR="00730B7C" w:rsidRDefault="00215091">
      <w:pPr>
        <w:widowControl w:val="0"/>
        <w:tabs>
          <w:tab w:val="right" w:pos="9000"/>
        </w:tabs>
        <w:autoSpaceDE w:val="0"/>
        <w:autoSpaceDN w:val="0"/>
      </w:pPr>
      <w:r>
        <w:t>ICB No. and title: _______________</w:t>
      </w:r>
    </w:p>
    <w:p w14:paraId="64839B27" w14:textId="77777777" w:rsidR="00730B7C" w:rsidRDefault="00730B7C">
      <w:pPr>
        <w:widowControl w:val="0"/>
        <w:autoSpaceDE w:val="0"/>
        <w:autoSpaceDN w:val="0"/>
      </w:pPr>
    </w:p>
    <w:p w14:paraId="27E4165D" w14:textId="77777777" w:rsidR="00730B7C" w:rsidRDefault="00215091">
      <w:pPr>
        <w:widowControl w:val="0"/>
        <w:autoSpaceDE w:val="0"/>
        <w:autoSpaceDN w:val="0"/>
      </w:pPr>
      <w:r>
        <w:t>To:</w:t>
      </w:r>
      <w:r>
        <w:tab/>
      </w:r>
      <w:r>
        <w:rPr>
          <w:color w:val="000000"/>
        </w:rPr>
        <w:t>_______________________________________________________________________</w:t>
      </w:r>
    </w:p>
    <w:p w14:paraId="743AB68A" w14:textId="77777777" w:rsidR="00730B7C" w:rsidRDefault="00730B7C">
      <w:pPr>
        <w:widowControl w:val="0"/>
        <w:autoSpaceDE w:val="0"/>
        <w:autoSpaceDN w:val="0"/>
      </w:pPr>
    </w:p>
    <w:p w14:paraId="0B79B449" w14:textId="77777777" w:rsidR="00730B7C" w:rsidRDefault="00215091">
      <w:pPr>
        <w:widowControl w:val="0"/>
        <w:autoSpaceDE w:val="0"/>
        <w:autoSpaceDN w:val="0"/>
      </w:pPr>
      <w:r>
        <w:t xml:space="preserve">We, the undersigned, apply to be prequalified for the referenced ICB and declare that: </w:t>
      </w:r>
    </w:p>
    <w:p w14:paraId="57061A94" w14:textId="77777777" w:rsidR="00730B7C" w:rsidRDefault="00730B7C">
      <w:pPr>
        <w:widowControl w:val="0"/>
        <w:autoSpaceDE w:val="0"/>
        <w:autoSpaceDN w:val="0"/>
      </w:pPr>
    </w:p>
    <w:p w14:paraId="2036733D" w14:textId="77777777" w:rsidR="00730B7C" w:rsidRDefault="00215091">
      <w:pPr>
        <w:widowControl w:val="0"/>
        <w:numPr>
          <w:ilvl w:val="0"/>
          <w:numId w:val="14"/>
        </w:numPr>
        <w:autoSpaceDE w:val="0"/>
        <w:autoSpaceDN w:val="0"/>
        <w:spacing w:after="200"/>
        <w:ind w:hanging="720"/>
      </w:pPr>
      <w:r>
        <w:t>We have examined and have no reservations to the Prequalification Documents, including Addenda No., issued in accordance with Instructions to Applicants (</w:t>
      </w:r>
      <w:r>
        <w:rPr>
          <w:rFonts w:ascii="Times New Roman Bold" w:hAnsi="Times New Roman Bold"/>
          <w:b/>
        </w:rPr>
        <w:t>ITA</w:t>
      </w:r>
      <w:r>
        <w:t xml:space="preserve">) Clause 8: </w:t>
      </w:r>
      <w:r>
        <w:rPr>
          <w:color w:val="000000"/>
        </w:rPr>
        <w:t>_______________________________________________________________</w:t>
      </w:r>
    </w:p>
    <w:p w14:paraId="63EFABF9" w14:textId="77777777" w:rsidR="00730B7C" w:rsidRDefault="00215091">
      <w:pPr>
        <w:widowControl w:val="0"/>
        <w:numPr>
          <w:ilvl w:val="0"/>
          <w:numId w:val="14"/>
        </w:numPr>
        <w:autoSpaceDE w:val="0"/>
        <w:autoSpaceDN w:val="0"/>
        <w:spacing w:after="200"/>
        <w:ind w:hanging="720"/>
      </w:pPr>
      <w:r>
        <w:t>We</w:t>
      </w:r>
      <w:r>
        <w:rPr>
          <w:bCs/>
        </w:rPr>
        <w:t xml:space="preserve">, including any subcontractors or suppliers for any part of the contract resulting from this prequalification process, have nationalities from eligible countries, in accordance with </w:t>
      </w:r>
      <w:r>
        <w:rPr>
          <w:b/>
          <w:bCs/>
        </w:rPr>
        <w:t>ITA</w:t>
      </w:r>
      <w:r>
        <w:rPr>
          <w:bCs/>
        </w:rPr>
        <w:t xml:space="preserve"> 4.2</w:t>
      </w:r>
      <w:r>
        <w:t xml:space="preserve">: __________________________________________________________; </w:t>
      </w:r>
    </w:p>
    <w:p w14:paraId="7CA54DDD" w14:textId="77777777" w:rsidR="00730B7C" w:rsidRDefault="00215091">
      <w:pPr>
        <w:widowControl w:val="0"/>
        <w:numPr>
          <w:ilvl w:val="0"/>
          <w:numId w:val="14"/>
        </w:numPr>
        <w:autoSpaceDE w:val="0"/>
        <w:autoSpaceDN w:val="0"/>
        <w:spacing w:after="200"/>
        <w:ind w:hanging="720"/>
        <w:jc w:val="both"/>
      </w:pPr>
      <w:r>
        <w:rPr>
          <w:bCs/>
        </w:rPr>
        <w:t xml:space="preserve">We, including any subcontractors or suppliers for any part of the contract resulting from this prequalification, do not have any conflict of interest, in accordance with </w:t>
      </w:r>
      <w:r>
        <w:rPr>
          <w:b/>
          <w:bCs/>
        </w:rPr>
        <w:t>ITA</w:t>
      </w:r>
      <w:r>
        <w:rPr>
          <w:bCs/>
        </w:rPr>
        <w:t xml:space="preserve"> 4.3</w:t>
      </w:r>
      <w:r>
        <w:t>;</w:t>
      </w:r>
    </w:p>
    <w:p w14:paraId="6CA91264" w14:textId="77777777" w:rsidR="00730B7C" w:rsidRPr="002D68CB" w:rsidRDefault="00215091">
      <w:pPr>
        <w:widowControl w:val="0"/>
        <w:numPr>
          <w:ilvl w:val="0"/>
          <w:numId w:val="14"/>
        </w:numPr>
        <w:autoSpaceDE w:val="0"/>
        <w:autoSpaceDN w:val="0"/>
        <w:spacing w:after="200"/>
        <w:ind w:hanging="720"/>
        <w:jc w:val="both"/>
      </w:pPr>
      <w:r w:rsidRPr="002D68CB">
        <w:rPr>
          <w:bCs/>
          <w:spacing w:val="-7"/>
        </w:rPr>
        <w:t xml:space="preserve">We, including any subcontractors or suppliers for any part of the contract resulting from this prequalification, have not been declared ineligible by the Government, or under execution of a Bid Securing Declaration in the Employer's Country, or any official regulations </w:t>
      </w:r>
      <w:r w:rsidRPr="002D68CB">
        <w:rPr>
          <w:bCs/>
          <w:spacing w:val="-5"/>
        </w:rPr>
        <w:t xml:space="preserve">in accordance with </w:t>
      </w:r>
      <w:r w:rsidRPr="002D68CB">
        <w:rPr>
          <w:b/>
          <w:bCs/>
          <w:spacing w:val="-5"/>
        </w:rPr>
        <w:t>ITA</w:t>
      </w:r>
      <w:r w:rsidRPr="002D68CB">
        <w:rPr>
          <w:bCs/>
          <w:spacing w:val="-5"/>
        </w:rPr>
        <w:t xml:space="preserve"> 4.4, 4.6, and 4.8, respectively</w:t>
      </w:r>
      <w:r w:rsidRPr="002D68CB">
        <w:t>;</w:t>
      </w:r>
    </w:p>
    <w:p w14:paraId="2D3370F4" w14:textId="77777777" w:rsidR="00730B7C" w:rsidRDefault="00215091">
      <w:pPr>
        <w:widowControl w:val="0"/>
        <w:numPr>
          <w:ilvl w:val="0"/>
          <w:numId w:val="14"/>
        </w:numPr>
        <w:autoSpaceDE w:val="0"/>
        <w:autoSpaceDN w:val="0"/>
        <w:spacing w:after="200"/>
        <w:ind w:hanging="720"/>
        <w:jc w:val="both"/>
      </w:pPr>
      <w:r>
        <w:rPr>
          <w:bCs/>
          <w:i/>
          <w:iCs/>
        </w:rPr>
        <w:t xml:space="preserve">[insert either "We are not a Government owned entity" or "We are a Government entity, and we meet the requirements of </w:t>
      </w:r>
      <w:r>
        <w:rPr>
          <w:b/>
          <w:bCs/>
          <w:i/>
          <w:iCs/>
        </w:rPr>
        <w:t>ITA</w:t>
      </w:r>
      <w:r>
        <w:rPr>
          <w:bCs/>
          <w:i/>
          <w:iCs/>
        </w:rPr>
        <w:t xml:space="preserve"> 4.5]</w:t>
      </w:r>
      <w:r>
        <w:t>;</w:t>
      </w:r>
    </w:p>
    <w:p w14:paraId="29810667" w14:textId="77777777" w:rsidR="00730B7C" w:rsidRDefault="00215091">
      <w:pPr>
        <w:widowControl w:val="0"/>
        <w:numPr>
          <w:ilvl w:val="0"/>
          <w:numId w:val="14"/>
        </w:numPr>
        <w:autoSpaceDE w:val="0"/>
        <w:autoSpaceDN w:val="0"/>
        <w:spacing w:after="200"/>
        <w:ind w:hanging="720"/>
        <w:jc w:val="both"/>
        <w:rPr>
          <w:bCs/>
          <w:spacing w:val="-7"/>
        </w:rPr>
      </w:pPr>
      <w:r>
        <w:t xml:space="preserve">We are </w:t>
      </w:r>
      <w:r>
        <w:rPr>
          <w:bCs/>
          <w:spacing w:val="-7"/>
        </w:rPr>
        <w:t>/ are not under sanction by the Government for any action of corruption and fraud in accordance with ITB 3. [If under sanction, please provide details including date of start of sanction and duration].</w:t>
      </w:r>
    </w:p>
    <w:p w14:paraId="55DF5504" w14:textId="77777777" w:rsidR="00730B7C" w:rsidRDefault="00215091">
      <w:pPr>
        <w:widowControl w:val="0"/>
        <w:numPr>
          <w:ilvl w:val="0"/>
          <w:numId w:val="14"/>
        </w:numPr>
        <w:autoSpaceDE w:val="0"/>
        <w:autoSpaceDN w:val="0"/>
        <w:spacing w:after="200"/>
        <w:ind w:hanging="720"/>
        <w:jc w:val="both"/>
      </w:pPr>
      <w:r>
        <w:rPr>
          <w:bCs/>
        </w:rPr>
        <w:t xml:space="preserve">We, in accordance with </w:t>
      </w:r>
      <w:r>
        <w:rPr>
          <w:b/>
          <w:bCs/>
        </w:rPr>
        <w:t>ITA</w:t>
      </w:r>
      <w:r>
        <w:rPr>
          <w:bCs/>
        </w:rPr>
        <w:t xml:space="preserve"> 24.1, plan to subcontract the following key activities and/or parts of the works:</w:t>
      </w:r>
    </w:p>
    <w:p w14:paraId="73CD4BBF" w14:textId="77777777" w:rsidR="00730B7C" w:rsidRDefault="00215091">
      <w:pPr>
        <w:widowControl w:val="0"/>
        <w:autoSpaceDE w:val="0"/>
        <w:autoSpaceDN w:val="0"/>
        <w:spacing w:after="120"/>
        <w:ind w:left="1440"/>
        <w:jc w:val="both"/>
        <w:rPr>
          <w:color w:val="000000"/>
        </w:rPr>
      </w:pPr>
      <w:r>
        <w:rPr>
          <w:color w:val="000000"/>
        </w:rPr>
        <w:t>____________________</w:t>
      </w:r>
    </w:p>
    <w:p w14:paraId="25DFE1AA" w14:textId="77777777" w:rsidR="00730B7C" w:rsidRDefault="00215091">
      <w:pPr>
        <w:widowControl w:val="0"/>
        <w:autoSpaceDE w:val="0"/>
        <w:autoSpaceDN w:val="0"/>
        <w:spacing w:after="120"/>
        <w:ind w:left="1440"/>
        <w:jc w:val="both"/>
        <w:rPr>
          <w:color w:val="000000"/>
        </w:rPr>
      </w:pPr>
      <w:r>
        <w:rPr>
          <w:color w:val="000000"/>
        </w:rPr>
        <w:t>____________________</w:t>
      </w:r>
    </w:p>
    <w:p w14:paraId="18E0F33A" w14:textId="77777777" w:rsidR="00730B7C" w:rsidRDefault="00215091">
      <w:pPr>
        <w:widowControl w:val="0"/>
        <w:autoSpaceDE w:val="0"/>
        <w:autoSpaceDN w:val="0"/>
        <w:spacing w:after="120"/>
        <w:ind w:left="1440"/>
        <w:jc w:val="both"/>
      </w:pPr>
      <w:r>
        <w:rPr>
          <w:color w:val="000000"/>
        </w:rPr>
        <w:t>____________________</w:t>
      </w:r>
    </w:p>
    <w:p w14:paraId="08DFC1F4" w14:textId="77777777" w:rsidR="00730B7C" w:rsidRDefault="00215091">
      <w:pPr>
        <w:widowControl w:val="0"/>
        <w:numPr>
          <w:ilvl w:val="0"/>
          <w:numId w:val="14"/>
        </w:numPr>
        <w:autoSpaceDE w:val="0"/>
        <w:autoSpaceDN w:val="0"/>
        <w:spacing w:before="240" w:after="200"/>
        <w:ind w:hanging="720"/>
        <w:jc w:val="both"/>
      </w:pPr>
      <w:r>
        <w:rPr>
          <w:bCs/>
        </w:rPr>
        <w:t>We declare that the following commissions, gratuities, or fees have been paid or are to be paid with respect to the prequalification process, the corresponding bidding process or execution of the Contract:</w:t>
      </w:r>
    </w:p>
    <w:p w14:paraId="0B2064DE" w14:textId="77777777" w:rsidR="00730B7C" w:rsidRDefault="00730B7C">
      <w:pPr>
        <w:widowControl w:val="0"/>
        <w:autoSpaceDE w:val="0"/>
        <w:autoSpaceDN w:val="0"/>
        <w:spacing w:after="200"/>
        <w:ind w:left="720"/>
        <w:jc w:val="both"/>
      </w:pPr>
    </w:p>
    <w:tbl>
      <w:tblPr>
        <w:tblW w:w="846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4"/>
        <w:gridCol w:w="236"/>
        <w:gridCol w:w="2104"/>
        <w:gridCol w:w="236"/>
        <w:gridCol w:w="1924"/>
        <w:gridCol w:w="236"/>
        <w:gridCol w:w="1620"/>
      </w:tblGrid>
      <w:tr w:rsidR="00730B7C" w14:paraId="35EAED92" w14:textId="77777777">
        <w:tc>
          <w:tcPr>
            <w:tcW w:w="2104" w:type="dxa"/>
            <w:tcBorders>
              <w:top w:val="nil"/>
              <w:left w:val="nil"/>
              <w:bottom w:val="nil"/>
              <w:right w:val="nil"/>
            </w:tcBorders>
          </w:tcPr>
          <w:p w14:paraId="74CA471A" w14:textId="77777777" w:rsidR="00730B7C" w:rsidRDefault="00215091">
            <w:pPr>
              <w:widowControl w:val="0"/>
              <w:autoSpaceDE w:val="0"/>
              <w:autoSpaceDN w:val="0"/>
            </w:pPr>
            <w:r>
              <w:lastRenderedPageBreak/>
              <w:t>Name of Recipient</w:t>
            </w:r>
          </w:p>
        </w:tc>
        <w:tc>
          <w:tcPr>
            <w:tcW w:w="236" w:type="dxa"/>
            <w:tcBorders>
              <w:top w:val="nil"/>
              <w:left w:val="nil"/>
              <w:bottom w:val="nil"/>
              <w:right w:val="nil"/>
            </w:tcBorders>
          </w:tcPr>
          <w:p w14:paraId="0F16A1F7" w14:textId="77777777" w:rsidR="00730B7C" w:rsidRDefault="00730B7C">
            <w:pPr>
              <w:widowControl w:val="0"/>
              <w:autoSpaceDE w:val="0"/>
              <w:autoSpaceDN w:val="0"/>
            </w:pPr>
          </w:p>
        </w:tc>
        <w:tc>
          <w:tcPr>
            <w:tcW w:w="2104" w:type="dxa"/>
            <w:tcBorders>
              <w:top w:val="nil"/>
              <w:left w:val="nil"/>
              <w:bottom w:val="nil"/>
              <w:right w:val="nil"/>
            </w:tcBorders>
          </w:tcPr>
          <w:p w14:paraId="72503B66" w14:textId="77777777" w:rsidR="00730B7C" w:rsidRDefault="00215091">
            <w:pPr>
              <w:widowControl w:val="0"/>
              <w:autoSpaceDE w:val="0"/>
              <w:autoSpaceDN w:val="0"/>
            </w:pPr>
            <w:r>
              <w:t>Address</w:t>
            </w:r>
          </w:p>
        </w:tc>
        <w:tc>
          <w:tcPr>
            <w:tcW w:w="236" w:type="dxa"/>
            <w:tcBorders>
              <w:top w:val="nil"/>
              <w:left w:val="nil"/>
              <w:bottom w:val="nil"/>
              <w:right w:val="nil"/>
            </w:tcBorders>
          </w:tcPr>
          <w:p w14:paraId="0B039A84" w14:textId="77777777" w:rsidR="00730B7C" w:rsidRDefault="00730B7C">
            <w:pPr>
              <w:widowControl w:val="0"/>
              <w:autoSpaceDE w:val="0"/>
              <w:autoSpaceDN w:val="0"/>
            </w:pPr>
          </w:p>
        </w:tc>
        <w:tc>
          <w:tcPr>
            <w:tcW w:w="1924" w:type="dxa"/>
            <w:tcBorders>
              <w:top w:val="nil"/>
              <w:left w:val="nil"/>
              <w:bottom w:val="nil"/>
              <w:right w:val="nil"/>
            </w:tcBorders>
          </w:tcPr>
          <w:p w14:paraId="244B6125" w14:textId="77777777" w:rsidR="00730B7C" w:rsidRDefault="00215091">
            <w:pPr>
              <w:widowControl w:val="0"/>
              <w:autoSpaceDE w:val="0"/>
              <w:autoSpaceDN w:val="0"/>
            </w:pPr>
            <w:r>
              <w:t>Reason</w:t>
            </w:r>
          </w:p>
        </w:tc>
        <w:tc>
          <w:tcPr>
            <w:tcW w:w="236" w:type="dxa"/>
            <w:tcBorders>
              <w:top w:val="nil"/>
              <w:left w:val="nil"/>
              <w:bottom w:val="nil"/>
              <w:right w:val="nil"/>
            </w:tcBorders>
          </w:tcPr>
          <w:p w14:paraId="7ADA7BD7" w14:textId="77777777" w:rsidR="00730B7C" w:rsidRDefault="00730B7C">
            <w:pPr>
              <w:widowControl w:val="0"/>
              <w:autoSpaceDE w:val="0"/>
              <w:autoSpaceDN w:val="0"/>
            </w:pPr>
          </w:p>
        </w:tc>
        <w:tc>
          <w:tcPr>
            <w:tcW w:w="1620" w:type="dxa"/>
            <w:tcBorders>
              <w:top w:val="nil"/>
              <w:left w:val="nil"/>
              <w:bottom w:val="nil"/>
              <w:right w:val="nil"/>
            </w:tcBorders>
          </w:tcPr>
          <w:p w14:paraId="2ACDD82D" w14:textId="77777777" w:rsidR="00730B7C" w:rsidRDefault="00215091">
            <w:pPr>
              <w:widowControl w:val="0"/>
              <w:autoSpaceDE w:val="0"/>
              <w:autoSpaceDN w:val="0"/>
            </w:pPr>
            <w:r>
              <w:t>Amount</w:t>
            </w:r>
          </w:p>
        </w:tc>
      </w:tr>
      <w:tr w:rsidR="00730B7C" w14:paraId="25949BF6" w14:textId="77777777">
        <w:trPr>
          <w:trHeight w:val="144"/>
        </w:trPr>
        <w:tc>
          <w:tcPr>
            <w:tcW w:w="2104" w:type="dxa"/>
            <w:tcBorders>
              <w:top w:val="nil"/>
              <w:left w:val="nil"/>
              <w:bottom w:val="dotted" w:sz="4" w:space="0" w:color="auto"/>
              <w:right w:val="nil"/>
            </w:tcBorders>
          </w:tcPr>
          <w:p w14:paraId="10A8CEDC" w14:textId="77777777" w:rsidR="00730B7C" w:rsidRDefault="00730B7C">
            <w:pPr>
              <w:widowControl w:val="0"/>
              <w:autoSpaceDE w:val="0"/>
              <w:autoSpaceDN w:val="0"/>
            </w:pPr>
          </w:p>
        </w:tc>
        <w:tc>
          <w:tcPr>
            <w:tcW w:w="236" w:type="dxa"/>
            <w:tcBorders>
              <w:top w:val="nil"/>
              <w:left w:val="nil"/>
              <w:bottom w:val="nil"/>
              <w:right w:val="nil"/>
            </w:tcBorders>
          </w:tcPr>
          <w:p w14:paraId="37149913" w14:textId="77777777" w:rsidR="00730B7C" w:rsidRDefault="00215091">
            <w:pPr>
              <w:widowControl w:val="0"/>
              <w:autoSpaceDE w:val="0"/>
              <w:autoSpaceDN w:val="0"/>
            </w:pPr>
            <w:r>
              <w:tab/>
            </w:r>
          </w:p>
        </w:tc>
        <w:tc>
          <w:tcPr>
            <w:tcW w:w="2104" w:type="dxa"/>
            <w:tcBorders>
              <w:top w:val="nil"/>
              <w:left w:val="nil"/>
              <w:bottom w:val="dotted" w:sz="4" w:space="0" w:color="auto"/>
              <w:right w:val="nil"/>
            </w:tcBorders>
          </w:tcPr>
          <w:p w14:paraId="2C414EDC" w14:textId="77777777" w:rsidR="00730B7C" w:rsidRDefault="00215091">
            <w:pPr>
              <w:widowControl w:val="0"/>
              <w:autoSpaceDE w:val="0"/>
              <w:autoSpaceDN w:val="0"/>
            </w:pPr>
            <w:r>
              <w:tab/>
            </w:r>
          </w:p>
        </w:tc>
        <w:tc>
          <w:tcPr>
            <w:tcW w:w="236" w:type="dxa"/>
            <w:tcBorders>
              <w:top w:val="nil"/>
              <w:left w:val="nil"/>
              <w:bottom w:val="nil"/>
              <w:right w:val="nil"/>
            </w:tcBorders>
          </w:tcPr>
          <w:p w14:paraId="607B2968" w14:textId="77777777" w:rsidR="00730B7C" w:rsidRDefault="00730B7C">
            <w:pPr>
              <w:widowControl w:val="0"/>
              <w:autoSpaceDE w:val="0"/>
              <w:autoSpaceDN w:val="0"/>
            </w:pPr>
          </w:p>
        </w:tc>
        <w:tc>
          <w:tcPr>
            <w:tcW w:w="1924" w:type="dxa"/>
            <w:tcBorders>
              <w:top w:val="nil"/>
              <w:left w:val="nil"/>
              <w:bottom w:val="dotted" w:sz="4" w:space="0" w:color="auto"/>
              <w:right w:val="nil"/>
            </w:tcBorders>
          </w:tcPr>
          <w:p w14:paraId="6FF072AA" w14:textId="77777777" w:rsidR="00730B7C" w:rsidRDefault="00215091">
            <w:pPr>
              <w:widowControl w:val="0"/>
              <w:autoSpaceDE w:val="0"/>
              <w:autoSpaceDN w:val="0"/>
            </w:pPr>
            <w:r>
              <w:tab/>
            </w:r>
          </w:p>
        </w:tc>
        <w:tc>
          <w:tcPr>
            <w:tcW w:w="236" w:type="dxa"/>
            <w:tcBorders>
              <w:top w:val="nil"/>
              <w:left w:val="nil"/>
              <w:bottom w:val="nil"/>
              <w:right w:val="nil"/>
            </w:tcBorders>
          </w:tcPr>
          <w:p w14:paraId="766BD592" w14:textId="77777777" w:rsidR="00730B7C" w:rsidRDefault="00730B7C">
            <w:pPr>
              <w:widowControl w:val="0"/>
              <w:autoSpaceDE w:val="0"/>
              <w:autoSpaceDN w:val="0"/>
            </w:pPr>
          </w:p>
        </w:tc>
        <w:tc>
          <w:tcPr>
            <w:tcW w:w="1620" w:type="dxa"/>
            <w:tcBorders>
              <w:top w:val="nil"/>
              <w:left w:val="nil"/>
              <w:bottom w:val="dotted" w:sz="4" w:space="0" w:color="auto"/>
              <w:right w:val="nil"/>
            </w:tcBorders>
          </w:tcPr>
          <w:p w14:paraId="21ED3EF2" w14:textId="77777777" w:rsidR="00730B7C" w:rsidRDefault="00215091">
            <w:pPr>
              <w:widowControl w:val="0"/>
              <w:autoSpaceDE w:val="0"/>
              <w:autoSpaceDN w:val="0"/>
            </w:pPr>
            <w:r>
              <w:tab/>
            </w:r>
          </w:p>
        </w:tc>
      </w:tr>
      <w:tr w:rsidR="00730B7C" w14:paraId="620C3DD4" w14:textId="77777777">
        <w:trPr>
          <w:trHeight w:val="144"/>
        </w:trPr>
        <w:tc>
          <w:tcPr>
            <w:tcW w:w="2104" w:type="dxa"/>
            <w:tcBorders>
              <w:top w:val="dotted" w:sz="4" w:space="0" w:color="auto"/>
              <w:left w:val="nil"/>
              <w:bottom w:val="dotted" w:sz="4" w:space="0" w:color="auto"/>
              <w:right w:val="nil"/>
            </w:tcBorders>
          </w:tcPr>
          <w:p w14:paraId="5130023C" w14:textId="77777777" w:rsidR="00730B7C" w:rsidRDefault="00730B7C">
            <w:pPr>
              <w:widowControl w:val="0"/>
              <w:autoSpaceDE w:val="0"/>
              <w:autoSpaceDN w:val="0"/>
            </w:pPr>
          </w:p>
        </w:tc>
        <w:tc>
          <w:tcPr>
            <w:tcW w:w="236" w:type="dxa"/>
            <w:tcBorders>
              <w:top w:val="nil"/>
              <w:left w:val="nil"/>
              <w:bottom w:val="nil"/>
              <w:right w:val="nil"/>
            </w:tcBorders>
          </w:tcPr>
          <w:p w14:paraId="39D297C8"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5F15A148" w14:textId="77777777" w:rsidR="00730B7C" w:rsidRDefault="00730B7C">
            <w:pPr>
              <w:widowControl w:val="0"/>
              <w:autoSpaceDE w:val="0"/>
              <w:autoSpaceDN w:val="0"/>
            </w:pPr>
          </w:p>
        </w:tc>
        <w:tc>
          <w:tcPr>
            <w:tcW w:w="236" w:type="dxa"/>
            <w:tcBorders>
              <w:top w:val="nil"/>
              <w:left w:val="nil"/>
              <w:bottom w:val="nil"/>
              <w:right w:val="nil"/>
            </w:tcBorders>
          </w:tcPr>
          <w:p w14:paraId="5BD927E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34DC1C69" w14:textId="77777777" w:rsidR="00730B7C" w:rsidRDefault="00730B7C">
            <w:pPr>
              <w:widowControl w:val="0"/>
              <w:autoSpaceDE w:val="0"/>
              <w:autoSpaceDN w:val="0"/>
            </w:pPr>
          </w:p>
        </w:tc>
        <w:tc>
          <w:tcPr>
            <w:tcW w:w="236" w:type="dxa"/>
            <w:tcBorders>
              <w:top w:val="nil"/>
              <w:left w:val="nil"/>
              <w:bottom w:val="nil"/>
              <w:right w:val="nil"/>
            </w:tcBorders>
          </w:tcPr>
          <w:p w14:paraId="7B3AC607"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18CBEB3D" w14:textId="77777777" w:rsidR="00730B7C" w:rsidRDefault="00730B7C">
            <w:pPr>
              <w:widowControl w:val="0"/>
              <w:autoSpaceDE w:val="0"/>
              <w:autoSpaceDN w:val="0"/>
            </w:pPr>
          </w:p>
        </w:tc>
      </w:tr>
      <w:tr w:rsidR="00730B7C" w14:paraId="460BA1BE" w14:textId="77777777">
        <w:trPr>
          <w:trHeight w:val="144"/>
        </w:trPr>
        <w:tc>
          <w:tcPr>
            <w:tcW w:w="2104" w:type="dxa"/>
            <w:tcBorders>
              <w:top w:val="dotted" w:sz="4" w:space="0" w:color="auto"/>
              <w:left w:val="nil"/>
              <w:bottom w:val="dotted" w:sz="4" w:space="0" w:color="auto"/>
              <w:right w:val="nil"/>
            </w:tcBorders>
          </w:tcPr>
          <w:p w14:paraId="0AACD07A" w14:textId="77777777" w:rsidR="00730B7C" w:rsidRDefault="00730B7C">
            <w:pPr>
              <w:widowControl w:val="0"/>
              <w:autoSpaceDE w:val="0"/>
              <w:autoSpaceDN w:val="0"/>
            </w:pPr>
          </w:p>
        </w:tc>
        <w:tc>
          <w:tcPr>
            <w:tcW w:w="236" w:type="dxa"/>
            <w:tcBorders>
              <w:top w:val="nil"/>
              <w:left w:val="nil"/>
              <w:bottom w:val="nil"/>
              <w:right w:val="nil"/>
            </w:tcBorders>
          </w:tcPr>
          <w:p w14:paraId="22C67F5C" w14:textId="77777777" w:rsidR="00730B7C" w:rsidRDefault="00730B7C">
            <w:pPr>
              <w:widowControl w:val="0"/>
              <w:autoSpaceDE w:val="0"/>
              <w:autoSpaceDN w:val="0"/>
            </w:pPr>
          </w:p>
        </w:tc>
        <w:tc>
          <w:tcPr>
            <w:tcW w:w="2104" w:type="dxa"/>
            <w:tcBorders>
              <w:top w:val="dotted" w:sz="4" w:space="0" w:color="auto"/>
              <w:left w:val="nil"/>
              <w:bottom w:val="dotted" w:sz="4" w:space="0" w:color="auto"/>
              <w:right w:val="nil"/>
            </w:tcBorders>
          </w:tcPr>
          <w:p w14:paraId="3410B840" w14:textId="77777777" w:rsidR="00730B7C" w:rsidRDefault="00730B7C">
            <w:pPr>
              <w:widowControl w:val="0"/>
              <w:autoSpaceDE w:val="0"/>
              <w:autoSpaceDN w:val="0"/>
            </w:pPr>
          </w:p>
        </w:tc>
        <w:tc>
          <w:tcPr>
            <w:tcW w:w="236" w:type="dxa"/>
            <w:tcBorders>
              <w:top w:val="nil"/>
              <w:left w:val="nil"/>
              <w:bottom w:val="nil"/>
              <w:right w:val="nil"/>
            </w:tcBorders>
          </w:tcPr>
          <w:p w14:paraId="00794233"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46ED54ED" w14:textId="77777777" w:rsidR="00730B7C" w:rsidRDefault="00730B7C">
            <w:pPr>
              <w:widowControl w:val="0"/>
              <w:autoSpaceDE w:val="0"/>
              <w:autoSpaceDN w:val="0"/>
            </w:pPr>
          </w:p>
        </w:tc>
        <w:tc>
          <w:tcPr>
            <w:tcW w:w="236" w:type="dxa"/>
            <w:tcBorders>
              <w:top w:val="nil"/>
              <w:left w:val="nil"/>
              <w:bottom w:val="nil"/>
              <w:right w:val="nil"/>
            </w:tcBorders>
          </w:tcPr>
          <w:p w14:paraId="19DFDCFF"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3C2DD9DC" w14:textId="77777777" w:rsidR="00730B7C" w:rsidRDefault="00730B7C">
            <w:pPr>
              <w:widowControl w:val="0"/>
              <w:autoSpaceDE w:val="0"/>
              <w:autoSpaceDN w:val="0"/>
            </w:pPr>
          </w:p>
        </w:tc>
      </w:tr>
      <w:tr w:rsidR="00730B7C" w14:paraId="068E089C" w14:textId="77777777">
        <w:trPr>
          <w:trHeight w:val="144"/>
        </w:trPr>
        <w:tc>
          <w:tcPr>
            <w:tcW w:w="2104" w:type="dxa"/>
            <w:tcBorders>
              <w:top w:val="dotted" w:sz="4" w:space="0" w:color="auto"/>
              <w:left w:val="nil"/>
              <w:bottom w:val="dotted" w:sz="4" w:space="0" w:color="auto"/>
              <w:right w:val="nil"/>
            </w:tcBorders>
          </w:tcPr>
          <w:p w14:paraId="4748C12D" w14:textId="77777777" w:rsidR="00730B7C" w:rsidRDefault="00730B7C">
            <w:pPr>
              <w:widowControl w:val="0"/>
              <w:autoSpaceDE w:val="0"/>
              <w:autoSpaceDN w:val="0"/>
            </w:pPr>
          </w:p>
        </w:tc>
        <w:tc>
          <w:tcPr>
            <w:tcW w:w="236" w:type="dxa"/>
            <w:tcBorders>
              <w:top w:val="nil"/>
              <w:left w:val="nil"/>
              <w:bottom w:val="nil"/>
              <w:right w:val="nil"/>
            </w:tcBorders>
          </w:tcPr>
          <w:p w14:paraId="4D27BC4E" w14:textId="77777777" w:rsidR="00730B7C" w:rsidRDefault="00215091">
            <w:pPr>
              <w:widowControl w:val="0"/>
              <w:autoSpaceDE w:val="0"/>
              <w:autoSpaceDN w:val="0"/>
            </w:pPr>
            <w:r>
              <w:tab/>
            </w:r>
          </w:p>
        </w:tc>
        <w:tc>
          <w:tcPr>
            <w:tcW w:w="2104" w:type="dxa"/>
            <w:tcBorders>
              <w:top w:val="dotted" w:sz="4" w:space="0" w:color="auto"/>
              <w:left w:val="nil"/>
              <w:bottom w:val="dotted" w:sz="4" w:space="0" w:color="auto"/>
              <w:right w:val="nil"/>
            </w:tcBorders>
          </w:tcPr>
          <w:p w14:paraId="086FD7D4" w14:textId="77777777" w:rsidR="00730B7C" w:rsidRDefault="00215091">
            <w:pPr>
              <w:widowControl w:val="0"/>
              <w:autoSpaceDE w:val="0"/>
              <w:autoSpaceDN w:val="0"/>
            </w:pPr>
            <w:r>
              <w:tab/>
            </w:r>
          </w:p>
        </w:tc>
        <w:tc>
          <w:tcPr>
            <w:tcW w:w="236" w:type="dxa"/>
            <w:tcBorders>
              <w:top w:val="nil"/>
              <w:left w:val="nil"/>
              <w:bottom w:val="nil"/>
              <w:right w:val="nil"/>
            </w:tcBorders>
          </w:tcPr>
          <w:p w14:paraId="45B78B2D" w14:textId="77777777" w:rsidR="00730B7C" w:rsidRDefault="00730B7C">
            <w:pPr>
              <w:widowControl w:val="0"/>
              <w:autoSpaceDE w:val="0"/>
              <w:autoSpaceDN w:val="0"/>
            </w:pPr>
          </w:p>
        </w:tc>
        <w:tc>
          <w:tcPr>
            <w:tcW w:w="1924" w:type="dxa"/>
            <w:tcBorders>
              <w:top w:val="dotted" w:sz="4" w:space="0" w:color="auto"/>
              <w:left w:val="nil"/>
              <w:bottom w:val="dotted" w:sz="4" w:space="0" w:color="auto"/>
              <w:right w:val="nil"/>
            </w:tcBorders>
          </w:tcPr>
          <w:p w14:paraId="2D6308CD" w14:textId="77777777" w:rsidR="00730B7C" w:rsidRDefault="00215091">
            <w:pPr>
              <w:widowControl w:val="0"/>
              <w:autoSpaceDE w:val="0"/>
              <w:autoSpaceDN w:val="0"/>
            </w:pPr>
            <w:r>
              <w:tab/>
            </w:r>
          </w:p>
        </w:tc>
        <w:tc>
          <w:tcPr>
            <w:tcW w:w="236" w:type="dxa"/>
            <w:tcBorders>
              <w:top w:val="nil"/>
              <w:left w:val="nil"/>
              <w:bottom w:val="nil"/>
              <w:right w:val="nil"/>
            </w:tcBorders>
          </w:tcPr>
          <w:p w14:paraId="4B5576F1" w14:textId="77777777" w:rsidR="00730B7C" w:rsidRDefault="00730B7C">
            <w:pPr>
              <w:widowControl w:val="0"/>
              <w:autoSpaceDE w:val="0"/>
              <w:autoSpaceDN w:val="0"/>
            </w:pPr>
          </w:p>
        </w:tc>
        <w:tc>
          <w:tcPr>
            <w:tcW w:w="1620" w:type="dxa"/>
            <w:tcBorders>
              <w:top w:val="dotted" w:sz="4" w:space="0" w:color="auto"/>
              <w:left w:val="nil"/>
              <w:bottom w:val="dotted" w:sz="4" w:space="0" w:color="auto"/>
              <w:right w:val="nil"/>
            </w:tcBorders>
          </w:tcPr>
          <w:p w14:paraId="28C0C68E" w14:textId="77777777" w:rsidR="00730B7C" w:rsidRDefault="00215091">
            <w:pPr>
              <w:widowControl w:val="0"/>
              <w:autoSpaceDE w:val="0"/>
              <w:autoSpaceDN w:val="0"/>
            </w:pPr>
            <w:r>
              <w:tab/>
            </w:r>
          </w:p>
        </w:tc>
      </w:tr>
    </w:tbl>
    <w:p w14:paraId="11ED060B" w14:textId="77777777" w:rsidR="00730B7C" w:rsidRDefault="00730B7C">
      <w:pPr>
        <w:widowControl w:val="0"/>
        <w:autoSpaceDE w:val="0"/>
        <w:autoSpaceDN w:val="0"/>
      </w:pPr>
    </w:p>
    <w:p w14:paraId="4D0D7E68" w14:textId="77777777" w:rsidR="00730B7C" w:rsidRDefault="00215091">
      <w:pPr>
        <w:widowControl w:val="0"/>
        <w:numPr>
          <w:ilvl w:val="0"/>
          <w:numId w:val="14"/>
        </w:numPr>
        <w:autoSpaceDE w:val="0"/>
        <w:autoSpaceDN w:val="0"/>
        <w:spacing w:after="200"/>
        <w:ind w:hanging="720"/>
        <w:jc w:val="both"/>
        <w:rPr>
          <w:i/>
        </w:rPr>
      </w:pPr>
      <w:r>
        <w:rPr>
          <w:i/>
          <w:szCs w:val="16"/>
        </w:rPr>
        <w:t>We undertake that, in competing for (and, if the award is made to us, in executing) the contract resulting from this prequalification process, we will strictly observe the laws against fraud and corruption in force in the country of the Employer, as such laws shall be listed by the Employer in the bidding documents for the said contract.</w:t>
      </w:r>
    </w:p>
    <w:p w14:paraId="19B72E48" w14:textId="77777777" w:rsidR="00730B7C" w:rsidRDefault="00215091">
      <w:pPr>
        <w:widowControl w:val="0"/>
        <w:numPr>
          <w:ilvl w:val="0"/>
          <w:numId w:val="14"/>
        </w:numPr>
        <w:autoSpaceDE w:val="0"/>
        <w:autoSpaceDN w:val="0"/>
        <w:spacing w:after="200"/>
        <w:ind w:hanging="720"/>
        <w:jc w:val="both"/>
      </w:pPr>
      <w:r>
        <w:rPr>
          <w:spacing w:val="-2"/>
        </w:rPr>
        <w:t xml:space="preserve">We understand that you may cancel the prequalification process at any time and that you are neither bound to accept any Application that you may receive nor to invite the prequalified Applicants to bid for the contract subject of this prequalification, without </w:t>
      </w:r>
      <w:r>
        <w:rPr>
          <w:spacing w:val="-6"/>
        </w:rPr>
        <w:t xml:space="preserve">incurring any liability to the Applicants, in accordance with </w:t>
      </w:r>
      <w:r>
        <w:rPr>
          <w:b/>
          <w:spacing w:val="-6"/>
        </w:rPr>
        <w:t>ITA</w:t>
      </w:r>
      <w:r>
        <w:rPr>
          <w:spacing w:val="-6"/>
        </w:rPr>
        <w:t xml:space="preserve"> 26</w:t>
      </w:r>
      <w:r>
        <w:t xml:space="preserve">. </w:t>
      </w:r>
    </w:p>
    <w:p w14:paraId="2377331C" w14:textId="77777777" w:rsidR="00730B7C" w:rsidRDefault="00730B7C">
      <w:pPr>
        <w:widowControl w:val="0"/>
        <w:autoSpaceDE w:val="0"/>
        <w:autoSpaceDN w:val="0"/>
      </w:pPr>
    </w:p>
    <w:p w14:paraId="2EF0806E" w14:textId="77777777" w:rsidR="00730B7C" w:rsidRDefault="00730B7C">
      <w:pPr>
        <w:widowControl w:val="0"/>
        <w:autoSpaceDE w:val="0"/>
        <w:autoSpaceDN w:val="0"/>
      </w:pPr>
    </w:p>
    <w:tbl>
      <w:tblPr>
        <w:tblW w:w="0" w:type="auto"/>
        <w:tblLook w:val="04A0" w:firstRow="1" w:lastRow="0" w:firstColumn="1" w:lastColumn="0" w:noHBand="0" w:noVBand="1"/>
      </w:tblPr>
      <w:tblGrid>
        <w:gridCol w:w="2430"/>
        <w:gridCol w:w="6660"/>
      </w:tblGrid>
      <w:tr w:rsidR="00730B7C" w14:paraId="5145C05F" w14:textId="77777777">
        <w:tc>
          <w:tcPr>
            <w:tcW w:w="2448" w:type="dxa"/>
          </w:tcPr>
          <w:p w14:paraId="5B7BCBD5" w14:textId="77777777" w:rsidR="00730B7C" w:rsidRDefault="00215091">
            <w:pPr>
              <w:widowControl w:val="0"/>
              <w:autoSpaceDE w:val="0"/>
              <w:autoSpaceDN w:val="0"/>
              <w:spacing w:before="200"/>
              <w:jc w:val="right"/>
            </w:pPr>
            <w:r>
              <w:t>Signed:</w:t>
            </w:r>
          </w:p>
        </w:tc>
        <w:tc>
          <w:tcPr>
            <w:tcW w:w="6768" w:type="dxa"/>
            <w:tcBorders>
              <w:bottom w:val="dotted" w:sz="4" w:space="0" w:color="auto"/>
            </w:tcBorders>
          </w:tcPr>
          <w:p w14:paraId="37479C58" w14:textId="77777777" w:rsidR="00730B7C" w:rsidRDefault="00730B7C">
            <w:pPr>
              <w:widowControl w:val="0"/>
              <w:autoSpaceDE w:val="0"/>
              <w:autoSpaceDN w:val="0"/>
              <w:spacing w:after="200"/>
            </w:pPr>
          </w:p>
        </w:tc>
      </w:tr>
      <w:tr w:rsidR="00730B7C" w14:paraId="4138AD62" w14:textId="77777777">
        <w:tc>
          <w:tcPr>
            <w:tcW w:w="2448" w:type="dxa"/>
          </w:tcPr>
          <w:p w14:paraId="7BF1E5A2" w14:textId="77777777" w:rsidR="00730B7C" w:rsidRDefault="00215091">
            <w:pPr>
              <w:widowControl w:val="0"/>
              <w:autoSpaceDE w:val="0"/>
              <w:autoSpaceDN w:val="0"/>
              <w:spacing w:before="200"/>
              <w:jc w:val="right"/>
            </w:pPr>
            <w:r>
              <w:t>Name:</w:t>
            </w:r>
          </w:p>
        </w:tc>
        <w:tc>
          <w:tcPr>
            <w:tcW w:w="6768" w:type="dxa"/>
            <w:tcBorders>
              <w:bottom w:val="dotted" w:sz="4" w:space="0" w:color="auto"/>
            </w:tcBorders>
          </w:tcPr>
          <w:p w14:paraId="0A0371FD" w14:textId="77777777" w:rsidR="00730B7C" w:rsidRDefault="00730B7C">
            <w:pPr>
              <w:widowControl w:val="0"/>
              <w:autoSpaceDE w:val="0"/>
              <w:autoSpaceDN w:val="0"/>
              <w:spacing w:after="200"/>
            </w:pPr>
          </w:p>
        </w:tc>
      </w:tr>
      <w:tr w:rsidR="00730B7C" w14:paraId="78EB6FA4" w14:textId="77777777">
        <w:tc>
          <w:tcPr>
            <w:tcW w:w="2448" w:type="dxa"/>
          </w:tcPr>
          <w:p w14:paraId="36606477" w14:textId="77777777" w:rsidR="00730B7C" w:rsidRDefault="00215091">
            <w:pPr>
              <w:widowControl w:val="0"/>
              <w:autoSpaceDE w:val="0"/>
              <w:autoSpaceDN w:val="0"/>
              <w:spacing w:before="200"/>
              <w:jc w:val="right"/>
            </w:pPr>
            <w:r>
              <w:t>In the capacity of:</w:t>
            </w:r>
          </w:p>
        </w:tc>
        <w:tc>
          <w:tcPr>
            <w:tcW w:w="6768" w:type="dxa"/>
            <w:tcBorders>
              <w:top w:val="dotted" w:sz="4" w:space="0" w:color="auto"/>
              <w:bottom w:val="dotted" w:sz="4" w:space="0" w:color="auto"/>
            </w:tcBorders>
          </w:tcPr>
          <w:p w14:paraId="2AFAF73C" w14:textId="77777777" w:rsidR="00730B7C" w:rsidRDefault="00730B7C">
            <w:pPr>
              <w:widowControl w:val="0"/>
              <w:autoSpaceDE w:val="0"/>
              <w:autoSpaceDN w:val="0"/>
              <w:spacing w:after="200"/>
            </w:pPr>
          </w:p>
        </w:tc>
      </w:tr>
      <w:tr w:rsidR="00730B7C" w14:paraId="397C020A" w14:textId="77777777">
        <w:tc>
          <w:tcPr>
            <w:tcW w:w="2448" w:type="dxa"/>
          </w:tcPr>
          <w:p w14:paraId="7B26E547" w14:textId="77777777" w:rsidR="00730B7C" w:rsidRDefault="00730B7C">
            <w:pPr>
              <w:widowControl w:val="0"/>
              <w:autoSpaceDE w:val="0"/>
              <w:autoSpaceDN w:val="0"/>
              <w:spacing w:before="200"/>
              <w:jc w:val="right"/>
            </w:pPr>
          </w:p>
        </w:tc>
        <w:tc>
          <w:tcPr>
            <w:tcW w:w="6768" w:type="dxa"/>
            <w:tcBorders>
              <w:top w:val="dotted" w:sz="4" w:space="0" w:color="auto"/>
              <w:bottom w:val="dotted" w:sz="4" w:space="0" w:color="auto"/>
            </w:tcBorders>
          </w:tcPr>
          <w:p w14:paraId="1E36DAFE" w14:textId="77777777" w:rsidR="00730B7C" w:rsidRDefault="00730B7C">
            <w:pPr>
              <w:widowControl w:val="0"/>
              <w:autoSpaceDE w:val="0"/>
              <w:autoSpaceDN w:val="0"/>
              <w:spacing w:after="200"/>
            </w:pPr>
          </w:p>
        </w:tc>
      </w:tr>
      <w:tr w:rsidR="00730B7C" w14:paraId="77BA699A" w14:textId="77777777">
        <w:tc>
          <w:tcPr>
            <w:tcW w:w="2448" w:type="dxa"/>
          </w:tcPr>
          <w:p w14:paraId="65670336" w14:textId="77777777" w:rsidR="00730B7C" w:rsidRDefault="00215091">
            <w:pPr>
              <w:widowControl w:val="0"/>
              <w:autoSpaceDE w:val="0"/>
              <w:autoSpaceDN w:val="0"/>
              <w:spacing w:before="200"/>
              <w:jc w:val="right"/>
            </w:pPr>
            <w:r>
              <w:t>Duly authorized to sign the Application for and on behalf of:</w:t>
            </w:r>
          </w:p>
        </w:tc>
        <w:tc>
          <w:tcPr>
            <w:tcW w:w="6768" w:type="dxa"/>
            <w:tcBorders>
              <w:top w:val="dotted" w:sz="4" w:space="0" w:color="auto"/>
              <w:bottom w:val="dotted" w:sz="4" w:space="0" w:color="auto"/>
            </w:tcBorders>
          </w:tcPr>
          <w:p w14:paraId="3BF316B1" w14:textId="77777777" w:rsidR="00730B7C" w:rsidRDefault="00730B7C">
            <w:pPr>
              <w:widowControl w:val="0"/>
              <w:autoSpaceDE w:val="0"/>
              <w:autoSpaceDN w:val="0"/>
              <w:spacing w:after="200"/>
            </w:pPr>
          </w:p>
        </w:tc>
      </w:tr>
      <w:tr w:rsidR="00730B7C" w14:paraId="06A80133" w14:textId="77777777">
        <w:tc>
          <w:tcPr>
            <w:tcW w:w="2448" w:type="dxa"/>
          </w:tcPr>
          <w:p w14:paraId="457228F7" w14:textId="77777777" w:rsidR="00730B7C" w:rsidRDefault="00215091">
            <w:pPr>
              <w:widowControl w:val="0"/>
              <w:autoSpaceDE w:val="0"/>
              <w:autoSpaceDN w:val="0"/>
              <w:spacing w:before="200"/>
              <w:jc w:val="right"/>
            </w:pPr>
            <w:r>
              <w:t>Applicant’s Name:</w:t>
            </w:r>
          </w:p>
        </w:tc>
        <w:tc>
          <w:tcPr>
            <w:tcW w:w="6768" w:type="dxa"/>
            <w:tcBorders>
              <w:top w:val="dotted" w:sz="4" w:space="0" w:color="auto"/>
              <w:bottom w:val="dotted" w:sz="4" w:space="0" w:color="auto"/>
            </w:tcBorders>
          </w:tcPr>
          <w:p w14:paraId="479A547C" w14:textId="77777777" w:rsidR="00730B7C" w:rsidRDefault="00730B7C">
            <w:pPr>
              <w:widowControl w:val="0"/>
              <w:autoSpaceDE w:val="0"/>
              <w:autoSpaceDN w:val="0"/>
              <w:spacing w:after="200"/>
            </w:pPr>
          </w:p>
        </w:tc>
      </w:tr>
      <w:tr w:rsidR="00730B7C" w14:paraId="783F28C2" w14:textId="77777777">
        <w:tc>
          <w:tcPr>
            <w:tcW w:w="2448" w:type="dxa"/>
          </w:tcPr>
          <w:p w14:paraId="7642C76F" w14:textId="77777777" w:rsidR="00730B7C" w:rsidRDefault="00215091">
            <w:pPr>
              <w:widowControl w:val="0"/>
              <w:autoSpaceDE w:val="0"/>
              <w:autoSpaceDN w:val="0"/>
              <w:spacing w:before="200"/>
              <w:jc w:val="right"/>
            </w:pPr>
            <w:r>
              <w:t>Date:</w:t>
            </w:r>
          </w:p>
        </w:tc>
        <w:tc>
          <w:tcPr>
            <w:tcW w:w="6768" w:type="dxa"/>
            <w:tcBorders>
              <w:top w:val="dotted" w:sz="4" w:space="0" w:color="auto"/>
              <w:bottom w:val="dotted" w:sz="4" w:space="0" w:color="auto"/>
            </w:tcBorders>
          </w:tcPr>
          <w:p w14:paraId="7AE9D938" w14:textId="77777777" w:rsidR="00730B7C" w:rsidRDefault="00730B7C">
            <w:pPr>
              <w:widowControl w:val="0"/>
              <w:autoSpaceDE w:val="0"/>
              <w:autoSpaceDN w:val="0"/>
              <w:spacing w:after="200"/>
            </w:pPr>
          </w:p>
        </w:tc>
      </w:tr>
    </w:tbl>
    <w:p w14:paraId="2A0B9E94" w14:textId="77777777" w:rsidR="00730B7C" w:rsidRDefault="00730B7C">
      <w:pPr>
        <w:widowControl w:val="0"/>
        <w:autoSpaceDE w:val="0"/>
        <w:autoSpaceDN w:val="0"/>
        <w:spacing w:after="200"/>
      </w:pPr>
    </w:p>
    <w:p w14:paraId="1ACF503C" w14:textId="77777777" w:rsidR="00730B7C" w:rsidRDefault="00215091">
      <w:pPr>
        <w:spacing w:before="120" w:after="240"/>
        <w:jc w:val="center"/>
        <w:rPr>
          <w:rFonts w:ascii="Arial" w:hAnsi="Arial"/>
          <w:spacing w:val="-2"/>
          <w:sz w:val="20"/>
          <w:szCs w:val="20"/>
        </w:rPr>
      </w:pPr>
      <w:bookmarkStart w:id="256" w:name="_Toc482500892"/>
      <w:r>
        <w:rPr>
          <w:b/>
          <w:sz w:val="36"/>
          <w:szCs w:val="20"/>
        </w:rPr>
        <w:br w:type="page"/>
      </w:r>
      <w:bookmarkStart w:id="257" w:name="_Toc78273052"/>
      <w:bookmarkStart w:id="258" w:name="_Toc108950346"/>
      <w:bookmarkEnd w:id="25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86FE56E" w14:textId="77777777">
        <w:tc>
          <w:tcPr>
            <w:tcW w:w="9576" w:type="dxa"/>
          </w:tcPr>
          <w:p w14:paraId="1E45D7AE"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59" w:name="_Toc125871309"/>
            <w:bookmarkStart w:id="260" w:name="_Toc127160593"/>
            <w:bookmarkStart w:id="261" w:name="_Toc138144065"/>
            <w:bookmarkStart w:id="262" w:name="_Toc245728004"/>
            <w:bookmarkStart w:id="263" w:name="_Toc272492631"/>
            <w:bookmarkStart w:id="264" w:name="_Toc272492679"/>
            <w:bookmarkStart w:id="265" w:name="_Toc188789475"/>
            <w:bookmarkStart w:id="266" w:name="_Toc188789620"/>
            <w:bookmarkStart w:id="267" w:name="_Toc188791499"/>
            <w:r>
              <w:rPr>
                <w:b/>
                <w:sz w:val="36"/>
                <w:szCs w:val="20"/>
                <w:lang w:eastAsia="fr-FR"/>
              </w:rPr>
              <w:lastRenderedPageBreak/>
              <w:t>Applicant Information</w:t>
            </w:r>
            <w:bookmarkEnd w:id="259"/>
            <w:bookmarkEnd w:id="260"/>
            <w:bookmarkEnd w:id="261"/>
            <w:r>
              <w:rPr>
                <w:b/>
                <w:sz w:val="36"/>
                <w:szCs w:val="20"/>
                <w:lang w:eastAsia="fr-FR"/>
              </w:rPr>
              <w:t xml:space="preserve"> Sheet</w:t>
            </w:r>
            <w:bookmarkEnd w:id="262"/>
            <w:bookmarkEnd w:id="263"/>
            <w:bookmarkEnd w:id="264"/>
            <w:bookmarkEnd w:id="265"/>
            <w:bookmarkEnd w:id="266"/>
            <w:bookmarkEnd w:id="267"/>
          </w:p>
        </w:tc>
      </w:tr>
    </w:tbl>
    <w:p w14:paraId="77C1A824" w14:textId="77777777" w:rsidR="00730B7C" w:rsidRDefault="00215091">
      <w:pPr>
        <w:widowControl w:val="0"/>
        <w:autoSpaceDE w:val="0"/>
        <w:autoSpaceDN w:val="0"/>
        <w:spacing w:before="120" w:after="120"/>
        <w:jc w:val="center"/>
        <w:rPr>
          <w:b/>
          <w:bCs/>
          <w:sz w:val="32"/>
          <w:szCs w:val="32"/>
        </w:rPr>
      </w:pPr>
      <w:r>
        <w:rPr>
          <w:b/>
          <w:bCs/>
          <w:sz w:val="32"/>
          <w:szCs w:val="32"/>
        </w:rPr>
        <w:t>Form ELI - 1.1</w:t>
      </w:r>
    </w:p>
    <w:bookmarkEnd w:id="257"/>
    <w:bookmarkEnd w:id="258"/>
    <w:p w14:paraId="5B5C5E98" w14:textId="77777777" w:rsidR="00730B7C" w:rsidRDefault="00215091">
      <w:pPr>
        <w:widowControl w:val="0"/>
        <w:autoSpaceDE w:val="0"/>
        <w:autoSpaceDN w:val="0"/>
        <w:ind w:right="72"/>
        <w:jc w:val="right"/>
      </w:pPr>
      <w:r>
        <w:t>Date: ______________________</w:t>
      </w:r>
    </w:p>
    <w:p w14:paraId="01A5CE41" w14:textId="77777777" w:rsidR="00730B7C" w:rsidRDefault="00215091">
      <w:pPr>
        <w:widowControl w:val="0"/>
        <w:autoSpaceDE w:val="0"/>
        <w:autoSpaceDN w:val="0"/>
        <w:ind w:right="72" w:firstLine="1440"/>
        <w:jc w:val="right"/>
      </w:pPr>
      <w:r>
        <w:t>ICB No. and title: ________________</w:t>
      </w:r>
    </w:p>
    <w:p w14:paraId="50E64FB4" w14:textId="77777777" w:rsidR="00730B7C" w:rsidRDefault="00215091">
      <w:pPr>
        <w:widowControl w:val="0"/>
        <w:autoSpaceDE w:val="0"/>
        <w:autoSpaceDN w:val="0"/>
        <w:ind w:right="72"/>
        <w:jc w:val="right"/>
      </w:pPr>
      <w:r>
        <w:t>Page ________ of _______ pages</w:t>
      </w:r>
    </w:p>
    <w:p w14:paraId="2E8CA028" w14:textId="77777777" w:rsidR="00730B7C" w:rsidRDefault="00730B7C">
      <w:pPr>
        <w:rPr>
          <w:rFonts w:ascii="Arial" w:hAnsi="Arial" w:cs="Arial"/>
          <w:b/>
          <w:spacing w:val="-2"/>
          <w:sz w:val="20"/>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730B7C" w14:paraId="4BA4A22E" w14:textId="77777777">
        <w:trPr>
          <w:cantSplit/>
          <w:trHeight w:val="440"/>
        </w:trPr>
        <w:tc>
          <w:tcPr>
            <w:tcW w:w="9180" w:type="dxa"/>
            <w:tcBorders>
              <w:bottom w:val="nil"/>
            </w:tcBorders>
          </w:tcPr>
          <w:p w14:paraId="63E8F5D2" w14:textId="77777777" w:rsidR="00730B7C" w:rsidRDefault="00215091">
            <w:pPr>
              <w:widowControl w:val="0"/>
              <w:suppressAutoHyphens/>
              <w:autoSpaceDE w:val="0"/>
              <w:autoSpaceDN w:val="0"/>
              <w:spacing w:before="40" w:after="40"/>
              <w:ind w:left="360" w:hanging="360"/>
            </w:pPr>
            <w:r>
              <w:rPr>
                <w:spacing w:val="-2"/>
              </w:rPr>
              <w:t>1. Applicant’s</w:t>
            </w:r>
            <w:r>
              <w:t xml:space="preserve"> Legal Name </w:t>
            </w:r>
          </w:p>
          <w:p w14:paraId="7B2B6A94" w14:textId="77777777" w:rsidR="00730B7C" w:rsidRDefault="00730B7C">
            <w:pPr>
              <w:widowControl w:val="0"/>
              <w:autoSpaceDE w:val="0"/>
              <w:autoSpaceDN w:val="0"/>
              <w:spacing w:before="40" w:after="40"/>
            </w:pPr>
          </w:p>
        </w:tc>
      </w:tr>
      <w:tr w:rsidR="00730B7C" w14:paraId="32B33007" w14:textId="77777777">
        <w:trPr>
          <w:cantSplit/>
          <w:trHeight w:val="674"/>
        </w:trPr>
        <w:tc>
          <w:tcPr>
            <w:tcW w:w="9180" w:type="dxa"/>
            <w:tcBorders>
              <w:left w:val="single" w:sz="4" w:space="0" w:color="auto"/>
            </w:tcBorders>
          </w:tcPr>
          <w:p w14:paraId="05EEA6A4" w14:textId="77777777" w:rsidR="00730B7C" w:rsidRDefault="00215091">
            <w:pPr>
              <w:widowControl w:val="0"/>
              <w:suppressAutoHyphens/>
              <w:autoSpaceDE w:val="0"/>
              <w:autoSpaceDN w:val="0"/>
              <w:spacing w:before="40" w:after="40"/>
              <w:ind w:left="360" w:hanging="360"/>
              <w:rPr>
                <w:spacing w:val="-2"/>
              </w:rPr>
            </w:pPr>
            <w:r>
              <w:rPr>
                <w:spacing w:val="-2"/>
              </w:rPr>
              <w:t>2. In case of Joint Venture, Consortium or Association (JVCA), legal name of each party:</w:t>
            </w:r>
          </w:p>
          <w:p w14:paraId="2F7B9295" w14:textId="77777777" w:rsidR="00730B7C" w:rsidRDefault="00730B7C">
            <w:pPr>
              <w:widowControl w:val="0"/>
              <w:suppressAutoHyphens/>
              <w:autoSpaceDE w:val="0"/>
              <w:autoSpaceDN w:val="0"/>
              <w:spacing w:before="40" w:after="40"/>
              <w:rPr>
                <w:spacing w:val="-2"/>
              </w:rPr>
            </w:pPr>
          </w:p>
        </w:tc>
      </w:tr>
      <w:tr w:rsidR="00730B7C" w14:paraId="65BDBE2E" w14:textId="77777777">
        <w:trPr>
          <w:cantSplit/>
          <w:trHeight w:val="674"/>
        </w:trPr>
        <w:tc>
          <w:tcPr>
            <w:tcW w:w="9180" w:type="dxa"/>
            <w:tcBorders>
              <w:left w:val="single" w:sz="4" w:space="0" w:color="auto"/>
            </w:tcBorders>
          </w:tcPr>
          <w:p w14:paraId="1F46447A" w14:textId="77777777" w:rsidR="00730B7C" w:rsidRDefault="00215091">
            <w:pPr>
              <w:widowControl w:val="0"/>
              <w:suppressAutoHyphens/>
              <w:autoSpaceDE w:val="0"/>
              <w:autoSpaceDN w:val="0"/>
              <w:spacing w:before="40" w:after="40"/>
            </w:pPr>
            <w:r>
              <w:t>3. Applicant’s</w:t>
            </w:r>
            <w:r>
              <w:rPr>
                <w:spacing w:val="-2"/>
              </w:rPr>
              <w:t xml:space="preserve"> actual or intended Country of Registration:</w:t>
            </w:r>
          </w:p>
        </w:tc>
      </w:tr>
      <w:tr w:rsidR="00730B7C" w14:paraId="1C909B0E" w14:textId="77777777">
        <w:trPr>
          <w:cantSplit/>
          <w:trHeight w:val="674"/>
        </w:trPr>
        <w:tc>
          <w:tcPr>
            <w:tcW w:w="9180" w:type="dxa"/>
            <w:tcBorders>
              <w:left w:val="single" w:sz="4" w:space="0" w:color="auto"/>
            </w:tcBorders>
          </w:tcPr>
          <w:p w14:paraId="3B35DDF4" w14:textId="77777777" w:rsidR="00730B7C" w:rsidRDefault="00215091">
            <w:pPr>
              <w:widowControl w:val="0"/>
              <w:suppressAutoHyphens/>
              <w:autoSpaceDE w:val="0"/>
              <w:autoSpaceDN w:val="0"/>
              <w:spacing w:before="40" w:after="40"/>
              <w:rPr>
                <w:spacing w:val="-2"/>
              </w:rPr>
            </w:pPr>
            <w:r>
              <w:rPr>
                <w:spacing w:val="-2"/>
              </w:rPr>
              <w:t xml:space="preserve">4. Applicant’s actual or intended Year of Registration: </w:t>
            </w:r>
          </w:p>
        </w:tc>
      </w:tr>
      <w:tr w:rsidR="00730B7C" w14:paraId="706BB2F9" w14:textId="77777777">
        <w:trPr>
          <w:cantSplit/>
        </w:trPr>
        <w:tc>
          <w:tcPr>
            <w:tcW w:w="9180" w:type="dxa"/>
            <w:tcBorders>
              <w:left w:val="single" w:sz="4" w:space="0" w:color="auto"/>
            </w:tcBorders>
          </w:tcPr>
          <w:p w14:paraId="72993183" w14:textId="77777777" w:rsidR="00730B7C" w:rsidRDefault="00215091">
            <w:pPr>
              <w:widowControl w:val="0"/>
              <w:suppressAutoHyphens/>
              <w:autoSpaceDE w:val="0"/>
              <w:autoSpaceDN w:val="0"/>
              <w:spacing w:before="40" w:after="40"/>
              <w:rPr>
                <w:spacing w:val="-2"/>
              </w:rPr>
            </w:pPr>
            <w:r>
              <w:rPr>
                <w:spacing w:val="-2"/>
              </w:rPr>
              <w:t>5. Applicant’s Legal Address in Country of Registration:</w:t>
            </w:r>
          </w:p>
          <w:p w14:paraId="7A0D6F17" w14:textId="77777777" w:rsidR="00730B7C" w:rsidRDefault="00730B7C">
            <w:pPr>
              <w:widowControl w:val="0"/>
              <w:suppressAutoHyphens/>
              <w:autoSpaceDE w:val="0"/>
              <w:autoSpaceDN w:val="0"/>
              <w:spacing w:before="40" w:after="40"/>
              <w:rPr>
                <w:spacing w:val="-2"/>
              </w:rPr>
            </w:pPr>
          </w:p>
        </w:tc>
      </w:tr>
      <w:tr w:rsidR="00730B7C" w14:paraId="72B7AC6B" w14:textId="77777777">
        <w:trPr>
          <w:cantSplit/>
        </w:trPr>
        <w:tc>
          <w:tcPr>
            <w:tcW w:w="9180" w:type="dxa"/>
          </w:tcPr>
          <w:p w14:paraId="6EBDF0C4" w14:textId="77777777" w:rsidR="00730B7C" w:rsidRDefault="00215091">
            <w:pPr>
              <w:suppressAutoHyphens/>
              <w:spacing w:before="120" w:after="40"/>
              <w:rPr>
                <w:spacing w:val="-2"/>
              </w:rPr>
            </w:pPr>
            <w:r>
              <w:rPr>
                <w:spacing w:val="-2"/>
              </w:rPr>
              <w:t>6. Applicant’s Authorized Representative Information</w:t>
            </w:r>
          </w:p>
          <w:p w14:paraId="07CA8837" w14:textId="77777777" w:rsidR="00730B7C" w:rsidRDefault="00215091">
            <w:pPr>
              <w:suppressAutoHyphens/>
              <w:overflowPunct w:val="0"/>
              <w:autoSpaceDE w:val="0"/>
              <w:autoSpaceDN w:val="0"/>
              <w:adjustRightInd w:val="0"/>
              <w:spacing w:before="120" w:after="40"/>
              <w:ind w:left="360" w:hanging="360"/>
              <w:textAlignment w:val="baseline"/>
              <w:rPr>
                <w:spacing w:val="-2"/>
              </w:rPr>
            </w:pPr>
            <w:r>
              <w:rPr>
                <w:spacing w:val="-2"/>
              </w:rPr>
              <w:t xml:space="preserve"> Name:</w:t>
            </w:r>
          </w:p>
          <w:p w14:paraId="7FD866F1" w14:textId="77777777" w:rsidR="00730B7C" w:rsidRDefault="00215091">
            <w:pPr>
              <w:widowControl w:val="0"/>
              <w:suppressAutoHyphens/>
              <w:autoSpaceDE w:val="0"/>
              <w:autoSpaceDN w:val="0"/>
              <w:spacing w:before="120" w:after="40"/>
              <w:rPr>
                <w:spacing w:val="-2"/>
              </w:rPr>
            </w:pPr>
            <w:r>
              <w:rPr>
                <w:spacing w:val="-2"/>
              </w:rPr>
              <w:t xml:space="preserve"> Address:</w:t>
            </w:r>
          </w:p>
          <w:p w14:paraId="2BF217E6" w14:textId="77777777" w:rsidR="00730B7C" w:rsidRDefault="00215091">
            <w:pPr>
              <w:widowControl w:val="0"/>
              <w:suppressAutoHyphens/>
              <w:autoSpaceDE w:val="0"/>
              <w:autoSpaceDN w:val="0"/>
              <w:spacing w:before="120" w:after="40"/>
              <w:rPr>
                <w:spacing w:val="-2"/>
              </w:rPr>
            </w:pPr>
            <w:r>
              <w:rPr>
                <w:spacing w:val="-2"/>
              </w:rPr>
              <w:t xml:space="preserve"> Telephone/Fax numbers:</w:t>
            </w:r>
          </w:p>
          <w:p w14:paraId="018B9F36" w14:textId="77777777" w:rsidR="00730B7C" w:rsidRDefault="00215091">
            <w:pPr>
              <w:widowControl w:val="0"/>
              <w:suppressAutoHyphens/>
              <w:autoSpaceDE w:val="0"/>
              <w:autoSpaceDN w:val="0"/>
              <w:spacing w:before="120" w:after="40"/>
              <w:rPr>
                <w:spacing w:val="-2"/>
              </w:rPr>
            </w:pPr>
            <w:r>
              <w:rPr>
                <w:spacing w:val="-2"/>
              </w:rPr>
              <w:t xml:space="preserve"> Email Address:</w:t>
            </w:r>
          </w:p>
          <w:p w14:paraId="6467871F" w14:textId="77777777" w:rsidR="00730B7C" w:rsidRDefault="00730B7C">
            <w:pPr>
              <w:widowControl w:val="0"/>
              <w:suppressAutoHyphens/>
              <w:autoSpaceDE w:val="0"/>
              <w:autoSpaceDN w:val="0"/>
              <w:spacing w:before="120" w:after="40"/>
              <w:rPr>
                <w:spacing w:val="-2"/>
              </w:rPr>
            </w:pPr>
          </w:p>
        </w:tc>
      </w:tr>
      <w:tr w:rsidR="00730B7C" w14:paraId="52BEA1E2" w14:textId="77777777">
        <w:trPr>
          <w:cantSplit/>
        </w:trPr>
        <w:tc>
          <w:tcPr>
            <w:tcW w:w="9180" w:type="dxa"/>
          </w:tcPr>
          <w:p w14:paraId="0B5E695A" w14:textId="77777777" w:rsidR="00730B7C" w:rsidRDefault="00215091">
            <w:pPr>
              <w:widowControl w:val="0"/>
              <w:autoSpaceDE w:val="0"/>
              <w:autoSpaceDN w:val="0"/>
              <w:ind w:left="342" w:hanging="342"/>
            </w:pPr>
            <w:r>
              <w:t xml:space="preserve">7. </w:t>
            </w:r>
            <w:r>
              <w:tab/>
              <w:t>Attached are copies of original documents of:</w:t>
            </w:r>
          </w:p>
          <w:p w14:paraId="3FFC6B80" w14:textId="77777777" w:rsidR="00730B7C" w:rsidRDefault="00215091">
            <w:pPr>
              <w:widowControl w:val="0"/>
              <w:tabs>
                <w:tab w:val="left" w:pos="447"/>
              </w:tabs>
              <w:suppressAutoHyphens/>
              <w:autoSpaceDE w:val="0"/>
              <w:autoSpaceDN w:val="0"/>
              <w:ind w:left="447" w:hanging="447"/>
              <w:rPr>
                <w:spacing w:val="-2"/>
              </w:rPr>
            </w:pPr>
            <w:r>
              <w:rPr>
                <w:rFonts w:ascii="Symbol" w:eastAsia="Symbol" w:hAnsi="Symbol" w:cs="Symbol"/>
                <w:spacing w:val="-2"/>
                <w:sz w:val="32"/>
              </w:rPr>
              <w:t></w:t>
            </w:r>
            <w:r>
              <w:rPr>
                <w:rFonts w:ascii="MT Extra" w:hAnsi="MT Extra"/>
                <w:spacing w:val="-2"/>
                <w:sz w:val="32"/>
              </w:rPr>
              <w:tab/>
            </w:r>
            <w:r>
              <w:rPr>
                <w:spacing w:val="-2"/>
              </w:rPr>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1B4E41E" w14:textId="77777777" w:rsidR="00730B7C" w:rsidRDefault="00215091">
            <w:pPr>
              <w:widowControl w:val="0"/>
              <w:numPr>
                <w:ilvl w:val="0"/>
                <w:numId w:val="15"/>
              </w:numPr>
              <w:suppressAutoHyphens/>
              <w:autoSpaceDE w:val="0"/>
              <w:autoSpaceDN w:val="0"/>
              <w:rPr>
                <w:spacing w:val="-2"/>
              </w:rPr>
            </w:pPr>
            <w:r>
              <w:rPr>
                <w:spacing w:val="-2"/>
              </w:rPr>
              <w:t xml:space="preserve">In case of JVCA, letter of intent to form JVCA </w:t>
            </w:r>
            <w:r>
              <w:t>including a draft agreement</w:t>
            </w:r>
            <w:r>
              <w:rPr>
                <w:spacing w:val="-2"/>
              </w:rPr>
              <w:t xml:space="preserve">, or JVCA agreement, in accordance with </w:t>
            </w:r>
            <w:r>
              <w:rPr>
                <w:rFonts w:ascii="Times New Roman Bold" w:hAnsi="Times New Roman Bold"/>
                <w:b/>
                <w:spacing w:val="-2"/>
              </w:rPr>
              <w:t>ITA</w:t>
            </w:r>
            <w:r>
              <w:rPr>
                <w:spacing w:val="-2"/>
              </w:rPr>
              <w:t xml:space="preserve"> Clause 4.1.</w:t>
            </w:r>
          </w:p>
          <w:p w14:paraId="23A02BD7" w14:textId="77777777" w:rsidR="00730B7C" w:rsidRDefault="00215091">
            <w:pPr>
              <w:widowControl w:val="0"/>
              <w:numPr>
                <w:ilvl w:val="0"/>
                <w:numId w:val="15"/>
              </w:numPr>
              <w:suppressAutoHyphens/>
              <w:autoSpaceDE w:val="0"/>
              <w:autoSpaceDN w:val="0"/>
              <w:rPr>
                <w:spacing w:val="-2"/>
              </w:rPr>
            </w:pPr>
            <w:r>
              <w:rPr>
                <w:spacing w:val="-2"/>
              </w:rPr>
              <w:t xml:space="preserve">In case of government owned entity from the Employer’s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76553F94" w14:textId="77777777" w:rsidR="00730B7C" w:rsidRDefault="00730B7C">
      <w:pPr>
        <w:suppressAutoHyphens/>
        <w:spacing w:before="60" w:after="60"/>
        <w:jc w:val="center"/>
        <w:outlineLvl w:val="4"/>
        <w:rPr>
          <w:rFonts w:ascii="Arial" w:hAnsi="Arial" w:cs="Arial"/>
          <w:b/>
          <w:bCs/>
          <w:color w:val="FFFFFF"/>
          <w:spacing w:val="-2"/>
          <w:sz w:val="20"/>
          <w:szCs w:val="20"/>
        </w:rPr>
      </w:pPr>
    </w:p>
    <w:p w14:paraId="3F7500DC" w14:textId="77777777" w:rsidR="00730B7C" w:rsidRDefault="00730B7C">
      <w:pPr>
        <w:widowControl w:val="0"/>
        <w:autoSpaceDE w:val="0"/>
        <w:autoSpaceDN w:val="0"/>
        <w:rPr>
          <w:rFonts w:ascii="Arial" w:hAnsi="Arial" w:cs="Arial"/>
          <w:sz w:val="20"/>
        </w:rPr>
      </w:pPr>
    </w:p>
    <w:p w14:paraId="06AEC793" w14:textId="77777777" w:rsidR="00730B7C" w:rsidRDefault="00215091">
      <w:pPr>
        <w:widowControl w:val="0"/>
        <w:autoSpaceDE w:val="0"/>
        <w:autoSpaceDN w:val="0"/>
        <w:jc w:val="center"/>
        <w:rPr>
          <w:rFonts w:ascii="Arial" w:hAnsi="Arial"/>
          <w:b/>
          <w:spacing w:val="-2"/>
          <w:sz w:val="20"/>
        </w:rPr>
      </w:pPr>
      <w:r>
        <w:rPr>
          <w:rFonts w:cs="Arial"/>
          <w:sz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008F4D9" w14:textId="77777777">
        <w:tc>
          <w:tcPr>
            <w:tcW w:w="9576" w:type="dxa"/>
          </w:tcPr>
          <w:p w14:paraId="7A2B0919"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68" w:name="_Toc138144066"/>
            <w:bookmarkStart w:id="269" w:name="_Toc127160594"/>
            <w:bookmarkStart w:id="270" w:name="_Toc125871310"/>
            <w:bookmarkStart w:id="271" w:name="_Toc272492632"/>
            <w:bookmarkStart w:id="272" w:name="_Toc245728005"/>
            <w:bookmarkStart w:id="273" w:name="_Toc272492680"/>
            <w:bookmarkStart w:id="274" w:name="_Toc188789476"/>
            <w:bookmarkStart w:id="275" w:name="_Toc188789621"/>
            <w:bookmarkStart w:id="276" w:name="_Toc188791500"/>
            <w:r>
              <w:rPr>
                <w:b/>
                <w:sz w:val="36"/>
                <w:szCs w:val="20"/>
                <w:lang w:eastAsia="fr-FR"/>
              </w:rPr>
              <w:lastRenderedPageBreak/>
              <w:t>Party to JVCA Information Sheet</w:t>
            </w:r>
            <w:bookmarkEnd w:id="268"/>
            <w:bookmarkEnd w:id="269"/>
            <w:bookmarkEnd w:id="270"/>
            <w:bookmarkEnd w:id="271"/>
            <w:bookmarkEnd w:id="272"/>
            <w:bookmarkEnd w:id="273"/>
            <w:bookmarkEnd w:id="274"/>
            <w:bookmarkEnd w:id="275"/>
            <w:bookmarkEnd w:id="276"/>
          </w:p>
        </w:tc>
      </w:tr>
    </w:tbl>
    <w:p w14:paraId="52A610E8" w14:textId="77777777" w:rsidR="00730B7C" w:rsidRDefault="00215091">
      <w:pPr>
        <w:widowControl w:val="0"/>
        <w:autoSpaceDE w:val="0"/>
        <w:autoSpaceDN w:val="0"/>
        <w:spacing w:before="120" w:after="120"/>
        <w:jc w:val="center"/>
        <w:rPr>
          <w:b/>
          <w:bCs/>
          <w:sz w:val="32"/>
          <w:szCs w:val="32"/>
        </w:rPr>
      </w:pPr>
      <w:r>
        <w:rPr>
          <w:b/>
          <w:bCs/>
          <w:sz w:val="32"/>
          <w:szCs w:val="32"/>
        </w:rPr>
        <w:t>Form ELI - 1.2</w:t>
      </w:r>
    </w:p>
    <w:p w14:paraId="47E37996" w14:textId="77777777" w:rsidR="00730B7C" w:rsidRDefault="00215091">
      <w:pPr>
        <w:widowControl w:val="0"/>
        <w:autoSpaceDE w:val="0"/>
        <w:autoSpaceDN w:val="0"/>
        <w:jc w:val="right"/>
      </w:pPr>
      <w:r>
        <w:t>Date: ______________________</w:t>
      </w:r>
    </w:p>
    <w:p w14:paraId="7CBC3925" w14:textId="77777777" w:rsidR="00730B7C" w:rsidRDefault="00215091">
      <w:pPr>
        <w:widowControl w:val="0"/>
        <w:autoSpaceDE w:val="0"/>
        <w:autoSpaceDN w:val="0"/>
        <w:jc w:val="right"/>
      </w:pPr>
      <w:r>
        <w:t>ICB No. and title: ___________________</w:t>
      </w:r>
    </w:p>
    <w:p w14:paraId="5BE92F7C" w14:textId="77777777" w:rsidR="00730B7C" w:rsidRDefault="00215091">
      <w:pPr>
        <w:widowControl w:val="0"/>
        <w:autoSpaceDE w:val="0"/>
        <w:autoSpaceDN w:val="0"/>
        <w:jc w:val="right"/>
      </w:pPr>
      <w:r>
        <w:t>Page ________ of_ ______ pages</w:t>
      </w:r>
    </w:p>
    <w:p w14:paraId="1BCF8962" w14:textId="77777777" w:rsidR="00730B7C" w:rsidRDefault="00730B7C">
      <w:pPr>
        <w:widowControl w:val="0"/>
        <w:suppressAutoHyphens/>
        <w:autoSpaceDE w:val="0"/>
        <w:autoSpaceDN w:val="0"/>
        <w:rPr>
          <w:spacing w:val="-2"/>
        </w:rPr>
      </w:pPr>
    </w:p>
    <w:p w14:paraId="03D62635" w14:textId="77777777" w:rsidR="00730B7C" w:rsidRDefault="00730B7C">
      <w:pPr>
        <w:widowControl w:val="0"/>
        <w:suppressAutoHyphens/>
        <w:autoSpaceDE w:val="0"/>
        <w:autoSpaceDN w:val="0"/>
        <w:rPr>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90"/>
      </w:tblGrid>
      <w:tr w:rsidR="00730B7C" w14:paraId="5EB3CEEC" w14:textId="77777777">
        <w:trPr>
          <w:cantSplit/>
          <w:trHeight w:val="440"/>
        </w:trPr>
        <w:tc>
          <w:tcPr>
            <w:tcW w:w="9090" w:type="dxa"/>
            <w:tcBorders>
              <w:bottom w:val="nil"/>
            </w:tcBorders>
          </w:tcPr>
          <w:p w14:paraId="49847C2C" w14:textId="77777777" w:rsidR="00730B7C" w:rsidRDefault="00215091">
            <w:pPr>
              <w:widowControl w:val="0"/>
              <w:autoSpaceDE w:val="0"/>
              <w:autoSpaceDN w:val="0"/>
              <w:spacing w:after="120"/>
            </w:pPr>
            <w:r>
              <w:t xml:space="preserve">1. Applicant’s Legal Name: </w:t>
            </w:r>
          </w:p>
          <w:p w14:paraId="7A9C714F" w14:textId="77777777" w:rsidR="00730B7C" w:rsidRDefault="00730B7C">
            <w:pPr>
              <w:widowControl w:val="0"/>
              <w:autoSpaceDE w:val="0"/>
              <w:autoSpaceDN w:val="0"/>
              <w:spacing w:after="120"/>
            </w:pPr>
          </w:p>
        </w:tc>
      </w:tr>
      <w:tr w:rsidR="00730B7C" w14:paraId="6FAC16BA" w14:textId="77777777">
        <w:trPr>
          <w:cantSplit/>
          <w:trHeight w:val="674"/>
        </w:trPr>
        <w:tc>
          <w:tcPr>
            <w:tcW w:w="9090" w:type="dxa"/>
            <w:tcBorders>
              <w:left w:val="single" w:sz="4" w:space="0" w:color="auto"/>
            </w:tcBorders>
          </w:tcPr>
          <w:p w14:paraId="33160AE1" w14:textId="77777777" w:rsidR="00730B7C" w:rsidRDefault="00215091">
            <w:pPr>
              <w:widowControl w:val="0"/>
              <w:autoSpaceDE w:val="0"/>
              <w:autoSpaceDN w:val="0"/>
              <w:spacing w:after="120"/>
            </w:pPr>
            <w:r>
              <w:t>2. JVCA’s Party legal name:</w:t>
            </w:r>
          </w:p>
        </w:tc>
      </w:tr>
      <w:tr w:rsidR="00730B7C" w14:paraId="2DA4103F" w14:textId="77777777">
        <w:trPr>
          <w:cantSplit/>
          <w:trHeight w:val="674"/>
        </w:trPr>
        <w:tc>
          <w:tcPr>
            <w:tcW w:w="9090" w:type="dxa"/>
            <w:tcBorders>
              <w:left w:val="single" w:sz="4" w:space="0" w:color="auto"/>
            </w:tcBorders>
          </w:tcPr>
          <w:p w14:paraId="37F0D83B" w14:textId="77777777" w:rsidR="00730B7C" w:rsidRDefault="00215091">
            <w:pPr>
              <w:widowControl w:val="0"/>
              <w:autoSpaceDE w:val="0"/>
              <w:autoSpaceDN w:val="0"/>
              <w:spacing w:after="120"/>
            </w:pPr>
            <w:r>
              <w:t>3. JVCA’s Party Country of Registration:</w:t>
            </w:r>
          </w:p>
        </w:tc>
      </w:tr>
      <w:tr w:rsidR="00730B7C" w14:paraId="79C2163D" w14:textId="77777777">
        <w:trPr>
          <w:cantSplit/>
        </w:trPr>
        <w:tc>
          <w:tcPr>
            <w:tcW w:w="9090" w:type="dxa"/>
            <w:tcBorders>
              <w:left w:val="single" w:sz="4" w:space="0" w:color="auto"/>
            </w:tcBorders>
          </w:tcPr>
          <w:p w14:paraId="0A101F4D" w14:textId="77777777" w:rsidR="00730B7C" w:rsidRDefault="00215091">
            <w:pPr>
              <w:widowControl w:val="0"/>
              <w:autoSpaceDE w:val="0"/>
              <w:autoSpaceDN w:val="0"/>
              <w:spacing w:after="120"/>
            </w:pPr>
            <w:r>
              <w:t>4. JVCA’s Party Year of Registration:</w:t>
            </w:r>
          </w:p>
          <w:p w14:paraId="278D7B5B" w14:textId="77777777" w:rsidR="00730B7C" w:rsidRDefault="00730B7C">
            <w:pPr>
              <w:widowControl w:val="0"/>
              <w:autoSpaceDE w:val="0"/>
              <w:autoSpaceDN w:val="0"/>
              <w:spacing w:after="120"/>
            </w:pPr>
          </w:p>
        </w:tc>
      </w:tr>
      <w:tr w:rsidR="00730B7C" w14:paraId="26B21C5E" w14:textId="77777777">
        <w:trPr>
          <w:cantSplit/>
        </w:trPr>
        <w:tc>
          <w:tcPr>
            <w:tcW w:w="9090" w:type="dxa"/>
            <w:tcBorders>
              <w:left w:val="single" w:sz="4" w:space="0" w:color="auto"/>
            </w:tcBorders>
          </w:tcPr>
          <w:p w14:paraId="25DC2D9B" w14:textId="77777777" w:rsidR="00730B7C" w:rsidRDefault="00215091">
            <w:pPr>
              <w:widowControl w:val="0"/>
              <w:autoSpaceDE w:val="0"/>
              <w:autoSpaceDN w:val="0"/>
              <w:spacing w:after="120"/>
            </w:pPr>
            <w:r>
              <w:t>5. JVCA’s Party Legal Address in Country of Registration:</w:t>
            </w:r>
          </w:p>
          <w:p w14:paraId="0ACE4823" w14:textId="77777777" w:rsidR="00730B7C" w:rsidRDefault="00730B7C">
            <w:pPr>
              <w:widowControl w:val="0"/>
              <w:autoSpaceDE w:val="0"/>
              <w:autoSpaceDN w:val="0"/>
              <w:spacing w:after="120"/>
            </w:pPr>
          </w:p>
        </w:tc>
      </w:tr>
      <w:tr w:rsidR="00730B7C" w14:paraId="6EE80958" w14:textId="77777777">
        <w:trPr>
          <w:cantSplit/>
        </w:trPr>
        <w:tc>
          <w:tcPr>
            <w:tcW w:w="9090" w:type="dxa"/>
          </w:tcPr>
          <w:p w14:paraId="19F6F7BA" w14:textId="77777777" w:rsidR="00730B7C" w:rsidRDefault="00215091">
            <w:pPr>
              <w:widowControl w:val="0"/>
              <w:autoSpaceDE w:val="0"/>
              <w:autoSpaceDN w:val="0"/>
              <w:spacing w:after="120"/>
            </w:pPr>
            <w:r>
              <w:t>6. JVCA’s Party Authorized Representative Information</w:t>
            </w:r>
          </w:p>
          <w:p w14:paraId="328A492D" w14:textId="77777777" w:rsidR="00730B7C" w:rsidRDefault="00215091">
            <w:pPr>
              <w:widowControl w:val="0"/>
              <w:autoSpaceDE w:val="0"/>
              <w:autoSpaceDN w:val="0"/>
              <w:spacing w:after="120"/>
            </w:pPr>
            <w:r>
              <w:t>Name:</w:t>
            </w:r>
          </w:p>
          <w:p w14:paraId="7E261C6F" w14:textId="77777777" w:rsidR="00730B7C" w:rsidRDefault="00215091">
            <w:pPr>
              <w:widowControl w:val="0"/>
              <w:autoSpaceDE w:val="0"/>
              <w:autoSpaceDN w:val="0"/>
              <w:spacing w:after="120"/>
            </w:pPr>
            <w:r>
              <w:t>Address:</w:t>
            </w:r>
          </w:p>
          <w:p w14:paraId="171DCD68" w14:textId="77777777" w:rsidR="00730B7C" w:rsidRDefault="00215091">
            <w:pPr>
              <w:widowControl w:val="0"/>
              <w:autoSpaceDE w:val="0"/>
              <w:autoSpaceDN w:val="0"/>
              <w:spacing w:after="120"/>
            </w:pPr>
            <w:r>
              <w:t>Telephone/Fax numbers:</w:t>
            </w:r>
          </w:p>
          <w:p w14:paraId="6D5DC4A7" w14:textId="77777777" w:rsidR="00730B7C" w:rsidRDefault="00215091">
            <w:pPr>
              <w:widowControl w:val="0"/>
              <w:autoSpaceDE w:val="0"/>
              <w:autoSpaceDN w:val="0"/>
              <w:spacing w:after="120"/>
            </w:pPr>
            <w:r>
              <w:t>Email Address:</w:t>
            </w:r>
          </w:p>
          <w:p w14:paraId="414E2B83" w14:textId="77777777" w:rsidR="00730B7C" w:rsidRDefault="00730B7C">
            <w:pPr>
              <w:widowControl w:val="0"/>
              <w:autoSpaceDE w:val="0"/>
              <w:autoSpaceDN w:val="0"/>
              <w:spacing w:after="120"/>
            </w:pPr>
          </w:p>
        </w:tc>
      </w:tr>
      <w:tr w:rsidR="00730B7C" w14:paraId="5881284D" w14:textId="77777777">
        <w:trPr>
          <w:cantSplit/>
        </w:trPr>
        <w:tc>
          <w:tcPr>
            <w:tcW w:w="9090" w:type="dxa"/>
          </w:tcPr>
          <w:p w14:paraId="56BB5D1E" w14:textId="77777777" w:rsidR="00730B7C" w:rsidRDefault="00215091">
            <w:pPr>
              <w:widowControl w:val="0"/>
              <w:autoSpaceDE w:val="0"/>
              <w:autoSpaceDN w:val="0"/>
              <w:spacing w:after="120"/>
              <w:rPr>
                <w:spacing w:val="-2"/>
              </w:rPr>
            </w:pPr>
            <w:r>
              <w:rPr>
                <w:spacing w:val="-2"/>
              </w:rPr>
              <w:t>7. Attached are copies of original documents of:</w:t>
            </w:r>
          </w:p>
          <w:p w14:paraId="6CF03451"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Articles of Incorporation or Registration of firm named in 1, above, in accordance with </w:t>
            </w:r>
            <w:r>
              <w:rPr>
                <w:rFonts w:ascii="Times New Roman Bold" w:hAnsi="Times New Roman Bold"/>
                <w:b/>
                <w:spacing w:val="-2"/>
              </w:rPr>
              <w:t>ITA</w:t>
            </w:r>
            <w:r>
              <w:rPr>
                <w:spacing w:val="-2"/>
              </w:rPr>
              <w:t xml:space="preserve"> Clauses 4.1 and 4.2.</w:t>
            </w:r>
          </w:p>
          <w:p w14:paraId="56140142" w14:textId="77777777" w:rsidR="00730B7C" w:rsidRDefault="00215091">
            <w:pPr>
              <w:widowControl w:val="0"/>
              <w:autoSpaceDE w:val="0"/>
              <w:autoSpaceDN w:val="0"/>
              <w:spacing w:after="120"/>
              <w:ind w:left="432" w:hanging="432"/>
              <w:rPr>
                <w:spacing w:val="-2"/>
              </w:rPr>
            </w:pPr>
            <w:r>
              <w:rPr>
                <w:rFonts w:ascii="Symbol" w:eastAsia="Symbol" w:hAnsi="Symbol" w:cs="Symbol"/>
                <w:spacing w:val="-2"/>
              </w:rPr>
              <w:t></w:t>
            </w:r>
            <w:r>
              <w:rPr>
                <w:spacing w:val="-2"/>
              </w:rPr>
              <w:tab/>
              <w:t xml:space="preserve">In case of government owned entity from the Purchaser’s country, documents establishing legal and financial autonomy and compliance with the principles of commercial law, in accordance with </w:t>
            </w:r>
            <w:r>
              <w:rPr>
                <w:rFonts w:ascii="Times New Roman Bold" w:hAnsi="Times New Roman Bold"/>
                <w:b/>
                <w:spacing w:val="-2"/>
              </w:rPr>
              <w:t>ITA</w:t>
            </w:r>
            <w:r>
              <w:rPr>
                <w:spacing w:val="-2"/>
              </w:rPr>
              <w:t xml:space="preserve"> Clause 4.5.</w:t>
            </w:r>
          </w:p>
        </w:tc>
      </w:tr>
    </w:tbl>
    <w:p w14:paraId="6DF3FE51" w14:textId="77777777" w:rsidR="00730B7C" w:rsidRDefault="00730B7C">
      <w:pPr>
        <w:widowControl w:val="0"/>
        <w:autoSpaceDE w:val="0"/>
        <w:autoSpaceDN w:val="0"/>
      </w:pPr>
    </w:p>
    <w:p w14:paraId="44705C4A" w14:textId="77777777" w:rsidR="00730B7C" w:rsidRDefault="00730B7C">
      <w:pPr>
        <w:widowControl w:val="0"/>
        <w:autoSpaceDE w:val="0"/>
        <w:autoSpaceDN w:val="0"/>
      </w:pPr>
    </w:p>
    <w:p w14:paraId="25916E42" w14:textId="77777777" w:rsidR="00730B7C" w:rsidRDefault="00215091">
      <w:pPr>
        <w:widowControl w:val="0"/>
        <w:autoSpaceDE w:val="0"/>
        <w:autoSpaceDN w:val="0"/>
        <w:jc w:val="center"/>
        <w:rPr>
          <w:rFonts w:ascii="Arial" w:hAnsi="Arial"/>
          <w:b/>
          <w:spacing w:val="-2"/>
          <w:sz w:val="20"/>
        </w:rPr>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3DCEB98B" w14:textId="77777777">
        <w:tc>
          <w:tcPr>
            <w:tcW w:w="9080" w:type="dxa"/>
          </w:tcPr>
          <w:p w14:paraId="573F989E"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Pending Litigation and Arbitration</w:t>
            </w:r>
          </w:p>
        </w:tc>
      </w:tr>
    </w:tbl>
    <w:p w14:paraId="3EB0E2A9" w14:textId="77777777" w:rsidR="00730B7C" w:rsidRDefault="00215091">
      <w:pPr>
        <w:widowControl w:val="0"/>
        <w:autoSpaceDE w:val="0"/>
        <w:autoSpaceDN w:val="0"/>
        <w:spacing w:before="120" w:after="120"/>
        <w:jc w:val="center"/>
        <w:rPr>
          <w:b/>
          <w:bCs/>
          <w:sz w:val="32"/>
          <w:szCs w:val="32"/>
        </w:rPr>
      </w:pPr>
      <w:r>
        <w:rPr>
          <w:b/>
          <w:bCs/>
          <w:sz w:val="32"/>
          <w:szCs w:val="32"/>
        </w:rPr>
        <w:t>Form CON – 2</w:t>
      </w:r>
    </w:p>
    <w:p w14:paraId="22F44D14" w14:textId="77777777" w:rsidR="00730B7C" w:rsidRDefault="00215091">
      <w:pPr>
        <w:widowControl w:val="0"/>
        <w:autoSpaceDE w:val="0"/>
        <w:autoSpaceDN w:val="0"/>
        <w:spacing w:before="120" w:after="120"/>
        <w:jc w:val="both"/>
      </w:pPr>
      <w:bookmarkStart w:id="277" w:name="_Toc87258242"/>
      <w:r>
        <w:t>Each applicant must fill out this form if so required under Criterion 2.2 of Section 3 (Evaluation and Qualification Criteria) to describe any pending litigation or arbitration formally commenced against it.</w:t>
      </w:r>
      <w:bookmarkEnd w:id="277"/>
      <w:r>
        <w:t xml:space="preserve"> </w:t>
      </w:r>
    </w:p>
    <w:p w14:paraId="113DD062" w14:textId="77777777" w:rsidR="00730B7C" w:rsidRDefault="00730B7C">
      <w:pPr>
        <w:widowControl w:val="0"/>
        <w:autoSpaceDE w:val="0"/>
        <w:autoSpaceDN w:val="0"/>
        <w:spacing w:before="120" w:after="120"/>
        <w:jc w:val="both"/>
      </w:pPr>
    </w:p>
    <w:p w14:paraId="0B700A75" w14:textId="77777777" w:rsidR="00730B7C" w:rsidRDefault="00215091">
      <w:pPr>
        <w:widowControl w:val="0"/>
        <w:autoSpaceDE w:val="0"/>
        <w:autoSpaceDN w:val="0"/>
        <w:spacing w:before="120" w:after="120"/>
        <w:jc w:val="both"/>
      </w:pPr>
      <w:r>
        <w:t>In case of a Joint Venture, each Joint Venture Partner must fill out this form separately and provide the Joint Venture Partner’s name below:</w:t>
      </w:r>
    </w:p>
    <w:p w14:paraId="644DEF96" w14:textId="77777777" w:rsidR="00730B7C" w:rsidRDefault="00730B7C">
      <w:pPr>
        <w:widowControl w:val="0"/>
        <w:autoSpaceDE w:val="0"/>
        <w:autoSpaceDN w:val="0"/>
        <w:spacing w:before="120" w:after="120"/>
        <w:jc w:val="both"/>
        <w:rPr>
          <w:b/>
          <w:bCs/>
        </w:rPr>
      </w:pPr>
    </w:p>
    <w:p w14:paraId="1CED3977" w14:textId="77777777" w:rsidR="00730B7C" w:rsidRDefault="00215091">
      <w:pPr>
        <w:widowControl w:val="0"/>
        <w:autoSpaceDE w:val="0"/>
        <w:autoSpaceDN w:val="0"/>
        <w:spacing w:before="120" w:after="120"/>
        <w:jc w:val="right"/>
      </w:pPr>
      <w:r>
        <w:t xml:space="preserve">Applicant’s Legal Name: </w:t>
      </w:r>
      <w:r>
        <w:rPr>
          <w:i/>
          <w:iCs/>
        </w:rPr>
        <w:t>________________</w:t>
      </w:r>
      <w:r>
        <w:rPr>
          <w:i/>
          <w:iCs/>
        </w:rPr>
        <w:br/>
      </w:r>
      <w:r>
        <w:t>Joint Venture Applicant’s Legal Name: _________________________</w:t>
      </w:r>
    </w:p>
    <w:p w14:paraId="53C25A41" w14:textId="77777777" w:rsidR="00730B7C" w:rsidRDefault="00730B7C">
      <w:pPr>
        <w:widowControl w:val="0"/>
        <w:autoSpaceDE w:val="0"/>
        <w:autoSpaceDN w:val="0"/>
        <w:spacing w:before="120" w:after="120"/>
        <w:jc w:val="center"/>
        <w:rPr>
          <w:sz w:val="28"/>
          <w:szCs w:val="28"/>
        </w:rPr>
      </w:pPr>
    </w:p>
    <w:p w14:paraId="620D4927" w14:textId="77777777" w:rsidR="00730B7C" w:rsidRDefault="00730B7C">
      <w:pPr>
        <w:widowControl w:val="0"/>
        <w:autoSpaceDE w:val="0"/>
        <w:autoSpaceDN w:val="0"/>
        <w:spacing w:before="120" w:after="120"/>
        <w:jc w:val="center"/>
        <w:rPr>
          <w:sz w:val="28"/>
          <w:szCs w:val="28"/>
        </w:rPr>
      </w:pPr>
    </w:p>
    <w:p w14:paraId="32BC3955" w14:textId="77777777" w:rsidR="00730B7C" w:rsidRDefault="00215091">
      <w:pPr>
        <w:widowControl w:val="0"/>
        <w:autoSpaceDE w:val="0"/>
        <w:autoSpaceDN w:val="0"/>
        <w:spacing w:before="120" w:after="120"/>
        <w:jc w:val="center"/>
        <w:rPr>
          <w:b/>
          <w:bCs/>
        </w:rPr>
      </w:pPr>
      <w:r>
        <w:rPr>
          <w:b/>
          <w:bCs/>
        </w:rPr>
        <w:t>Pending Litigation and Arbitration</w:t>
      </w:r>
    </w:p>
    <w:tbl>
      <w:tblPr>
        <w:tblW w:w="9360" w:type="dxa"/>
        <w:tblInd w:w="-185" w:type="dxa"/>
        <w:tblLayout w:type="fixed"/>
        <w:tblCellMar>
          <w:left w:w="0" w:type="dxa"/>
          <w:right w:w="0" w:type="dxa"/>
        </w:tblCellMar>
        <w:tblLook w:val="04A0" w:firstRow="1" w:lastRow="0" w:firstColumn="1" w:lastColumn="0" w:noHBand="0" w:noVBand="1"/>
      </w:tblPr>
      <w:tblGrid>
        <w:gridCol w:w="1530"/>
        <w:gridCol w:w="1981"/>
        <w:gridCol w:w="3689"/>
        <w:gridCol w:w="2160"/>
      </w:tblGrid>
      <w:tr w:rsidR="00730B7C" w14:paraId="0F3D0A0F" w14:textId="77777777">
        <w:trPr>
          <w:trHeight w:val="776"/>
        </w:trPr>
        <w:tc>
          <w:tcPr>
            <w:tcW w:w="9360" w:type="dxa"/>
            <w:gridSpan w:val="4"/>
            <w:tcBorders>
              <w:top w:val="single" w:sz="2" w:space="0" w:color="auto"/>
              <w:left w:val="single" w:sz="2" w:space="0" w:color="auto"/>
              <w:bottom w:val="single" w:sz="2" w:space="0" w:color="auto"/>
              <w:right w:val="single" w:sz="2" w:space="0" w:color="auto"/>
            </w:tcBorders>
            <w:vAlign w:val="center"/>
          </w:tcPr>
          <w:p w14:paraId="79F03563" w14:textId="77777777" w:rsidR="00730B7C" w:rsidRDefault="00215091">
            <w:pPr>
              <w:widowControl w:val="0"/>
              <w:autoSpaceDE w:val="0"/>
              <w:autoSpaceDN w:val="0"/>
              <w:spacing w:before="120" w:after="120"/>
              <w:jc w:val="center"/>
              <w:rPr>
                <w:b/>
                <w:bCs/>
              </w:rPr>
            </w:pPr>
            <w:r>
              <w:rPr>
                <w:b/>
                <w:bCs/>
              </w:rPr>
              <w:t>Pending Litigation, in accordance with Section III, Evaluation and Qualification Criteria in, Sub-Factor 2.2.1</w:t>
            </w:r>
          </w:p>
        </w:tc>
      </w:tr>
      <w:tr w:rsidR="00730B7C" w14:paraId="24D919C5" w14:textId="77777777">
        <w:tc>
          <w:tcPr>
            <w:tcW w:w="9360" w:type="dxa"/>
            <w:gridSpan w:val="4"/>
            <w:tcBorders>
              <w:top w:val="single" w:sz="2" w:space="0" w:color="auto"/>
              <w:left w:val="single" w:sz="2" w:space="0" w:color="auto"/>
              <w:bottom w:val="nil"/>
              <w:right w:val="single" w:sz="2" w:space="0" w:color="auto"/>
            </w:tcBorders>
          </w:tcPr>
          <w:p w14:paraId="33B794ED" w14:textId="77777777" w:rsidR="00730B7C" w:rsidRDefault="00215091">
            <w:pPr>
              <w:widowControl w:val="0"/>
              <w:autoSpaceDE w:val="0"/>
              <w:autoSpaceDN w:val="0"/>
              <w:spacing w:before="120" w:after="120"/>
            </w:pPr>
            <w:r>
              <w:rPr>
                <w:rFonts w:ascii="Segoe UI Symbol" w:hAnsi="Segoe UI Symbol" w:cs="Segoe UI Symbol"/>
              </w:rPr>
              <w:t>☐</w:t>
            </w:r>
            <w:r>
              <w:t xml:space="preserve"> No pending litigation and Arbitration</w:t>
            </w:r>
          </w:p>
        </w:tc>
      </w:tr>
      <w:tr w:rsidR="00730B7C" w14:paraId="20734C3B" w14:textId="77777777">
        <w:tc>
          <w:tcPr>
            <w:tcW w:w="9360" w:type="dxa"/>
            <w:gridSpan w:val="4"/>
            <w:tcBorders>
              <w:top w:val="nil"/>
              <w:left w:val="single" w:sz="2" w:space="0" w:color="auto"/>
              <w:bottom w:val="single" w:sz="2" w:space="0" w:color="auto"/>
              <w:right w:val="single" w:sz="2" w:space="0" w:color="auto"/>
            </w:tcBorders>
          </w:tcPr>
          <w:p w14:paraId="37BE73F5" w14:textId="77777777" w:rsidR="00730B7C" w:rsidRDefault="00215091">
            <w:pPr>
              <w:widowControl w:val="0"/>
              <w:autoSpaceDE w:val="0"/>
              <w:autoSpaceDN w:val="0"/>
              <w:spacing w:before="120" w:after="120"/>
            </w:pPr>
            <w:r>
              <w:rPr>
                <w:rFonts w:ascii="Segoe UI Symbol" w:hAnsi="Segoe UI Symbol" w:cs="Segoe UI Symbol"/>
              </w:rPr>
              <w:t>☐</w:t>
            </w:r>
            <w:r>
              <w:t xml:space="preserve"> Below is a description of all pending litigation and arbitration involving the Bidder (or each    Joint Venture member if Bidder is a Joint Venture).</w:t>
            </w:r>
          </w:p>
        </w:tc>
      </w:tr>
      <w:tr w:rsidR="00730B7C" w14:paraId="56FEDDC5" w14:textId="77777777">
        <w:tc>
          <w:tcPr>
            <w:tcW w:w="1530" w:type="dxa"/>
            <w:tcBorders>
              <w:top w:val="single" w:sz="4" w:space="0" w:color="auto"/>
              <w:left w:val="single" w:sz="4" w:space="0" w:color="auto"/>
              <w:bottom w:val="single" w:sz="4" w:space="0" w:color="auto"/>
              <w:right w:val="single" w:sz="4" w:space="0" w:color="auto"/>
            </w:tcBorders>
          </w:tcPr>
          <w:p w14:paraId="02403F31" w14:textId="77777777" w:rsidR="00730B7C" w:rsidRDefault="00215091">
            <w:pPr>
              <w:widowControl w:val="0"/>
              <w:autoSpaceDE w:val="0"/>
              <w:autoSpaceDN w:val="0"/>
              <w:spacing w:before="120" w:after="120"/>
              <w:jc w:val="center"/>
              <w:rPr>
                <w:b/>
              </w:rPr>
            </w:pPr>
            <w:r>
              <w:rPr>
                <w:b/>
              </w:rPr>
              <w:t>Year of dispute</w:t>
            </w:r>
          </w:p>
        </w:tc>
        <w:tc>
          <w:tcPr>
            <w:tcW w:w="1981" w:type="dxa"/>
            <w:tcBorders>
              <w:top w:val="single" w:sz="4" w:space="0" w:color="auto"/>
              <w:left w:val="single" w:sz="4" w:space="0" w:color="auto"/>
              <w:bottom w:val="single" w:sz="4" w:space="0" w:color="auto"/>
              <w:right w:val="single" w:sz="4" w:space="0" w:color="auto"/>
            </w:tcBorders>
          </w:tcPr>
          <w:p w14:paraId="75C4E069" w14:textId="77777777" w:rsidR="00730B7C" w:rsidRDefault="00215091">
            <w:pPr>
              <w:widowControl w:val="0"/>
              <w:autoSpaceDE w:val="0"/>
              <w:autoSpaceDN w:val="0"/>
              <w:spacing w:before="120" w:after="120"/>
              <w:jc w:val="center"/>
              <w:rPr>
                <w:b/>
              </w:rPr>
            </w:pPr>
            <w:r>
              <w:rPr>
                <w:b/>
              </w:rPr>
              <w:t>Amount in dispute (</w:t>
            </w:r>
            <w:r>
              <w:rPr>
                <w:b/>
                <w:bCs/>
              </w:rPr>
              <w:t>currency</w:t>
            </w:r>
            <w:r>
              <w:rPr>
                <w:b/>
              </w:rPr>
              <w:t>)</w:t>
            </w:r>
          </w:p>
        </w:tc>
        <w:tc>
          <w:tcPr>
            <w:tcW w:w="3689" w:type="dxa"/>
            <w:tcBorders>
              <w:top w:val="single" w:sz="4" w:space="0" w:color="auto"/>
              <w:left w:val="single" w:sz="4" w:space="0" w:color="auto"/>
              <w:bottom w:val="single" w:sz="4" w:space="0" w:color="auto"/>
              <w:right w:val="single" w:sz="4" w:space="0" w:color="auto"/>
            </w:tcBorders>
          </w:tcPr>
          <w:p w14:paraId="1CE22365" w14:textId="77777777" w:rsidR="00730B7C" w:rsidRDefault="00215091">
            <w:pPr>
              <w:widowControl w:val="0"/>
              <w:autoSpaceDE w:val="0"/>
              <w:autoSpaceDN w:val="0"/>
              <w:spacing w:before="120" w:after="120"/>
              <w:jc w:val="center"/>
              <w:rPr>
                <w:b/>
              </w:rPr>
            </w:pPr>
            <w:r>
              <w:rPr>
                <w:b/>
              </w:rPr>
              <w:t>Contract Identification</w:t>
            </w:r>
          </w:p>
        </w:tc>
        <w:tc>
          <w:tcPr>
            <w:tcW w:w="2160" w:type="dxa"/>
            <w:tcBorders>
              <w:top w:val="single" w:sz="4" w:space="0" w:color="auto"/>
              <w:left w:val="single" w:sz="4" w:space="0" w:color="auto"/>
              <w:bottom w:val="single" w:sz="4" w:space="0" w:color="auto"/>
              <w:right w:val="single" w:sz="4" w:space="0" w:color="auto"/>
            </w:tcBorders>
          </w:tcPr>
          <w:p w14:paraId="2A749EDA" w14:textId="77777777" w:rsidR="00730B7C" w:rsidRDefault="00215091">
            <w:pPr>
              <w:widowControl w:val="0"/>
              <w:autoSpaceDE w:val="0"/>
              <w:autoSpaceDN w:val="0"/>
              <w:spacing w:before="120" w:after="120"/>
              <w:jc w:val="center"/>
              <w:rPr>
                <w:b/>
              </w:rPr>
            </w:pPr>
            <w:r>
              <w:rPr>
                <w:b/>
              </w:rPr>
              <w:t>Total Contract Amount (</w:t>
            </w:r>
            <w:r>
              <w:rPr>
                <w:b/>
                <w:bCs/>
              </w:rPr>
              <w:t>currency</w:t>
            </w:r>
            <w:r>
              <w:rPr>
                <w:b/>
              </w:rPr>
              <w:t xml:space="preserve">), </w:t>
            </w:r>
          </w:p>
        </w:tc>
      </w:tr>
      <w:tr w:rsidR="00730B7C" w14:paraId="54691C55" w14:textId="77777777">
        <w:trPr>
          <w:cantSplit/>
        </w:trPr>
        <w:tc>
          <w:tcPr>
            <w:tcW w:w="1530" w:type="dxa"/>
            <w:tcBorders>
              <w:top w:val="single" w:sz="4" w:space="0" w:color="auto"/>
              <w:left w:val="single" w:sz="4" w:space="0" w:color="auto"/>
              <w:bottom w:val="single" w:sz="4" w:space="0" w:color="auto"/>
              <w:right w:val="single" w:sz="4" w:space="0" w:color="auto"/>
            </w:tcBorders>
          </w:tcPr>
          <w:p w14:paraId="0A8EC0D6" w14:textId="77777777" w:rsidR="00730B7C" w:rsidRDefault="00215091">
            <w:pPr>
              <w:widowControl w:val="0"/>
              <w:autoSpaceDE w:val="0"/>
              <w:autoSpaceDN w:val="0"/>
              <w:spacing w:after="120"/>
              <w:jc w:val="center"/>
            </w:pPr>
            <w:r>
              <w:rPr>
                <w:i/>
                <w:iCs/>
              </w:rPr>
              <w:t>[insert year]</w:t>
            </w:r>
          </w:p>
        </w:tc>
        <w:tc>
          <w:tcPr>
            <w:tcW w:w="1981" w:type="dxa"/>
            <w:tcBorders>
              <w:top w:val="single" w:sz="4" w:space="0" w:color="auto"/>
              <w:left w:val="single" w:sz="4" w:space="0" w:color="auto"/>
              <w:bottom w:val="single" w:sz="4" w:space="0" w:color="auto"/>
              <w:right w:val="single" w:sz="4" w:space="0" w:color="auto"/>
            </w:tcBorders>
          </w:tcPr>
          <w:p w14:paraId="2188854C" w14:textId="77777777" w:rsidR="00730B7C" w:rsidRDefault="00215091">
            <w:pPr>
              <w:widowControl w:val="0"/>
              <w:autoSpaceDE w:val="0"/>
              <w:autoSpaceDN w:val="0"/>
              <w:spacing w:after="120"/>
              <w:jc w:val="center"/>
            </w:pPr>
            <w:r>
              <w:rPr>
                <w:i/>
                <w:iCs/>
              </w:rPr>
              <w:t>[insert amount and percentage]</w:t>
            </w:r>
          </w:p>
        </w:tc>
        <w:tc>
          <w:tcPr>
            <w:tcW w:w="3689" w:type="dxa"/>
            <w:tcBorders>
              <w:top w:val="single" w:sz="4" w:space="0" w:color="auto"/>
              <w:left w:val="single" w:sz="4" w:space="0" w:color="auto"/>
              <w:bottom w:val="single" w:sz="4" w:space="0" w:color="auto"/>
              <w:right w:val="single" w:sz="4" w:space="0" w:color="auto"/>
            </w:tcBorders>
          </w:tcPr>
          <w:p w14:paraId="0D6E66E4" w14:textId="77777777" w:rsidR="00730B7C" w:rsidRDefault="00215091">
            <w:pPr>
              <w:widowControl w:val="0"/>
              <w:autoSpaceDE w:val="0"/>
              <w:autoSpaceDN w:val="0"/>
              <w:spacing w:after="120"/>
            </w:pPr>
            <w:r>
              <w:t xml:space="preserve">Contract Identification: </w:t>
            </w:r>
          </w:p>
          <w:p w14:paraId="5F6DE7BB" w14:textId="77777777" w:rsidR="00730B7C" w:rsidRDefault="00215091">
            <w:pPr>
              <w:widowControl w:val="0"/>
              <w:autoSpaceDE w:val="0"/>
              <w:autoSpaceDN w:val="0"/>
              <w:spacing w:after="120"/>
            </w:pPr>
            <w:r>
              <w:t xml:space="preserve">Name of Employer: </w:t>
            </w:r>
          </w:p>
          <w:p w14:paraId="165FE5E6" w14:textId="77777777" w:rsidR="00730B7C" w:rsidRDefault="00215091">
            <w:pPr>
              <w:widowControl w:val="0"/>
              <w:autoSpaceDE w:val="0"/>
              <w:autoSpaceDN w:val="0"/>
              <w:spacing w:after="120"/>
            </w:pPr>
            <w:r>
              <w:t xml:space="preserve">Address of Employer: </w:t>
            </w:r>
          </w:p>
          <w:p w14:paraId="780370C8" w14:textId="77777777" w:rsidR="00730B7C" w:rsidRDefault="00215091">
            <w:pPr>
              <w:widowControl w:val="0"/>
              <w:autoSpaceDE w:val="0"/>
              <w:autoSpaceDN w:val="0"/>
              <w:spacing w:after="120"/>
            </w:pPr>
            <w:r>
              <w:t xml:space="preserve">Matter in dispute: </w:t>
            </w:r>
          </w:p>
          <w:p w14:paraId="370AACC1" w14:textId="77777777" w:rsidR="00730B7C" w:rsidRDefault="00215091">
            <w:pPr>
              <w:widowControl w:val="0"/>
              <w:autoSpaceDE w:val="0"/>
              <w:autoSpaceDN w:val="0"/>
              <w:spacing w:after="120"/>
            </w:pPr>
            <w:r>
              <w:t xml:space="preserve">Party who initiated the dispute: </w:t>
            </w:r>
          </w:p>
          <w:p w14:paraId="2F924AF2" w14:textId="77777777" w:rsidR="00730B7C" w:rsidRDefault="00215091">
            <w:pPr>
              <w:widowControl w:val="0"/>
              <w:autoSpaceDE w:val="0"/>
              <w:autoSpaceDN w:val="0"/>
              <w:spacing w:after="120"/>
              <w:rPr>
                <w:i/>
              </w:rPr>
            </w:pPr>
            <w:r>
              <w:t xml:space="preserve">Status of dispute: </w:t>
            </w:r>
          </w:p>
        </w:tc>
        <w:tc>
          <w:tcPr>
            <w:tcW w:w="2160" w:type="dxa"/>
            <w:tcBorders>
              <w:top w:val="single" w:sz="4" w:space="0" w:color="auto"/>
              <w:left w:val="single" w:sz="4" w:space="0" w:color="auto"/>
              <w:bottom w:val="single" w:sz="4" w:space="0" w:color="auto"/>
              <w:right w:val="single" w:sz="4" w:space="0" w:color="auto"/>
            </w:tcBorders>
          </w:tcPr>
          <w:p w14:paraId="1A51EFCC" w14:textId="77777777" w:rsidR="00730B7C" w:rsidRDefault="00215091">
            <w:pPr>
              <w:widowControl w:val="0"/>
              <w:autoSpaceDE w:val="0"/>
              <w:autoSpaceDN w:val="0"/>
              <w:spacing w:after="120"/>
              <w:jc w:val="center"/>
              <w:rPr>
                <w:i/>
              </w:rPr>
            </w:pPr>
            <w:r>
              <w:rPr>
                <w:i/>
                <w:iCs/>
              </w:rPr>
              <w:t>[insert amount]</w:t>
            </w:r>
          </w:p>
        </w:tc>
      </w:tr>
    </w:tbl>
    <w:p w14:paraId="5F70BDB2" w14:textId="77777777" w:rsidR="00730B7C" w:rsidRDefault="00730B7C">
      <w:pPr>
        <w:widowControl w:val="0"/>
        <w:autoSpaceDE w:val="0"/>
        <w:autoSpaceDN w:val="0"/>
        <w:spacing w:before="120" w:after="120"/>
        <w:jc w:val="center"/>
        <w:rPr>
          <w:b/>
          <w:sz w:val="28"/>
          <w:szCs w:val="28"/>
          <w:lang w:val="en-GB"/>
        </w:rPr>
      </w:pPr>
    </w:p>
    <w:p w14:paraId="032A472F" w14:textId="77777777" w:rsidR="00730B7C" w:rsidRDefault="00730B7C">
      <w:pPr>
        <w:widowControl w:val="0"/>
        <w:autoSpaceDE w:val="0"/>
        <w:autoSpaceDN w:val="0"/>
        <w:spacing w:before="120" w:after="120"/>
        <w:jc w:val="center"/>
        <w:rPr>
          <w:sz w:val="28"/>
          <w:szCs w:val="28"/>
        </w:rPr>
      </w:pPr>
    </w:p>
    <w:p w14:paraId="07F990AC" w14:textId="77777777" w:rsidR="00730B7C" w:rsidRDefault="00730B7C">
      <w:pPr>
        <w:widowControl w:val="0"/>
        <w:autoSpaceDE w:val="0"/>
        <w:autoSpaceDN w:val="0"/>
        <w:spacing w:before="120" w:after="120"/>
        <w:jc w:val="center"/>
        <w:rPr>
          <w:sz w:val="28"/>
          <w:szCs w:val="28"/>
        </w:rPr>
      </w:pPr>
    </w:p>
    <w:p w14:paraId="61A0A2FE" w14:textId="77777777" w:rsidR="000D3B10" w:rsidRDefault="000D3B10">
      <w:pPr>
        <w:widowControl w:val="0"/>
        <w:autoSpaceDE w:val="0"/>
        <w:autoSpaceDN w:val="0"/>
        <w:spacing w:before="120" w:after="120"/>
        <w:jc w:val="center"/>
        <w:rPr>
          <w:sz w:val="28"/>
          <w:szCs w:val="28"/>
        </w:rPr>
      </w:pPr>
    </w:p>
    <w:p w14:paraId="0C2FCB9D" w14:textId="77777777" w:rsidR="00730B7C" w:rsidRDefault="00730B7C">
      <w:pPr>
        <w:widowControl w:val="0"/>
        <w:autoSpaceDE w:val="0"/>
        <w:autoSpaceDN w:val="0"/>
        <w:spacing w:before="120" w:after="120"/>
        <w:jc w:val="center"/>
        <w:rPr>
          <w:sz w:val="28"/>
          <w:szCs w:val="28"/>
        </w:rPr>
      </w:pPr>
    </w:p>
    <w:p w14:paraId="20A30831" w14:textId="77777777" w:rsidR="00730B7C" w:rsidRDefault="00730B7C">
      <w:pPr>
        <w:widowControl w:val="0"/>
        <w:autoSpaceDE w:val="0"/>
        <w:autoSpaceDN w:val="0"/>
        <w:spacing w:before="120" w:after="12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5FDD7112" w14:textId="77777777">
        <w:tc>
          <w:tcPr>
            <w:tcW w:w="9080" w:type="dxa"/>
          </w:tcPr>
          <w:p w14:paraId="297DF2EF"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Financial Situation</w:t>
            </w:r>
          </w:p>
        </w:tc>
      </w:tr>
    </w:tbl>
    <w:p w14:paraId="4D47ACDC" w14:textId="77777777" w:rsidR="00730B7C" w:rsidRDefault="00215091">
      <w:pPr>
        <w:widowControl w:val="0"/>
        <w:autoSpaceDE w:val="0"/>
        <w:autoSpaceDN w:val="0"/>
        <w:spacing w:before="120" w:after="120"/>
        <w:jc w:val="center"/>
        <w:rPr>
          <w:b/>
          <w:bCs/>
          <w:sz w:val="32"/>
          <w:szCs w:val="32"/>
        </w:rPr>
      </w:pPr>
      <w:r>
        <w:rPr>
          <w:b/>
          <w:bCs/>
          <w:sz w:val="32"/>
          <w:szCs w:val="32"/>
        </w:rPr>
        <w:t>Form FIN – 3.1</w:t>
      </w:r>
    </w:p>
    <w:p w14:paraId="51BF4E49" w14:textId="77777777" w:rsidR="00730B7C" w:rsidRDefault="00215091">
      <w:pPr>
        <w:widowControl w:val="0"/>
        <w:autoSpaceDE w:val="0"/>
        <w:autoSpaceDN w:val="0"/>
        <w:jc w:val="center"/>
        <w:rPr>
          <w:b/>
        </w:rPr>
      </w:pPr>
      <w:r>
        <w:rPr>
          <w:b/>
        </w:rPr>
        <w:t>Historical Financial Performance</w:t>
      </w:r>
    </w:p>
    <w:p w14:paraId="332B229C" w14:textId="77777777" w:rsidR="00730B7C" w:rsidRDefault="00730B7C">
      <w:pPr>
        <w:widowControl w:val="0"/>
        <w:autoSpaceDE w:val="0"/>
        <w:autoSpaceDN w:val="0"/>
        <w:jc w:val="center"/>
        <w:rPr>
          <w:b/>
        </w:rPr>
      </w:pPr>
    </w:p>
    <w:p w14:paraId="18DB7737" w14:textId="77777777" w:rsidR="00730B7C" w:rsidRDefault="00730B7C">
      <w:pPr>
        <w:widowControl w:val="0"/>
        <w:autoSpaceDE w:val="0"/>
        <w:autoSpaceDN w:val="0"/>
        <w:jc w:val="center"/>
        <w:rPr>
          <w:b/>
        </w:rPr>
      </w:pPr>
    </w:p>
    <w:p w14:paraId="367949D4" w14:textId="77777777" w:rsidR="00730B7C" w:rsidRDefault="00215091">
      <w:pPr>
        <w:widowControl w:val="0"/>
        <w:tabs>
          <w:tab w:val="right" w:pos="9000"/>
        </w:tabs>
        <w:autoSpaceDE w:val="0"/>
        <w:autoSpaceDN w:val="0"/>
      </w:pPr>
      <w:r>
        <w:t xml:space="preserve">Applicant’s Legal Name: _______________________ </w:t>
      </w:r>
      <w:r>
        <w:tab/>
        <w:t>Date: _____________________</w:t>
      </w:r>
    </w:p>
    <w:p w14:paraId="6612237A" w14:textId="77777777" w:rsidR="00730B7C" w:rsidRDefault="00215091">
      <w:pPr>
        <w:widowControl w:val="0"/>
        <w:tabs>
          <w:tab w:val="right" w:pos="9000"/>
        </w:tabs>
        <w:autoSpaceDE w:val="0"/>
        <w:autoSpaceDN w:val="0"/>
      </w:pPr>
      <w:r>
        <w:t>JVCA Partner Legal Name: _______________________</w:t>
      </w:r>
      <w:r>
        <w:rPr>
          <w:i/>
        </w:rPr>
        <w:t xml:space="preserve"> </w:t>
      </w:r>
      <w:r>
        <w:rPr>
          <w:i/>
        </w:rPr>
        <w:tab/>
      </w:r>
      <w:r>
        <w:t>ICB No. and title: ________________</w:t>
      </w:r>
    </w:p>
    <w:p w14:paraId="60E7FAE0" w14:textId="77777777" w:rsidR="00730B7C" w:rsidRDefault="00215091">
      <w:pPr>
        <w:widowControl w:val="0"/>
        <w:tabs>
          <w:tab w:val="right" w:pos="9000"/>
        </w:tabs>
        <w:autoSpaceDE w:val="0"/>
        <w:autoSpaceDN w:val="0"/>
        <w:jc w:val="right"/>
      </w:pPr>
      <w:r>
        <w:t>Page _______ of _______ pages</w:t>
      </w:r>
    </w:p>
    <w:p w14:paraId="3E90515F" w14:textId="77777777" w:rsidR="00730B7C" w:rsidRDefault="00730B7C">
      <w:pPr>
        <w:widowControl w:val="0"/>
        <w:tabs>
          <w:tab w:val="right" w:pos="9000"/>
        </w:tabs>
        <w:autoSpaceDE w:val="0"/>
        <w:autoSpaceDN w:val="0"/>
      </w:pPr>
    </w:p>
    <w:p w14:paraId="418E75DD" w14:textId="77777777" w:rsidR="00730B7C" w:rsidRDefault="00730B7C">
      <w:pPr>
        <w:widowControl w:val="0"/>
        <w:autoSpaceDE w:val="0"/>
        <w:autoSpaceDN w:val="0"/>
      </w:pPr>
    </w:p>
    <w:p w14:paraId="114C7CA6" w14:textId="77777777" w:rsidR="00730B7C" w:rsidRDefault="00215091">
      <w:pPr>
        <w:widowControl w:val="0"/>
        <w:autoSpaceDE w:val="0"/>
        <w:autoSpaceDN w:val="0"/>
      </w:pPr>
      <w:r>
        <w:t>To be completed by the Applicant and, if JVCA, by each partner</w:t>
      </w:r>
    </w:p>
    <w:p w14:paraId="3E56AC38" w14:textId="77777777" w:rsidR="00730B7C" w:rsidRDefault="00730B7C">
      <w:pPr>
        <w:widowControl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010"/>
        <w:gridCol w:w="990"/>
        <w:gridCol w:w="990"/>
        <w:gridCol w:w="1170"/>
        <w:gridCol w:w="1080"/>
        <w:gridCol w:w="1170"/>
        <w:gridCol w:w="1080"/>
      </w:tblGrid>
      <w:tr w:rsidR="00730B7C" w14:paraId="48A1E03B" w14:textId="77777777">
        <w:trPr>
          <w:cantSplit/>
          <w:trHeight w:val="200"/>
        </w:trPr>
        <w:tc>
          <w:tcPr>
            <w:tcW w:w="1600" w:type="dxa"/>
          </w:tcPr>
          <w:p w14:paraId="1E19B7DD" w14:textId="77777777" w:rsidR="00730B7C" w:rsidRDefault="00215091">
            <w:pPr>
              <w:widowControl w:val="0"/>
              <w:autoSpaceDE w:val="0"/>
              <w:autoSpaceDN w:val="0"/>
            </w:pPr>
            <w:r>
              <w:t>Financial information in US$ equivalent</w:t>
            </w:r>
          </w:p>
        </w:tc>
        <w:tc>
          <w:tcPr>
            <w:tcW w:w="7490" w:type="dxa"/>
            <w:gridSpan w:val="7"/>
          </w:tcPr>
          <w:p w14:paraId="5BAF52C1" w14:textId="77777777" w:rsidR="00730B7C" w:rsidRDefault="00215091">
            <w:pPr>
              <w:widowControl w:val="0"/>
              <w:autoSpaceDE w:val="0"/>
              <w:autoSpaceDN w:val="0"/>
            </w:pPr>
            <w:r>
              <w:t>Historic information for previous ______ (__) years</w:t>
            </w:r>
          </w:p>
          <w:p w14:paraId="70069C2A" w14:textId="77777777" w:rsidR="00730B7C" w:rsidRDefault="00215091">
            <w:pPr>
              <w:widowControl w:val="0"/>
              <w:autoSpaceDE w:val="0"/>
              <w:autoSpaceDN w:val="0"/>
              <w:rPr>
                <w:strike/>
              </w:rPr>
            </w:pPr>
            <w:r>
              <w:t xml:space="preserve"> (US$ equivalent in 000s)</w:t>
            </w:r>
          </w:p>
        </w:tc>
      </w:tr>
      <w:tr w:rsidR="00730B7C" w14:paraId="7CE783B6" w14:textId="77777777">
        <w:trPr>
          <w:cantSplit/>
        </w:trPr>
        <w:tc>
          <w:tcPr>
            <w:tcW w:w="1600" w:type="dxa"/>
          </w:tcPr>
          <w:p w14:paraId="052423B5" w14:textId="77777777" w:rsidR="00730B7C" w:rsidRDefault="00730B7C">
            <w:pPr>
              <w:widowControl w:val="0"/>
              <w:autoSpaceDE w:val="0"/>
              <w:autoSpaceDN w:val="0"/>
            </w:pPr>
          </w:p>
        </w:tc>
        <w:tc>
          <w:tcPr>
            <w:tcW w:w="1010" w:type="dxa"/>
          </w:tcPr>
          <w:p w14:paraId="567A9C49" w14:textId="77777777" w:rsidR="00730B7C" w:rsidRDefault="00215091">
            <w:pPr>
              <w:widowControl w:val="0"/>
              <w:autoSpaceDE w:val="0"/>
              <w:autoSpaceDN w:val="0"/>
            </w:pPr>
            <w:r>
              <w:t>Year 1</w:t>
            </w:r>
          </w:p>
        </w:tc>
        <w:tc>
          <w:tcPr>
            <w:tcW w:w="990" w:type="dxa"/>
          </w:tcPr>
          <w:p w14:paraId="38CA8BF0" w14:textId="77777777" w:rsidR="00730B7C" w:rsidRDefault="00215091">
            <w:pPr>
              <w:widowControl w:val="0"/>
              <w:autoSpaceDE w:val="0"/>
              <w:autoSpaceDN w:val="0"/>
            </w:pPr>
            <w:r>
              <w:t>Year 2</w:t>
            </w:r>
          </w:p>
        </w:tc>
        <w:tc>
          <w:tcPr>
            <w:tcW w:w="990" w:type="dxa"/>
          </w:tcPr>
          <w:p w14:paraId="4D6753D9" w14:textId="77777777" w:rsidR="00730B7C" w:rsidRDefault="00215091">
            <w:pPr>
              <w:widowControl w:val="0"/>
              <w:autoSpaceDE w:val="0"/>
              <w:autoSpaceDN w:val="0"/>
            </w:pPr>
            <w:r>
              <w:t>Year 3</w:t>
            </w:r>
          </w:p>
        </w:tc>
        <w:tc>
          <w:tcPr>
            <w:tcW w:w="1170" w:type="dxa"/>
          </w:tcPr>
          <w:p w14:paraId="1008879F" w14:textId="77777777" w:rsidR="00730B7C" w:rsidRDefault="00215091">
            <w:pPr>
              <w:widowControl w:val="0"/>
              <w:autoSpaceDE w:val="0"/>
              <w:autoSpaceDN w:val="0"/>
            </w:pPr>
            <w:r>
              <w:t>Year …</w:t>
            </w:r>
          </w:p>
        </w:tc>
        <w:tc>
          <w:tcPr>
            <w:tcW w:w="1080" w:type="dxa"/>
          </w:tcPr>
          <w:p w14:paraId="3247A5CB" w14:textId="77777777" w:rsidR="00730B7C" w:rsidRDefault="00215091">
            <w:pPr>
              <w:widowControl w:val="0"/>
              <w:autoSpaceDE w:val="0"/>
              <w:autoSpaceDN w:val="0"/>
            </w:pPr>
            <w:r>
              <w:t>Year n</w:t>
            </w:r>
          </w:p>
        </w:tc>
        <w:tc>
          <w:tcPr>
            <w:tcW w:w="1170" w:type="dxa"/>
          </w:tcPr>
          <w:p w14:paraId="01B03E15" w14:textId="77777777" w:rsidR="00730B7C" w:rsidRDefault="00215091">
            <w:pPr>
              <w:widowControl w:val="0"/>
              <w:autoSpaceDE w:val="0"/>
              <w:autoSpaceDN w:val="0"/>
            </w:pPr>
            <w:r>
              <w:t>Avg.</w:t>
            </w:r>
          </w:p>
        </w:tc>
        <w:tc>
          <w:tcPr>
            <w:tcW w:w="1080" w:type="dxa"/>
          </w:tcPr>
          <w:p w14:paraId="614A5D3B" w14:textId="77777777" w:rsidR="00730B7C" w:rsidRDefault="00215091">
            <w:pPr>
              <w:widowControl w:val="0"/>
              <w:autoSpaceDE w:val="0"/>
              <w:autoSpaceDN w:val="0"/>
              <w:rPr>
                <w:strike/>
              </w:rPr>
            </w:pPr>
            <w:r>
              <w:t>Avg. Ratio</w:t>
            </w:r>
          </w:p>
        </w:tc>
      </w:tr>
      <w:tr w:rsidR="00730B7C" w14:paraId="2F2DD26E" w14:textId="77777777">
        <w:trPr>
          <w:cantSplit/>
        </w:trPr>
        <w:tc>
          <w:tcPr>
            <w:tcW w:w="9090" w:type="dxa"/>
            <w:gridSpan w:val="8"/>
          </w:tcPr>
          <w:p w14:paraId="58B4E7CF" w14:textId="77777777" w:rsidR="00730B7C" w:rsidRDefault="00215091">
            <w:pPr>
              <w:widowControl w:val="0"/>
              <w:autoSpaceDE w:val="0"/>
              <w:autoSpaceDN w:val="0"/>
            </w:pPr>
            <w:r>
              <w:t>Information from Balance Sheet</w:t>
            </w:r>
          </w:p>
        </w:tc>
      </w:tr>
      <w:tr w:rsidR="00730B7C" w14:paraId="0E28382D" w14:textId="77777777">
        <w:trPr>
          <w:cantSplit/>
          <w:trHeight w:val="672"/>
        </w:trPr>
        <w:tc>
          <w:tcPr>
            <w:tcW w:w="1600" w:type="dxa"/>
          </w:tcPr>
          <w:p w14:paraId="0BEEA4D3" w14:textId="77777777" w:rsidR="00730B7C" w:rsidRDefault="00215091">
            <w:pPr>
              <w:widowControl w:val="0"/>
              <w:autoSpaceDE w:val="0"/>
              <w:autoSpaceDN w:val="0"/>
            </w:pPr>
            <w:r>
              <w:t>Total Assets (TA)</w:t>
            </w:r>
          </w:p>
        </w:tc>
        <w:tc>
          <w:tcPr>
            <w:tcW w:w="1010" w:type="dxa"/>
          </w:tcPr>
          <w:p w14:paraId="5D35E47A" w14:textId="77777777" w:rsidR="00730B7C" w:rsidRDefault="00730B7C">
            <w:pPr>
              <w:widowControl w:val="0"/>
              <w:autoSpaceDE w:val="0"/>
              <w:autoSpaceDN w:val="0"/>
            </w:pPr>
          </w:p>
        </w:tc>
        <w:tc>
          <w:tcPr>
            <w:tcW w:w="990" w:type="dxa"/>
          </w:tcPr>
          <w:p w14:paraId="778B1481" w14:textId="77777777" w:rsidR="00730B7C" w:rsidRDefault="00730B7C">
            <w:pPr>
              <w:widowControl w:val="0"/>
              <w:autoSpaceDE w:val="0"/>
              <w:autoSpaceDN w:val="0"/>
            </w:pPr>
          </w:p>
        </w:tc>
        <w:tc>
          <w:tcPr>
            <w:tcW w:w="990" w:type="dxa"/>
          </w:tcPr>
          <w:p w14:paraId="2D9E8031" w14:textId="77777777" w:rsidR="00730B7C" w:rsidRDefault="00730B7C">
            <w:pPr>
              <w:widowControl w:val="0"/>
              <w:autoSpaceDE w:val="0"/>
              <w:autoSpaceDN w:val="0"/>
            </w:pPr>
          </w:p>
        </w:tc>
        <w:tc>
          <w:tcPr>
            <w:tcW w:w="1170" w:type="dxa"/>
          </w:tcPr>
          <w:p w14:paraId="34A89DDC" w14:textId="77777777" w:rsidR="00730B7C" w:rsidRDefault="00730B7C">
            <w:pPr>
              <w:widowControl w:val="0"/>
              <w:autoSpaceDE w:val="0"/>
              <w:autoSpaceDN w:val="0"/>
            </w:pPr>
          </w:p>
        </w:tc>
        <w:tc>
          <w:tcPr>
            <w:tcW w:w="1080" w:type="dxa"/>
          </w:tcPr>
          <w:p w14:paraId="43BCD464" w14:textId="77777777" w:rsidR="00730B7C" w:rsidRDefault="00730B7C">
            <w:pPr>
              <w:widowControl w:val="0"/>
              <w:autoSpaceDE w:val="0"/>
              <w:autoSpaceDN w:val="0"/>
            </w:pPr>
          </w:p>
        </w:tc>
        <w:tc>
          <w:tcPr>
            <w:tcW w:w="1170" w:type="dxa"/>
          </w:tcPr>
          <w:p w14:paraId="3E2CE781" w14:textId="77777777" w:rsidR="00730B7C" w:rsidRDefault="00730B7C">
            <w:pPr>
              <w:widowControl w:val="0"/>
              <w:autoSpaceDE w:val="0"/>
              <w:autoSpaceDN w:val="0"/>
            </w:pPr>
          </w:p>
        </w:tc>
        <w:tc>
          <w:tcPr>
            <w:tcW w:w="1080" w:type="dxa"/>
            <w:vMerge w:val="restart"/>
          </w:tcPr>
          <w:p w14:paraId="5BBA1E46" w14:textId="77777777" w:rsidR="00730B7C" w:rsidRDefault="00730B7C">
            <w:pPr>
              <w:widowControl w:val="0"/>
              <w:autoSpaceDE w:val="0"/>
              <w:autoSpaceDN w:val="0"/>
            </w:pPr>
          </w:p>
        </w:tc>
      </w:tr>
      <w:tr w:rsidR="00730B7C" w14:paraId="56C050EE" w14:textId="77777777">
        <w:trPr>
          <w:cantSplit/>
          <w:trHeight w:val="673"/>
        </w:trPr>
        <w:tc>
          <w:tcPr>
            <w:tcW w:w="1600" w:type="dxa"/>
          </w:tcPr>
          <w:p w14:paraId="37FFDA89" w14:textId="77777777" w:rsidR="00730B7C" w:rsidRDefault="00215091">
            <w:pPr>
              <w:widowControl w:val="0"/>
              <w:autoSpaceDE w:val="0"/>
              <w:autoSpaceDN w:val="0"/>
            </w:pPr>
            <w:r>
              <w:t>Total Liabilities (TL)</w:t>
            </w:r>
          </w:p>
        </w:tc>
        <w:tc>
          <w:tcPr>
            <w:tcW w:w="1010" w:type="dxa"/>
          </w:tcPr>
          <w:p w14:paraId="6D6F787B" w14:textId="77777777" w:rsidR="00730B7C" w:rsidRDefault="00730B7C">
            <w:pPr>
              <w:widowControl w:val="0"/>
              <w:autoSpaceDE w:val="0"/>
              <w:autoSpaceDN w:val="0"/>
            </w:pPr>
          </w:p>
        </w:tc>
        <w:tc>
          <w:tcPr>
            <w:tcW w:w="990" w:type="dxa"/>
          </w:tcPr>
          <w:p w14:paraId="686E0828" w14:textId="77777777" w:rsidR="00730B7C" w:rsidRDefault="00730B7C">
            <w:pPr>
              <w:widowControl w:val="0"/>
              <w:autoSpaceDE w:val="0"/>
              <w:autoSpaceDN w:val="0"/>
            </w:pPr>
          </w:p>
        </w:tc>
        <w:tc>
          <w:tcPr>
            <w:tcW w:w="990" w:type="dxa"/>
          </w:tcPr>
          <w:p w14:paraId="603BE1F0" w14:textId="77777777" w:rsidR="00730B7C" w:rsidRDefault="00730B7C">
            <w:pPr>
              <w:widowControl w:val="0"/>
              <w:autoSpaceDE w:val="0"/>
              <w:autoSpaceDN w:val="0"/>
            </w:pPr>
          </w:p>
        </w:tc>
        <w:tc>
          <w:tcPr>
            <w:tcW w:w="1170" w:type="dxa"/>
          </w:tcPr>
          <w:p w14:paraId="7457943E" w14:textId="77777777" w:rsidR="00730B7C" w:rsidRDefault="00730B7C">
            <w:pPr>
              <w:widowControl w:val="0"/>
              <w:autoSpaceDE w:val="0"/>
              <w:autoSpaceDN w:val="0"/>
            </w:pPr>
          </w:p>
        </w:tc>
        <w:tc>
          <w:tcPr>
            <w:tcW w:w="1080" w:type="dxa"/>
          </w:tcPr>
          <w:p w14:paraId="5EDF097B" w14:textId="77777777" w:rsidR="00730B7C" w:rsidRDefault="00730B7C">
            <w:pPr>
              <w:widowControl w:val="0"/>
              <w:autoSpaceDE w:val="0"/>
              <w:autoSpaceDN w:val="0"/>
            </w:pPr>
          </w:p>
        </w:tc>
        <w:tc>
          <w:tcPr>
            <w:tcW w:w="1170" w:type="dxa"/>
          </w:tcPr>
          <w:p w14:paraId="2D7B905F" w14:textId="77777777" w:rsidR="00730B7C" w:rsidRDefault="00730B7C">
            <w:pPr>
              <w:widowControl w:val="0"/>
              <w:autoSpaceDE w:val="0"/>
              <w:autoSpaceDN w:val="0"/>
            </w:pPr>
          </w:p>
        </w:tc>
        <w:tc>
          <w:tcPr>
            <w:tcW w:w="1080" w:type="dxa"/>
            <w:vMerge/>
          </w:tcPr>
          <w:p w14:paraId="785E5A6F" w14:textId="77777777" w:rsidR="00730B7C" w:rsidRDefault="00730B7C">
            <w:pPr>
              <w:widowControl w:val="0"/>
              <w:autoSpaceDE w:val="0"/>
              <w:autoSpaceDN w:val="0"/>
            </w:pPr>
          </w:p>
        </w:tc>
      </w:tr>
      <w:tr w:rsidR="00730B7C" w14:paraId="79D1947A" w14:textId="77777777">
        <w:trPr>
          <w:cantSplit/>
          <w:trHeight w:val="673"/>
        </w:trPr>
        <w:tc>
          <w:tcPr>
            <w:tcW w:w="1600" w:type="dxa"/>
          </w:tcPr>
          <w:p w14:paraId="2AED9700" w14:textId="77777777" w:rsidR="00730B7C" w:rsidRDefault="00215091">
            <w:pPr>
              <w:widowControl w:val="0"/>
              <w:autoSpaceDE w:val="0"/>
              <w:autoSpaceDN w:val="0"/>
            </w:pPr>
            <w:r>
              <w:t>Net Worth (NW)</w:t>
            </w:r>
          </w:p>
        </w:tc>
        <w:tc>
          <w:tcPr>
            <w:tcW w:w="1010" w:type="dxa"/>
          </w:tcPr>
          <w:p w14:paraId="77C69AFC" w14:textId="77777777" w:rsidR="00730B7C" w:rsidRDefault="00730B7C">
            <w:pPr>
              <w:widowControl w:val="0"/>
              <w:autoSpaceDE w:val="0"/>
              <w:autoSpaceDN w:val="0"/>
            </w:pPr>
          </w:p>
        </w:tc>
        <w:tc>
          <w:tcPr>
            <w:tcW w:w="990" w:type="dxa"/>
          </w:tcPr>
          <w:p w14:paraId="1934BA66" w14:textId="77777777" w:rsidR="00730B7C" w:rsidRDefault="00730B7C">
            <w:pPr>
              <w:widowControl w:val="0"/>
              <w:autoSpaceDE w:val="0"/>
              <w:autoSpaceDN w:val="0"/>
            </w:pPr>
          </w:p>
        </w:tc>
        <w:tc>
          <w:tcPr>
            <w:tcW w:w="990" w:type="dxa"/>
          </w:tcPr>
          <w:p w14:paraId="16DF907B" w14:textId="77777777" w:rsidR="00730B7C" w:rsidRDefault="00730B7C">
            <w:pPr>
              <w:widowControl w:val="0"/>
              <w:autoSpaceDE w:val="0"/>
              <w:autoSpaceDN w:val="0"/>
            </w:pPr>
          </w:p>
        </w:tc>
        <w:tc>
          <w:tcPr>
            <w:tcW w:w="1170" w:type="dxa"/>
          </w:tcPr>
          <w:p w14:paraId="19B685B8" w14:textId="77777777" w:rsidR="00730B7C" w:rsidRDefault="00730B7C">
            <w:pPr>
              <w:widowControl w:val="0"/>
              <w:autoSpaceDE w:val="0"/>
              <w:autoSpaceDN w:val="0"/>
            </w:pPr>
          </w:p>
        </w:tc>
        <w:tc>
          <w:tcPr>
            <w:tcW w:w="1080" w:type="dxa"/>
          </w:tcPr>
          <w:p w14:paraId="0A349ED1" w14:textId="77777777" w:rsidR="00730B7C" w:rsidRDefault="00730B7C">
            <w:pPr>
              <w:widowControl w:val="0"/>
              <w:autoSpaceDE w:val="0"/>
              <w:autoSpaceDN w:val="0"/>
            </w:pPr>
          </w:p>
        </w:tc>
        <w:tc>
          <w:tcPr>
            <w:tcW w:w="1170" w:type="dxa"/>
          </w:tcPr>
          <w:p w14:paraId="1FBD6988" w14:textId="77777777" w:rsidR="00730B7C" w:rsidRDefault="00730B7C">
            <w:pPr>
              <w:widowControl w:val="0"/>
              <w:autoSpaceDE w:val="0"/>
              <w:autoSpaceDN w:val="0"/>
            </w:pPr>
          </w:p>
        </w:tc>
        <w:tc>
          <w:tcPr>
            <w:tcW w:w="1080" w:type="dxa"/>
          </w:tcPr>
          <w:p w14:paraId="40864353" w14:textId="77777777" w:rsidR="00730B7C" w:rsidRDefault="00730B7C">
            <w:pPr>
              <w:widowControl w:val="0"/>
              <w:autoSpaceDE w:val="0"/>
              <w:autoSpaceDN w:val="0"/>
            </w:pPr>
          </w:p>
        </w:tc>
      </w:tr>
      <w:tr w:rsidR="00730B7C" w14:paraId="4ACAC953" w14:textId="77777777">
        <w:trPr>
          <w:cantSplit/>
          <w:trHeight w:val="673"/>
        </w:trPr>
        <w:tc>
          <w:tcPr>
            <w:tcW w:w="1600" w:type="dxa"/>
          </w:tcPr>
          <w:p w14:paraId="7839F78A" w14:textId="77777777" w:rsidR="00730B7C" w:rsidRDefault="00215091">
            <w:pPr>
              <w:widowControl w:val="0"/>
              <w:autoSpaceDE w:val="0"/>
              <w:autoSpaceDN w:val="0"/>
            </w:pPr>
            <w:r>
              <w:t>Current Assets (CA)</w:t>
            </w:r>
          </w:p>
        </w:tc>
        <w:tc>
          <w:tcPr>
            <w:tcW w:w="1010" w:type="dxa"/>
          </w:tcPr>
          <w:p w14:paraId="62DA66A3" w14:textId="77777777" w:rsidR="00730B7C" w:rsidRDefault="00730B7C">
            <w:pPr>
              <w:widowControl w:val="0"/>
              <w:autoSpaceDE w:val="0"/>
              <w:autoSpaceDN w:val="0"/>
            </w:pPr>
          </w:p>
        </w:tc>
        <w:tc>
          <w:tcPr>
            <w:tcW w:w="990" w:type="dxa"/>
          </w:tcPr>
          <w:p w14:paraId="6FA05EA4" w14:textId="77777777" w:rsidR="00730B7C" w:rsidRDefault="00730B7C">
            <w:pPr>
              <w:widowControl w:val="0"/>
              <w:autoSpaceDE w:val="0"/>
              <w:autoSpaceDN w:val="0"/>
            </w:pPr>
          </w:p>
        </w:tc>
        <w:tc>
          <w:tcPr>
            <w:tcW w:w="990" w:type="dxa"/>
          </w:tcPr>
          <w:p w14:paraId="765BBB33" w14:textId="77777777" w:rsidR="00730B7C" w:rsidRDefault="00730B7C">
            <w:pPr>
              <w:widowControl w:val="0"/>
              <w:autoSpaceDE w:val="0"/>
              <w:autoSpaceDN w:val="0"/>
            </w:pPr>
          </w:p>
        </w:tc>
        <w:tc>
          <w:tcPr>
            <w:tcW w:w="1170" w:type="dxa"/>
          </w:tcPr>
          <w:p w14:paraId="38299D06" w14:textId="77777777" w:rsidR="00730B7C" w:rsidRDefault="00730B7C">
            <w:pPr>
              <w:widowControl w:val="0"/>
              <w:autoSpaceDE w:val="0"/>
              <w:autoSpaceDN w:val="0"/>
            </w:pPr>
          </w:p>
        </w:tc>
        <w:tc>
          <w:tcPr>
            <w:tcW w:w="1080" w:type="dxa"/>
          </w:tcPr>
          <w:p w14:paraId="2F79AEA5" w14:textId="77777777" w:rsidR="00730B7C" w:rsidRDefault="00730B7C">
            <w:pPr>
              <w:widowControl w:val="0"/>
              <w:autoSpaceDE w:val="0"/>
              <w:autoSpaceDN w:val="0"/>
            </w:pPr>
          </w:p>
        </w:tc>
        <w:tc>
          <w:tcPr>
            <w:tcW w:w="1170" w:type="dxa"/>
          </w:tcPr>
          <w:p w14:paraId="6A2DC402" w14:textId="77777777" w:rsidR="00730B7C" w:rsidRDefault="00730B7C">
            <w:pPr>
              <w:widowControl w:val="0"/>
              <w:autoSpaceDE w:val="0"/>
              <w:autoSpaceDN w:val="0"/>
            </w:pPr>
          </w:p>
        </w:tc>
        <w:tc>
          <w:tcPr>
            <w:tcW w:w="1080" w:type="dxa"/>
            <w:vMerge w:val="restart"/>
          </w:tcPr>
          <w:p w14:paraId="78C57948" w14:textId="77777777" w:rsidR="00730B7C" w:rsidRDefault="00730B7C">
            <w:pPr>
              <w:widowControl w:val="0"/>
              <w:autoSpaceDE w:val="0"/>
              <w:autoSpaceDN w:val="0"/>
            </w:pPr>
          </w:p>
        </w:tc>
      </w:tr>
      <w:tr w:rsidR="00730B7C" w14:paraId="732DF01A" w14:textId="77777777">
        <w:trPr>
          <w:cantSplit/>
          <w:trHeight w:val="673"/>
        </w:trPr>
        <w:tc>
          <w:tcPr>
            <w:tcW w:w="1600" w:type="dxa"/>
          </w:tcPr>
          <w:p w14:paraId="609A4CE4" w14:textId="77777777" w:rsidR="00730B7C" w:rsidRDefault="00215091">
            <w:pPr>
              <w:widowControl w:val="0"/>
              <w:autoSpaceDE w:val="0"/>
              <w:autoSpaceDN w:val="0"/>
            </w:pPr>
            <w:r>
              <w:t>Current Liabilities (CL)</w:t>
            </w:r>
          </w:p>
        </w:tc>
        <w:tc>
          <w:tcPr>
            <w:tcW w:w="1010" w:type="dxa"/>
          </w:tcPr>
          <w:p w14:paraId="1A84BB92" w14:textId="77777777" w:rsidR="00730B7C" w:rsidRDefault="00730B7C">
            <w:pPr>
              <w:widowControl w:val="0"/>
              <w:autoSpaceDE w:val="0"/>
              <w:autoSpaceDN w:val="0"/>
            </w:pPr>
          </w:p>
        </w:tc>
        <w:tc>
          <w:tcPr>
            <w:tcW w:w="990" w:type="dxa"/>
          </w:tcPr>
          <w:p w14:paraId="711C835D" w14:textId="77777777" w:rsidR="00730B7C" w:rsidRDefault="00730B7C">
            <w:pPr>
              <w:widowControl w:val="0"/>
              <w:autoSpaceDE w:val="0"/>
              <w:autoSpaceDN w:val="0"/>
            </w:pPr>
          </w:p>
        </w:tc>
        <w:tc>
          <w:tcPr>
            <w:tcW w:w="990" w:type="dxa"/>
          </w:tcPr>
          <w:p w14:paraId="6DE870E2" w14:textId="77777777" w:rsidR="00730B7C" w:rsidRDefault="00730B7C">
            <w:pPr>
              <w:widowControl w:val="0"/>
              <w:autoSpaceDE w:val="0"/>
              <w:autoSpaceDN w:val="0"/>
            </w:pPr>
          </w:p>
        </w:tc>
        <w:tc>
          <w:tcPr>
            <w:tcW w:w="1170" w:type="dxa"/>
          </w:tcPr>
          <w:p w14:paraId="093F6FBD" w14:textId="77777777" w:rsidR="00730B7C" w:rsidRDefault="00730B7C">
            <w:pPr>
              <w:widowControl w:val="0"/>
              <w:autoSpaceDE w:val="0"/>
              <w:autoSpaceDN w:val="0"/>
            </w:pPr>
          </w:p>
        </w:tc>
        <w:tc>
          <w:tcPr>
            <w:tcW w:w="1080" w:type="dxa"/>
          </w:tcPr>
          <w:p w14:paraId="61AE4CD9" w14:textId="77777777" w:rsidR="00730B7C" w:rsidRDefault="00730B7C">
            <w:pPr>
              <w:widowControl w:val="0"/>
              <w:autoSpaceDE w:val="0"/>
              <w:autoSpaceDN w:val="0"/>
            </w:pPr>
          </w:p>
        </w:tc>
        <w:tc>
          <w:tcPr>
            <w:tcW w:w="1170" w:type="dxa"/>
          </w:tcPr>
          <w:p w14:paraId="76C6FA98" w14:textId="77777777" w:rsidR="00730B7C" w:rsidRDefault="00730B7C">
            <w:pPr>
              <w:widowControl w:val="0"/>
              <w:autoSpaceDE w:val="0"/>
              <w:autoSpaceDN w:val="0"/>
            </w:pPr>
          </w:p>
        </w:tc>
        <w:tc>
          <w:tcPr>
            <w:tcW w:w="1080" w:type="dxa"/>
            <w:vMerge/>
          </w:tcPr>
          <w:p w14:paraId="4A888A49" w14:textId="77777777" w:rsidR="00730B7C" w:rsidRDefault="00730B7C">
            <w:pPr>
              <w:widowControl w:val="0"/>
              <w:autoSpaceDE w:val="0"/>
              <w:autoSpaceDN w:val="0"/>
            </w:pPr>
          </w:p>
        </w:tc>
      </w:tr>
      <w:tr w:rsidR="00730B7C" w14:paraId="5AC7BBA4" w14:textId="77777777">
        <w:trPr>
          <w:cantSplit/>
        </w:trPr>
        <w:tc>
          <w:tcPr>
            <w:tcW w:w="9090" w:type="dxa"/>
            <w:gridSpan w:val="8"/>
          </w:tcPr>
          <w:p w14:paraId="446110A1" w14:textId="77777777" w:rsidR="00730B7C" w:rsidRDefault="00215091">
            <w:pPr>
              <w:widowControl w:val="0"/>
              <w:autoSpaceDE w:val="0"/>
              <w:autoSpaceDN w:val="0"/>
            </w:pPr>
            <w:r>
              <w:t>Information from Income Statement</w:t>
            </w:r>
          </w:p>
        </w:tc>
      </w:tr>
      <w:tr w:rsidR="00730B7C" w14:paraId="31D730BD" w14:textId="77777777">
        <w:trPr>
          <w:cantSplit/>
          <w:trHeight w:val="672"/>
        </w:trPr>
        <w:tc>
          <w:tcPr>
            <w:tcW w:w="1600" w:type="dxa"/>
          </w:tcPr>
          <w:p w14:paraId="3B766389" w14:textId="77777777" w:rsidR="00730B7C" w:rsidRDefault="00215091">
            <w:pPr>
              <w:widowControl w:val="0"/>
              <w:autoSpaceDE w:val="0"/>
              <w:autoSpaceDN w:val="0"/>
            </w:pPr>
            <w:r>
              <w:t>Total Revenue (TR)</w:t>
            </w:r>
          </w:p>
        </w:tc>
        <w:tc>
          <w:tcPr>
            <w:tcW w:w="1010" w:type="dxa"/>
          </w:tcPr>
          <w:p w14:paraId="47D55A42" w14:textId="77777777" w:rsidR="00730B7C" w:rsidRDefault="00730B7C">
            <w:pPr>
              <w:widowControl w:val="0"/>
              <w:autoSpaceDE w:val="0"/>
              <w:autoSpaceDN w:val="0"/>
            </w:pPr>
          </w:p>
        </w:tc>
        <w:tc>
          <w:tcPr>
            <w:tcW w:w="990" w:type="dxa"/>
          </w:tcPr>
          <w:p w14:paraId="5EF4677F" w14:textId="77777777" w:rsidR="00730B7C" w:rsidRDefault="00730B7C">
            <w:pPr>
              <w:widowControl w:val="0"/>
              <w:autoSpaceDE w:val="0"/>
              <w:autoSpaceDN w:val="0"/>
            </w:pPr>
          </w:p>
        </w:tc>
        <w:tc>
          <w:tcPr>
            <w:tcW w:w="990" w:type="dxa"/>
          </w:tcPr>
          <w:p w14:paraId="613364F3" w14:textId="77777777" w:rsidR="00730B7C" w:rsidRDefault="00730B7C">
            <w:pPr>
              <w:widowControl w:val="0"/>
              <w:autoSpaceDE w:val="0"/>
              <w:autoSpaceDN w:val="0"/>
            </w:pPr>
          </w:p>
        </w:tc>
        <w:tc>
          <w:tcPr>
            <w:tcW w:w="1170" w:type="dxa"/>
          </w:tcPr>
          <w:p w14:paraId="0BB4BB1D" w14:textId="77777777" w:rsidR="00730B7C" w:rsidRDefault="00730B7C">
            <w:pPr>
              <w:widowControl w:val="0"/>
              <w:autoSpaceDE w:val="0"/>
              <w:autoSpaceDN w:val="0"/>
            </w:pPr>
          </w:p>
        </w:tc>
        <w:tc>
          <w:tcPr>
            <w:tcW w:w="1080" w:type="dxa"/>
          </w:tcPr>
          <w:p w14:paraId="2F7AEC2D" w14:textId="77777777" w:rsidR="00730B7C" w:rsidRDefault="00730B7C">
            <w:pPr>
              <w:widowControl w:val="0"/>
              <w:autoSpaceDE w:val="0"/>
              <w:autoSpaceDN w:val="0"/>
            </w:pPr>
          </w:p>
        </w:tc>
        <w:tc>
          <w:tcPr>
            <w:tcW w:w="1170" w:type="dxa"/>
          </w:tcPr>
          <w:p w14:paraId="19C34D5F" w14:textId="77777777" w:rsidR="00730B7C" w:rsidRDefault="00730B7C">
            <w:pPr>
              <w:widowControl w:val="0"/>
              <w:autoSpaceDE w:val="0"/>
              <w:autoSpaceDN w:val="0"/>
            </w:pPr>
          </w:p>
        </w:tc>
        <w:tc>
          <w:tcPr>
            <w:tcW w:w="1080" w:type="dxa"/>
            <w:vMerge w:val="restart"/>
          </w:tcPr>
          <w:p w14:paraId="747BF2E0" w14:textId="77777777" w:rsidR="00730B7C" w:rsidRDefault="00730B7C">
            <w:pPr>
              <w:widowControl w:val="0"/>
              <w:autoSpaceDE w:val="0"/>
              <w:autoSpaceDN w:val="0"/>
            </w:pPr>
          </w:p>
          <w:p w14:paraId="52217283" w14:textId="77777777" w:rsidR="00730B7C" w:rsidRDefault="00730B7C">
            <w:pPr>
              <w:widowControl w:val="0"/>
              <w:autoSpaceDE w:val="0"/>
              <w:autoSpaceDN w:val="0"/>
            </w:pPr>
          </w:p>
          <w:p w14:paraId="6832DE3C" w14:textId="77777777" w:rsidR="00730B7C" w:rsidRDefault="00730B7C">
            <w:pPr>
              <w:widowControl w:val="0"/>
              <w:autoSpaceDE w:val="0"/>
              <w:autoSpaceDN w:val="0"/>
            </w:pPr>
          </w:p>
          <w:p w14:paraId="02848B0D" w14:textId="77777777" w:rsidR="00730B7C" w:rsidRDefault="00730B7C">
            <w:pPr>
              <w:widowControl w:val="0"/>
              <w:autoSpaceDE w:val="0"/>
              <w:autoSpaceDN w:val="0"/>
            </w:pPr>
          </w:p>
        </w:tc>
      </w:tr>
      <w:tr w:rsidR="00730B7C" w14:paraId="32B8272F" w14:textId="77777777">
        <w:trPr>
          <w:cantSplit/>
          <w:trHeight w:val="672"/>
        </w:trPr>
        <w:tc>
          <w:tcPr>
            <w:tcW w:w="1600" w:type="dxa"/>
          </w:tcPr>
          <w:p w14:paraId="2775934A" w14:textId="77777777" w:rsidR="00730B7C" w:rsidRDefault="00215091">
            <w:pPr>
              <w:widowControl w:val="0"/>
              <w:autoSpaceDE w:val="0"/>
              <w:autoSpaceDN w:val="0"/>
            </w:pPr>
            <w:r>
              <w:t>Profits Before Taxes (PBT)</w:t>
            </w:r>
          </w:p>
        </w:tc>
        <w:tc>
          <w:tcPr>
            <w:tcW w:w="1010" w:type="dxa"/>
          </w:tcPr>
          <w:p w14:paraId="64A03314" w14:textId="77777777" w:rsidR="00730B7C" w:rsidRDefault="00730B7C">
            <w:pPr>
              <w:widowControl w:val="0"/>
              <w:autoSpaceDE w:val="0"/>
              <w:autoSpaceDN w:val="0"/>
            </w:pPr>
          </w:p>
        </w:tc>
        <w:tc>
          <w:tcPr>
            <w:tcW w:w="990" w:type="dxa"/>
          </w:tcPr>
          <w:p w14:paraId="70D4851E" w14:textId="77777777" w:rsidR="00730B7C" w:rsidRDefault="00730B7C">
            <w:pPr>
              <w:widowControl w:val="0"/>
              <w:autoSpaceDE w:val="0"/>
              <w:autoSpaceDN w:val="0"/>
            </w:pPr>
          </w:p>
        </w:tc>
        <w:tc>
          <w:tcPr>
            <w:tcW w:w="990" w:type="dxa"/>
          </w:tcPr>
          <w:p w14:paraId="2403BD98" w14:textId="77777777" w:rsidR="00730B7C" w:rsidRDefault="00730B7C">
            <w:pPr>
              <w:widowControl w:val="0"/>
              <w:autoSpaceDE w:val="0"/>
              <w:autoSpaceDN w:val="0"/>
            </w:pPr>
          </w:p>
        </w:tc>
        <w:tc>
          <w:tcPr>
            <w:tcW w:w="1170" w:type="dxa"/>
          </w:tcPr>
          <w:p w14:paraId="3E8D4710" w14:textId="77777777" w:rsidR="00730B7C" w:rsidRDefault="00730B7C">
            <w:pPr>
              <w:widowControl w:val="0"/>
              <w:autoSpaceDE w:val="0"/>
              <w:autoSpaceDN w:val="0"/>
            </w:pPr>
          </w:p>
        </w:tc>
        <w:tc>
          <w:tcPr>
            <w:tcW w:w="1080" w:type="dxa"/>
          </w:tcPr>
          <w:p w14:paraId="4CEBF84B" w14:textId="77777777" w:rsidR="00730B7C" w:rsidRDefault="00730B7C">
            <w:pPr>
              <w:widowControl w:val="0"/>
              <w:autoSpaceDE w:val="0"/>
              <w:autoSpaceDN w:val="0"/>
            </w:pPr>
          </w:p>
        </w:tc>
        <w:tc>
          <w:tcPr>
            <w:tcW w:w="1170" w:type="dxa"/>
          </w:tcPr>
          <w:p w14:paraId="13A13A07" w14:textId="77777777" w:rsidR="00730B7C" w:rsidRDefault="00730B7C">
            <w:pPr>
              <w:widowControl w:val="0"/>
              <w:autoSpaceDE w:val="0"/>
              <w:autoSpaceDN w:val="0"/>
            </w:pPr>
          </w:p>
        </w:tc>
        <w:tc>
          <w:tcPr>
            <w:tcW w:w="1080" w:type="dxa"/>
            <w:vMerge/>
          </w:tcPr>
          <w:p w14:paraId="2B3BDDC9" w14:textId="77777777" w:rsidR="00730B7C" w:rsidRDefault="00730B7C">
            <w:pPr>
              <w:widowControl w:val="0"/>
              <w:autoSpaceDE w:val="0"/>
              <w:autoSpaceDN w:val="0"/>
            </w:pPr>
          </w:p>
        </w:tc>
      </w:tr>
      <w:tr w:rsidR="00730B7C" w14:paraId="46586D88" w14:textId="77777777">
        <w:trPr>
          <w:cantSplit/>
        </w:trPr>
        <w:tc>
          <w:tcPr>
            <w:tcW w:w="9090" w:type="dxa"/>
            <w:gridSpan w:val="8"/>
          </w:tcPr>
          <w:p w14:paraId="5DC414A2" w14:textId="77777777" w:rsidR="00730B7C" w:rsidRDefault="00730B7C">
            <w:pPr>
              <w:widowControl w:val="0"/>
              <w:autoSpaceDE w:val="0"/>
              <w:autoSpaceDN w:val="0"/>
            </w:pPr>
          </w:p>
        </w:tc>
      </w:tr>
      <w:tr w:rsidR="00730B7C" w14:paraId="33C4FFBF" w14:textId="77777777">
        <w:trPr>
          <w:cantSplit/>
          <w:trHeight w:val="611"/>
        </w:trPr>
        <w:tc>
          <w:tcPr>
            <w:tcW w:w="9090" w:type="dxa"/>
            <w:gridSpan w:val="8"/>
          </w:tcPr>
          <w:p w14:paraId="496EDCB6" w14:textId="77777777" w:rsidR="00730B7C" w:rsidRDefault="00730B7C">
            <w:pPr>
              <w:widowControl w:val="0"/>
              <w:autoSpaceDE w:val="0"/>
              <w:autoSpaceDN w:val="0"/>
            </w:pPr>
          </w:p>
          <w:p w14:paraId="3D1617F2" w14:textId="77777777" w:rsidR="00730B7C" w:rsidRDefault="00730B7C">
            <w:pPr>
              <w:widowControl w:val="0"/>
              <w:autoSpaceDE w:val="0"/>
              <w:autoSpaceDN w:val="0"/>
            </w:pPr>
          </w:p>
          <w:p w14:paraId="13A172FD" w14:textId="77777777" w:rsidR="00730B7C" w:rsidRDefault="00730B7C">
            <w:pPr>
              <w:widowControl w:val="0"/>
              <w:autoSpaceDE w:val="0"/>
              <w:autoSpaceDN w:val="0"/>
            </w:pPr>
          </w:p>
        </w:tc>
      </w:tr>
      <w:tr w:rsidR="00730B7C" w14:paraId="6BF25C08" w14:textId="77777777">
        <w:trPr>
          <w:cantSplit/>
          <w:trHeight w:val="673"/>
        </w:trPr>
        <w:tc>
          <w:tcPr>
            <w:tcW w:w="9090" w:type="dxa"/>
            <w:gridSpan w:val="8"/>
          </w:tcPr>
          <w:p w14:paraId="2793FFD4" w14:textId="77777777" w:rsidR="00730B7C" w:rsidRDefault="00730B7C">
            <w:pPr>
              <w:widowControl w:val="0"/>
              <w:autoSpaceDE w:val="0"/>
              <w:autoSpaceDN w:val="0"/>
            </w:pPr>
          </w:p>
          <w:p w14:paraId="73CA3FC1" w14:textId="77777777" w:rsidR="00730B7C" w:rsidRDefault="00730B7C">
            <w:pPr>
              <w:widowControl w:val="0"/>
              <w:autoSpaceDE w:val="0"/>
              <w:autoSpaceDN w:val="0"/>
            </w:pPr>
          </w:p>
          <w:p w14:paraId="30FCC3DA" w14:textId="77777777" w:rsidR="00730B7C" w:rsidRDefault="00730B7C">
            <w:pPr>
              <w:widowControl w:val="0"/>
              <w:autoSpaceDE w:val="0"/>
              <w:autoSpaceDN w:val="0"/>
            </w:pPr>
          </w:p>
        </w:tc>
      </w:tr>
      <w:tr w:rsidR="00730B7C" w14:paraId="7E65E4D3" w14:textId="77777777">
        <w:trPr>
          <w:cantSplit/>
          <w:trHeight w:val="548"/>
        </w:trPr>
        <w:tc>
          <w:tcPr>
            <w:tcW w:w="9090" w:type="dxa"/>
            <w:gridSpan w:val="8"/>
          </w:tcPr>
          <w:p w14:paraId="4BC196F1" w14:textId="77777777" w:rsidR="00730B7C" w:rsidRDefault="00730B7C">
            <w:pPr>
              <w:widowControl w:val="0"/>
              <w:autoSpaceDE w:val="0"/>
              <w:autoSpaceDN w:val="0"/>
            </w:pPr>
          </w:p>
          <w:p w14:paraId="5CC87517" w14:textId="77777777" w:rsidR="00730B7C" w:rsidRDefault="00730B7C">
            <w:pPr>
              <w:widowControl w:val="0"/>
              <w:autoSpaceDE w:val="0"/>
              <w:autoSpaceDN w:val="0"/>
            </w:pPr>
          </w:p>
          <w:p w14:paraId="1140CF85" w14:textId="77777777" w:rsidR="00730B7C" w:rsidRDefault="00730B7C">
            <w:pPr>
              <w:widowControl w:val="0"/>
              <w:autoSpaceDE w:val="0"/>
              <w:autoSpaceDN w:val="0"/>
            </w:pPr>
          </w:p>
        </w:tc>
      </w:tr>
    </w:tbl>
    <w:p w14:paraId="260865BE" w14:textId="77777777" w:rsidR="00730B7C" w:rsidRDefault="00730B7C">
      <w:pPr>
        <w:widowControl w:val="0"/>
        <w:tabs>
          <w:tab w:val="center" w:pos="4320"/>
          <w:tab w:val="right" w:pos="8640"/>
        </w:tabs>
        <w:autoSpaceDE w:val="0"/>
        <w:autoSpaceDN w:val="0"/>
        <w:rPr>
          <w:sz w:val="20"/>
        </w:rPr>
      </w:pPr>
    </w:p>
    <w:p w14:paraId="2B3403DD" w14:textId="77777777" w:rsidR="00730B7C" w:rsidRDefault="00215091">
      <w:pPr>
        <w:widowControl w:val="0"/>
        <w:autoSpaceDE w:val="0"/>
        <w:autoSpaceDN w:val="0"/>
        <w:spacing w:after="200"/>
        <w:ind w:left="360" w:hanging="360"/>
        <w:jc w:val="both"/>
      </w:pPr>
      <w:r>
        <w:rPr>
          <w:rFonts w:ascii="Symbol" w:eastAsia="Symbol" w:hAnsi="Symbol" w:cs="Symbol"/>
          <w:spacing w:val="-2"/>
        </w:rPr>
        <w:t></w:t>
      </w:r>
      <w:r>
        <w:rPr>
          <w:spacing w:val="-2"/>
        </w:rPr>
        <w:t xml:space="preserve"> </w:t>
      </w:r>
      <w:r>
        <w:rPr>
          <w:spacing w:val="-2"/>
        </w:rPr>
        <w:tab/>
      </w:r>
      <w:r>
        <w:t>Attached are copies of financial statements (balance sheets, including all related notes, and income statements) for the years required above complying with the following conditions:</w:t>
      </w:r>
    </w:p>
    <w:p w14:paraId="058506F6" w14:textId="77777777" w:rsidR="00730B7C" w:rsidRDefault="00215091">
      <w:pPr>
        <w:widowControl w:val="0"/>
        <w:numPr>
          <w:ilvl w:val="0"/>
          <w:numId w:val="16"/>
        </w:numPr>
        <w:autoSpaceDE w:val="0"/>
        <w:autoSpaceDN w:val="0"/>
        <w:spacing w:after="200"/>
        <w:ind w:left="720"/>
        <w:jc w:val="both"/>
      </w:pPr>
      <w:r>
        <w:t>Must reflect the financial situation of the Applicant or partner to a JVCA, and not sister or parent companies</w:t>
      </w:r>
    </w:p>
    <w:p w14:paraId="5B68BE64" w14:textId="77777777" w:rsidR="00730B7C" w:rsidRDefault="00215091">
      <w:pPr>
        <w:widowControl w:val="0"/>
        <w:numPr>
          <w:ilvl w:val="0"/>
          <w:numId w:val="16"/>
        </w:numPr>
        <w:autoSpaceDE w:val="0"/>
        <w:autoSpaceDN w:val="0"/>
        <w:spacing w:after="200"/>
        <w:ind w:left="720"/>
        <w:jc w:val="both"/>
      </w:pPr>
      <w:r>
        <w:t>Historic financial statements must be audited by a certified accountant</w:t>
      </w:r>
    </w:p>
    <w:p w14:paraId="5C5CF6EA" w14:textId="77777777" w:rsidR="00730B7C" w:rsidRDefault="00215091">
      <w:pPr>
        <w:widowControl w:val="0"/>
        <w:numPr>
          <w:ilvl w:val="0"/>
          <w:numId w:val="16"/>
        </w:numPr>
        <w:autoSpaceDE w:val="0"/>
        <w:autoSpaceDN w:val="0"/>
        <w:spacing w:after="200"/>
        <w:ind w:left="720"/>
        <w:jc w:val="both"/>
      </w:pPr>
      <w:r>
        <w:t>Historic financial statements must be complete, including all notes to the financial statements</w:t>
      </w:r>
    </w:p>
    <w:p w14:paraId="7579611F" w14:textId="77777777" w:rsidR="00730B7C" w:rsidRDefault="00215091">
      <w:pPr>
        <w:widowControl w:val="0"/>
        <w:numPr>
          <w:ilvl w:val="0"/>
          <w:numId w:val="16"/>
        </w:numPr>
        <w:autoSpaceDE w:val="0"/>
        <w:autoSpaceDN w:val="0"/>
        <w:spacing w:after="200"/>
        <w:ind w:left="720"/>
        <w:jc w:val="both"/>
      </w:pPr>
      <w:r>
        <w:t>Historic financial statements must correspond to accounting periods already completed and audited (no statements for partial periods shall be requested or accepted)</w:t>
      </w:r>
    </w:p>
    <w:p w14:paraId="4C8FD49A" w14:textId="77777777" w:rsidR="00730B7C" w:rsidRDefault="00730B7C">
      <w:pPr>
        <w:widowControl w:val="0"/>
        <w:autoSpaceDE w:val="0"/>
        <w:autoSpaceDN w:val="0"/>
      </w:pPr>
    </w:p>
    <w:p w14:paraId="44DBF8FA" w14:textId="77777777" w:rsidR="00730B7C" w:rsidRDefault="00730B7C">
      <w:pPr>
        <w:widowControl w:val="0"/>
        <w:autoSpaceDE w:val="0"/>
        <w:autoSpaceDN w:val="0"/>
        <w:spacing w:before="120" w:after="120"/>
        <w:jc w:val="center"/>
        <w:rPr>
          <w:sz w:val="28"/>
          <w:szCs w:val="28"/>
        </w:rPr>
      </w:pPr>
    </w:p>
    <w:p w14:paraId="45EB7147" w14:textId="77777777" w:rsidR="00730B7C" w:rsidRDefault="00730B7C">
      <w:pPr>
        <w:widowControl w:val="0"/>
        <w:autoSpaceDE w:val="0"/>
        <w:autoSpaceDN w:val="0"/>
        <w:spacing w:before="120" w:after="120"/>
        <w:jc w:val="center"/>
        <w:rPr>
          <w:sz w:val="28"/>
          <w:szCs w:val="28"/>
        </w:rPr>
      </w:pPr>
    </w:p>
    <w:p w14:paraId="74657E31" w14:textId="77777777" w:rsidR="00730B7C" w:rsidRDefault="00730B7C">
      <w:pPr>
        <w:widowControl w:val="0"/>
        <w:autoSpaceDE w:val="0"/>
        <w:autoSpaceDN w:val="0"/>
        <w:spacing w:before="120" w:after="120"/>
        <w:jc w:val="center"/>
        <w:rPr>
          <w:sz w:val="28"/>
          <w:szCs w:val="28"/>
        </w:rPr>
      </w:pPr>
    </w:p>
    <w:p w14:paraId="74A70FFD" w14:textId="77777777" w:rsidR="00730B7C" w:rsidRDefault="00730B7C">
      <w:pPr>
        <w:widowControl w:val="0"/>
        <w:autoSpaceDE w:val="0"/>
        <w:autoSpaceDN w:val="0"/>
        <w:spacing w:before="120" w:after="120"/>
        <w:jc w:val="center"/>
        <w:rPr>
          <w:sz w:val="28"/>
          <w:szCs w:val="28"/>
        </w:rPr>
      </w:pPr>
    </w:p>
    <w:p w14:paraId="481D5638" w14:textId="77777777" w:rsidR="00730B7C" w:rsidRDefault="00730B7C">
      <w:pPr>
        <w:widowControl w:val="0"/>
        <w:autoSpaceDE w:val="0"/>
        <w:autoSpaceDN w:val="0"/>
        <w:spacing w:before="120" w:after="120"/>
        <w:jc w:val="center"/>
        <w:rPr>
          <w:sz w:val="28"/>
          <w:szCs w:val="28"/>
        </w:rPr>
      </w:pPr>
    </w:p>
    <w:p w14:paraId="28817F2F" w14:textId="77777777" w:rsidR="00730B7C" w:rsidRDefault="00730B7C">
      <w:pPr>
        <w:widowControl w:val="0"/>
        <w:autoSpaceDE w:val="0"/>
        <w:autoSpaceDN w:val="0"/>
        <w:spacing w:before="120" w:after="120"/>
        <w:jc w:val="center"/>
        <w:rPr>
          <w:sz w:val="28"/>
          <w:szCs w:val="28"/>
        </w:rPr>
      </w:pPr>
    </w:p>
    <w:p w14:paraId="0AF8E394" w14:textId="77777777" w:rsidR="00730B7C" w:rsidRDefault="00730B7C">
      <w:pPr>
        <w:widowControl w:val="0"/>
        <w:autoSpaceDE w:val="0"/>
        <w:autoSpaceDN w:val="0"/>
        <w:spacing w:before="120" w:after="120"/>
        <w:jc w:val="center"/>
        <w:rPr>
          <w:sz w:val="28"/>
          <w:szCs w:val="28"/>
        </w:rPr>
      </w:pPr>
    </w:p>
    <w:p w14:paraId="093F4C68" w14:textId="77777777" w:rsidR="00730B7C" w:rsidRDefault="00730B7C">
      <w:pPr>
        <w:widowControl w:val="0"/>
        <w:autoSpaceDE w:val="0"/>
        <w:autoSpaceDN w:val="0"/>
        <w:spacing w:before="120" w:after="120"/>
        <w:jc w:val="center"/>
        <w:rPr>
          <w:sz w:val="28"/>
          <w:szCs w:val="28"/>
        </w:rPr>
      </w:pPr>
    </w:p>
    <w:p w14:paraId="5C62E8A1" w14:textId="77777777" w:rsidR="00730B7C" w:rsidRDefault="00730B7C">
      <w:pPr>
        <w:widowControl w:val="0"/>
        <w:autoSpaceDE w:val="0"/>
        <w:autoSpaceDN w:val="0"/>
        <w:spacing w:before="120" w:after="120"/>
        <w:jc w:val="center"/>
        <w:rPr>
          <w:sz w:val="28"/>
          <w:szCs w:val="28"/>
        </w:rPr>
      </w:pPr>
    </w:p>
    <w:p w14:paraId="598340D4" w14:textId="77777777" w:rsidR="00730B7C" w:rsidRDefault="00730B7C">
      <w:pPr>
        <w:widowControl w:val="0"/>
        <w:autoSpaceDE w:val="0"/>
        <w:autoSpaceDN w:val="0"/>
      </w:pPr>
    </w:p>
    <w:p w14:paraId="1B5AE4C7" w14:textId="77777777" w:rsidR="00730B7C" w:rsidRDefault="00730B7C">
      <w:pPr>
        <w:widowControl w:val="0"/>
        <w:autoSpaceDE w:val="0"/>
        <w:autoSpaceDN w:val="0"/>
      </w:pPr>
    </w:p>
    <w:p w14:paraId="09075F04" w14:textId="77777777" w:rsidR="00730B7C" w:rsidRDefault="00730B7C">
      <w:pPr>
        <w:widowControl w:val="0"/>
        <w:autoSpaceDE w:val="0"/>
        <w:autoSpaceDN w:val="0"/>
      </w:pPr>
    </w:p>
    <w:p w14:paraId="7AD4E32F" w14:textId="77777777" w:rsidR="00730B7C" w:rsidRDefault="00730B7C">
      <w:pPr>
        <w:widowControl w:val="0"/>
        <w:autoSpaceDE w:val="0"/>
        <w:autoSpaceDN w:val="0"/>
      </w:pPr>
    </w:p>
    <w:p w14:paraId="541C6DE5" w14:textId="77777777" w:rsidR="00730B7C" w:rsidRDefault="00730B7C">
      <w:pPr>
        <w:widowControl w:val="0"/>
        <w:autoSpaceDE w:val="0"/>
        <w:autoSpaceDN w:val="0"/>
      </w:pPr>
    </w:p>
    <w:p w14:paraId="61B0D2B7" w14:textId="77777777" w:rsidR="00730B7C" w:rsidRDefault="00730B7C">
      <w:pPr>
        <w:widowControl w:val="0"/>
        <w:autoSpaceDE w:val="0"/>
        <w:autoSpaceDN w:val="0"/>
      </w:pPr>
    </w:p>
    <w:p w14:paraId="57909F3B" w14:textId="77777777" w:rsidR="00730B7C" w:rsidRDefault="00730B7C">
      <w:pPr>
        <w:widowControl w:val="0"/>
        <w:autoSpaceDE w:val="0"/>
        <w:autoSpaceDN w:val="0"/>
      </w:pPr>
    </w:p>
    <w:p w14:paraId="623971B9" w14:textId="77777777" w:rsidR="00730B7C" w:rsidRDefault="00730B7C">
      <w:pPr>
        <w:widowControl w:val="0"/>
        <w:autoSpaceDE w:val="0"/>
        <w:autoSpaceDN w:val="0"/>
      </w:pPr>
    </w:p>
    <w:p w14:paraId="50CCB77F" w14:textId="77777777" w:rsidR="00730B7C" w:rsidRDefault="00730B7C">
      <w:pPr>
        <w:widowControl w:val="0"/>
        <w:autoSpaceDE w:val="0"/>
        <w:autoSpaceDN w:val="0"/>
      </w:pPr>
    </w:p>
    <w:p w14:paraId="58A8758D" w14:textId="77777777" w:rsidR="00730B7C" w:rsidRDefault="00730B7C">
      <w:pPr>
        <w:widowControl w:val="0"/>
        <w:autoSpaceDE w:val="0"/>
        <w:autoSpaceDN w:val="0"/>
      </w:pPr>
    </w:p>
    <w:p w14:paraId="51B28A13" w14:textId="77777777" w:rsidR="00730B7C" w:rsidRDefault="00730B7C">
      <w:pPr>
        <w:widowControl w:val="0"/>
        <w:autoSpaceDE w:val="0"/>
        <w:autoSpaceDN w:val="0"/>
      </w:pPr>
    </w:p>
    <w:p w14:paraId="4967CB4D" w14:textId="77777777" w:rsidR="00730B7C" w:rsidRDefault="00730B7C">
      <w:pPr>
        <w:widowControl w:val="0"/>
        <w:autoSpaceDE w:val="0"/>
        <w:autoSpaceDN w:val="0"/>
      </w:pPr>
    </w:p>
    <w:p w14:paraId="2DEF1EFE" w14:textId="77777777" w:rsidR="00730B7C" w:rsidRDefault="00730B7C">
      <w:pPr>
        <w:widowControl w:val="0"/>
        <w:autoSpaceDE w:val="0"/>
        <w:autoSpaceDN w:val="0"/>
      </w:pPr>
    </w:p>
    <w:p w14:paraId="4984BDD4" w14:textId="77777777" w:rsidR="00730B7C" w:rsidRDefault="00730B7C">
      <w:pPr>
        <w:widowControl w:val="0"/>
        <w:autoSpaceDE w:val="0"/>
        <w:autoSpaceDN w:val="0"/>
      </w:pPr>
    </w:p>
    <w:p w14:paraId="047359C4" w14:textId="77777777" w:rsidR="00730B7C" w:rsidRDefault="00730B7C">
      <w:pPr>
        <w:widowControl w:val="0"/>
        <w:autoSpaceDE w:val="0"/>
        <w:autoSpaceDN w:val="0"/>
        <w:rPr>
          <w:b/>
          <w:i/>
        </w:rPr>
      </w:pPr>
      <w:bookmarkStart w:id="278" w:name="_Toc498849282"/>
      <w:bookmarkStart w:id="279" w:name="_Toc498850121"/>
      <w:bookmarkStart w:id="280" w:name="_Toc498851726"/>
      <w:bookmarkStart w:id="281" w:name="_Toc41971548"/>
      <w:bookmarkEnd w:id="278"/>
      <w:bookmarkEnd w:id="279"/>
      <w:bookmarkEnd w:id="28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478682B1" w14:textId="77777777">
        <w:tc>
          <w:tcPr>
            <w:tcW w:w="9576" w:type="dxa"/>
          </w:tcPr>
          <w:p w14:paraId="58476F52"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282" w:name="_Toc23302382"/>
            <w:bookmarkStart w:id="283" w:name="_Toc125871314"/>
            <w:bookmarkStart w:id="284" w:name="_Toc127160599"/>
            <w:bookmarkStart w:id="285" w:name="_Toc138144070"/>
            <w:bookmarkStart w:id="286" w:name="_Toc245728008"/>
            <w:bookmarkStart w:id="287" w:name="_Toc272492635"/>
            <w:bookmarkStart w:id="288" w:name="_Toc272492683"/>
            <w:bookmarkStart w:id="289" w:name="_Toc188789479"/>
            <w:bookmarkStart w:id="290" w:name="_Toc188789624"/>
            <w:bookmarkStart w:id="291" w:name="_Toc188791503"/>
            <w:r>
              <w:rPr>
                <w:b/>
                <w:sz w:val="36"/>
                <w:szCs w:val="20"/>
                <w:lang w:eastAsia="fr-FR"/>
              </w:rPr>
              <w:lastRenderedPageBreak/>
              <w:t>Average Annual Turnover</w:t>
            </w:r>
            <w:bookmarkEnd w:id="282"/>
            <w:bookmarkEnd w:id="283"/>
            <w:bookmarkEnd w:id="284"/>
            <w:bookmarkEnd w:id="285"/>
            <w:bookmarkEnd w:id="286"/>
            <w:bookmarkEnd w:id="287"/>
            <w:bookmarkEnd w:id="288"/>
            <w:bookmarkEnd w:id="289"/>
            <w:bookmarkEnd w:id="290"/>
            <w:bookmarkEnd w:id="291"/>
          </w:p>
        </w:tc>
      </w:tr>
    </w:tbl>
    <w:p w14:paraId="0E509B58" w14:textId="77777777" w:rsidR="00730B7C" w:rsidRDefault="00215091">
      <w:pPr>
        <w:widowControl w:val="0"/>
        <w:autoSpaceDE w:val="0"/>
        <w:autoSpaceDN w:val="0"/>
        <w:spacing w:before="120" w:after="120"/>
        <w:jc w:val="center"/>
        <w:rPr>
          <w:b/>
          <w:bCs/>
          <w:sz w:val="32"/>
          <w:szCs w:val="32"/>
        </w:rPr>
      </w:pPr>
      <w:bookmarkStart w:id="292" w:name="_Toc4390861"/>
      <w:bookmarkStart w:id="293" w:name="_Toc23215169"/>
      <w:bookmarkStart w:id="294" w:name="_Toc4405766"/>
      <w:r>
        <w:rPr>
          <w:b/>
          <w:bCs/>
          <w:sz w:val="32"/>
          <w:szCs w:val="32"/>
        </w:rPr>
        <w:t>Form FIN – 3.2</w:t>
      </w:r>
      <w:bookmarkEnd w:id="292"/>
      <w:bookmarkEnd w:id="293"/>
      <w:bookmarkEnd w:id="294"/>
    </w:p>
    <w:p w14:paraId="456426AE" w14:textId="77777777" w:rsidR="00730B7C" w:rsidRDefault="00730B7C">
      <w:pPr>
        <w:widowControl w:val="0"/>
        <w:tabs>
          <w:tab w:val="right" w:pos="9000"/>
          <w:tab w:val="right" w:pos="9630"/>
        </w:tabs>
        <w:autoSpaceDE w:val="0"/>
        <w:autoSpaceDN w:val="0"/>
      </w:pPr>
    </w:p>
    <w:p w14:paraId="2E2CC564" w14:textId="77777777" w:rsidR="00730B7C" w:rsidRDefault="00215091">
      <w:pPr>
        <w:widowControl w:val="0"/>
        <w:tabs>
          <w:tab w:val="right" w:pos="9000"/>
          <w:tab w:val="right" w:pos="9630"/>
        </w:tabs>
        <w:autoSpaceDE w:val="0"/>
        <w:autoSpaceDN w:val="0"/>
        <w:jc w:val="right"/>
      </w:pPr>
      <w:r>
        <w:t xml:space="preserve">Applicant’s Legal Name: ___________________________ </w:t>
      </w:r>
      <w:r>
        <w:tab/>
        <w:t>Date: _____________________</w:t>
      </w:r>
    </w:p>
    <w:p w14:paraId="069D618D" w14:textId="77777777" w:rsidR="00730B7C" w:rsidRDefault="00215091">
      <w:pPr>
        <w:widowControl w:val="0"/>
        <w:tabs>
          <w:tab w:val="right" w:pos="9000"/>
          <w:tab w:val="right" w:pos="9630"/>
        </w:tabs>
        <w:autoSpaceDE w:val="0"/>
        <w:autoSpaceDN w:val="0"/>
        <w:jc w:val="right"/>
      </w:pPr>
      <w:r>
        <w:rPr>
          <w:spacing w:val="-2"/>
        </w:rPr>
        <w:t>JVCA Partner Legal Name: __________________________</w:t>
      </w:r>
      <w:r>
        <w:rPr>
          <w:i/>
        </w:rPr>
        <w:t xml:space="preserve"> </w:t>
      </w:r>
      <w:r>
        <w:rPr>
          <w:i/>
        </w:rPr>
        <w:tab/>
      </w:r>
      <w:r>
        <w:t>ICB No. and title: ______________</w:t>
      </w:r>
    </w:p>
    <w:p w14:paraId="5EB417FE" w14:textId="77777777" w:rsidR="00730B7C" w:rsidRDefault="00215091">
      <w:pPr>
        <w:widowControl w:val="0"/>
        <w:tabs>
          <w:tab w:val="right" w:pos="9000"/>
          <w:tab w:val="right" w:pos="9630"/>
        </w:tabs>
        <w:autoSpaceDE w:val="0"/>
        <w:autoSpaceDN w:val="0"/>
        <w:jc w:val="right"/>
      </w:pPr>
      <w:r>
        <w:rPr>
          <w:i/>
        </w:rPr>
        <w:t xml:space="preserve"> </w:t>
      </w:r>
      <w:r>
        <w:rPr>
          <w:i/>
        </w:rPr>
        <w:tab/>
      </w:r>
      <w:r>
        <w:t>Page _______ of _______ pages</w:t>
      </w:r>
    </w:p>
    <w:p w14:paraId="3E0946D6" w14:textId="77777777" w:rsidR="00730B7C" w:rsidRDefault="00730B7C">
      <w:pPr>
        <w:suppressAutoHyphens/>
        <w:rPr>
          <w:spacing w:val="-2"/>
          <w:szCs w:val="20"/>
        </w:rPr>
      </w:pPr>
    </w:p>
    <w:p w14:paraId="04EF583D" w14:textId="77777777" w:rsidR="00730B7C" w:rsidRDefault="00730B7C">
      <w:pPr>
        <w:widowControl w:val="0"/>
        <w:suppressAutoHyphens/>
        <w:autoSpaceDE w:val="0"/>
        <w:autoSpaceDN w:val="0"/>
        <w:rPr>
          <w:spacing w:val="-2"/>
        </w:rPr>
      </w:pPr>
    </w:p>
    <w:tbl>
      <w:tblPr>
        <w:tblW w:w="9270" w:type="dxa"/>
        <w:jc w:val="center"/>
        <w:tblLayout w:type="fixed"/>
        <w:tblCellMar>
          <w:left w:w="72" w:type="dxa"/>
          <w:right w:w="72" w:type="dxa"/>
        </w:tblCellMar>
        <w:tblLook w:val="04A0" w:firstRow="1" w:lastRow="0" w:firstColumn="1" w:lastColumn="0" w:noHBand="0" w:noVBand="1"/>
      </w:tblPr>
      <w:tblGrid>
        <w:gridCol w:w="1494"/>
        <w:gridCol w:w="5166"/>
        <w:gridCol w:w="2610"/>
      </w:tblGrid>
      <w:tr w:rsidR="00730B7C" w14:paraId="691C71D4" w14:textId="77777777">
        <w:trPr>
          <w:cantSplit/>
          <w:jc w:val="center"/>
        </w:trPr>
        <w:tc>
          <w:tcPr>
            <w:tcW w:w="9270" w:type="dxa"/>
            <w:gridSpan w:val="3"/>
            <w:tcBorders>
              <w:top w:val="single" w:sz="6" w:space="0" w:color="auto"/>
              <w:left w:val="single" w:sz="6" w:space="0" w:color="auto"/>
            </w:tcBorders>
          </w:tcPr>
          <w:p w14:paraId="6D18BD20" w14:textId="77777777" w:rsidR="00730B7C" w:rsidRDefault="00215091">
            <w:pPr>
              <w:suppressAutoHyphens/>
              <w:overflowPunct w:val="0"/>
              <w:autoSpaceDE w:val="0"/>
              <w:autoSpaceDN w:val="0"/>
              <w:adjustRightInd w:val="0"/>
              <w:jc w:val="center"/>
              <w:textAlignment w:val="baseline"/>
              <w:rPr>
                <w:szCs w:val="20"/>
              </w:rPr>
            </w:pPr>
            <w:r>
              <w:rPr>
                <w:szCs w:val="20"/>
              </w:rPr>
              <w:t>Annual turnover data (construction only)</w:t>
            </w:r>
          </w:p>
        </w:tc>
      </w:tr>
      <w:tr w:rsidR="00730B7C" w14:paraId="423BBC39" w14:textId="77777777">
        <w:trPr>
          <w:cantSplit/>
          <w:jc w:val="center"/>
        </w:trPr>
        <w:tc>
          <w:tcPr>
            <w:tcW w:w="1494" w:type="dxa"/>
            <w:tcBorders>
              <w:top w:val="single" w:sz="6" w:space="0" w:color="auto"/>
              <w:left w:val="single" w:sz="6" w:space="0" w:color="auto"/>
            </w:tcBorders>
          </w:tcPr>
          <w:p w14:paraId="0347BFF1" w14:textId="77777777" w:rsidR="00730B7C" w:rsidRDefault="00215091">
            <w:pPr>
              <w:suppressAutoHyphens/>
              <w:overflowPunct w:val="0"/>
              <w:autoSpaceDE w:val="0"/>
              <w:autoSpaceDN w:val="0"/>
              <w:adjustRightInd w:val="0"/>
              <w:jc w:val="center"/>
              <w:textAlignment w:val="baseline"/>
              <w:rPr>
                <w:szCs w:val="20"/>
              </w:rPr>
            </w:pPr>
            <w:r>
              <w:rPr>
                <w:szCs w:val="20"/>
              </w:rPr>
              <w:t>Year</w:t>
            </w:r>
          </w:p>
        </w:tc>
        <w:tc>
          <w:tcPr>
            <w:tcW w:w="5166" w:type="dxa"/>
            <w:tcBorders>
              <w:top w:val="single" w:sz="6" w:space="0" w:color="auto"/>
              <w:left w:val="single" w:sz="6" w:space="0" w:color="auto"/>
            </w:tcBorders>
          </w:tcPr>
          <w:p w14:paraId="729B1F91" w14:textId="77777777" w:rsidR="00730B7C" w:rsidRDefault="00215091">
            <w:pPr>
              <w:suppressAutoHyphens/>
              <w:overflowPunct w:val="0"/>
              <w:autoSpaceDE w:val="0"/>
              <w:autoSpaceDN w:val="0"/>
              <w:adjustRightInd w:val="0"/>
              <w:jc w:val="center"/>
              <w:textAlignment w:val="baseline"/>
              <w:rPr>
                <w:szCs w:val="20"/>
              </w:rPr>
            </w:pPr>
            <w:r>
              <w:rPr>
                <w:szCs w:val="20"/>
              </w:rPr>
              <w:t>Amount and Currency</w:t>
            </w:r>
          </w:p>
        </w:tc>
        <w:tc>
          <w:tcPr>
            <w:tcW w:w="2610" w:type="dxa"/>
            <w:tcBorders>
              <w:top w:val="single" w:sz="6" w:space="0" w:color="auto"/>
              <w:left w:val="single" w:sz="6" w:space="0" w:color="auto"/>
              <w:right w:val="single" w:sz="6" w:space="0" w:color="auto"/>
            </w:tcBorders>
          </w:tcPr>
          <w:p w14:paraId="44170586" w14:textId="77777777" w:rsidR="00730B7C" w:rsidRDefault="00215091">
            <w:pPr>
              <w:suppressAutoHyphens/>
              <w:overflowPunct w:val="0"/>
              <w:autoSpaceDE w:val="0"/>
              <w:autoSpaceDN w:val="0"/>
              <w:adjustRightInd w:val="0"/>
              <w:jc w:val="center"/>
              <w:textAlignment w:val="baseline"/>
              <w:rPr>
                <w:szCs w:val="20"/>
              </w:rPr>
            </w:pPr>
            <w:r>
              <w:rPr>
                <w:szCs w:val="20"/>
              </w:rPr>
              <w:t>US$ equivalent</w:t>
            </w:r>
          </w:p>
        </w:tc>
      </w:tr>
      <w:tr w:rsidR="00730B7C" w14:paraId="44A5290B" w14:textId="77777777">
        <w:trPr>
          <w:cantSplit/>
          <w:jc w:val="center"/>
        </w:trPr>
        <w:tc>
          <w:tcPr>
            <w:tcW w:w="1494" w:type="dxa"/>
            <w:tcBorders>
              <w:top w:val="single" w:sz="6" w:space="0" w:color="auto"/>
              <w:left w:val="single" w:sz="6" w:space="0" w:color="auto"/>
            </w:tcBorders>
          </w:tcPr>
          <w:p w14:paraId="08B0A8AF"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C43EA1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54791846"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7F7BEFF6" w14:textId="77777777">
        <w:trPr>
          <w:cantSplit/>
          <w:jc w:val="center"/>
        </w:trPr>
        <w:tc>
          <w:tcPr>
            <w:tcW w:w="1494" w:type="dxa"/>
            <w:tcBorders>
              <w:top w:val="single" w:sz="6" w:space="0" w:color="auto"/>
              <w:left w:val="single" w:sz="6" w:space="0" w:color="auto"/>
            </w:tcBorders>
          </w:tcPr>
          <w:p w14:paraId="0F246F41"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03CCC571"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61BF35B3"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221A350E" w14:textId="77777777">
        <w:trPr>
          <w:cantSplit/>
          <w:jc w:val="center"/>
        </w:trPr>
        <w:tc>
          <w:tcPr>
            <w:tcW w:w="1494" w:type="dxa"/>
            <w:tcBorders>
              <w:top w:val="single" w:sz="6" w:space="0" w:color="auto"/>
              <w:left w:val="single" w:sz="6" w:space="0" w:color="auto"/>
            </w:tcBorders>
          </w:tcPr>
          <w:p w14:paraId="50B1ABB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4B14CB44"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77C6D65A"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637B9FE4" w14:textId="77777777">
        <w:trPr>
          <w:cantSplit/>
          <w:jc w:val="center"/>
        </w:trPr>
        <w:tc>
          <w:tcPr>
            <w:tcW w:w="1494" w:type="dxa"/>
            <w:tcBorders>
              <w:top w:val="single" w:sz="6" w:space="0" w:color="auto"/>
              <w:left w:val="single" w:sz="6" w:space="0" w:color="auto"/>
            </w:tcBorders>
          </w:tcPr>
          <w:p w14:paraId="62722563"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501135DC"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3F4C0C2B"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34F387D7" w14:textId="77777777">
        <w:trPr>
          <w:cantSplit/>
          <w:jc w:val="center"/>
        </w:trPr>
        <w:tc>
          <w:tcPr>
            <w:tcW w:w="1494" w:type="dxa"/>
            <w:tcBorders>
              <w:top w:val="single" w:sz="6" w:space="0" w:color="auto"/>
              <w:left w:val="single" w:sz="6" w:space="0" w:color="auto"/>
            </w:tcBorders>
          </w:tcPr>
          <w:p w14:paraId="18B1D89B" w14:textId="77777777" w:rsidR="00730B7C" w:rsidRDefault="00730B7C">
            <w:pPr>
              <w:suppressAutoHyphens/>
              <w:overflowPunct w:val="0"/>
              <w:autoSpaceDE w:val="0"/>
              <w:autoSpaceDN w:val="0"/>
              <w:adjustRightInd w:val="0"/>
              <w:jc w:val="center"/>
              <w:textAlignment w:val="baseline"/>
              <w:rPr>
                <w:szCs w:val="20"/>
              </w:rPr>
            </w:pPr>
          </w:p>
        </w:tc>
        <w:tc>
          <w:tcPr>
            <w:tcW w:w="5166" w:type="dxa"/>
            <w:tcBorders>
              <w:top w:val="single" w:sz="6" w:space="0" w:color="auto"/>
              <w:left w:val="single" w:sz="6" w:space="0" w:color="auto"/>
            </w:tcBorders>
          </w:tcPr>
          <w:p w14:paraId="79CF5F90"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right w:val="single" w:sz="6" w:space="0" w:color="auto"/>
            </w:tcBorders>
          </w:tcPr>
          <w:p w14:paraId="23920C6D"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r w:rsidR="00730B7C" w14:paraId="401DB34B" w14:textId="77777777">
        <w:trPr>
          <w:cantSplit/>
          <w:jc w:val="center"/>
        </w:trPr>
        <w:tc>
          <w:tcPr>
            <w:tcW w:w="1494" w:type="dxa"/>
            <w:tcBorders>
              <w:top w:val="single" w:sz="6" w:space="0" w:color="auto"/>
              <w:left w:val="single" w:sz="6" w:space="0" w:color="auto"/>
              <w:bottom w:val="single" w:sz="6" w:space="0" w:color="auto"/>
            </w:tcBorders>
          </w:tcPr>
          <w:p w14:paraId="7DAF1F90" w14:textId="77777777" w:rsidR="00730B7C" w:rsidRDefault="00215091">
            <w:pPr>
              <w:suppressAutoHyphens/>
              <w:overflowPunct w:val="0"/>
              <w:autoSpaceDE w:val="0"/>
              <w:autoSpaceDN w:val="0"/>
              <w:adjustRightInd w:val="0"/>
              <w:spacing w:before="40" w:after="40"/>
              <w:jc w:val="both"/>
              <w:textAlignment w:val="baseline"/>
              <w:rPr>
                <w:szCs w:val="20"/>
              </w:rPr>
            </w:pPr>
            <w:r>
              <w:rPr>
                <w:szCs w:val="20"/>
              </w:rPr>
              <w:t>*Average Annual Construction Turnover</w:t>
            </w:r>
          </w:p>
        </w:tc>
        <w:tc>
          <w:tcPr>
            <w:tcW w:w="5166" w:type="dxa"/>
            <w:tcBorders>
              <w:top w:val="single" w:sz="6" w:space="0" w:color="auto"/>
              <w:left w:val="single" w:sz="6" w:space="0" w:color="auto"/>
              <w:bottom w:val="single" w:sz="6" w:space="0" w:color="auto"/>
            </w:tcBorders>
          </w:tcPr>
          <w:p w14:paraId="425ADD0F"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 xml:space="preserve"> _________________________________________</w:t>
            </w:r>
          </w:p>
        </w:tc>
        <w:tc>
          <w:tcPr>
            <w:tcW w:w="2610" w:type="dxa"/>
            <w:tcBorders>
              <w:top w:val="single" w:sz="6" w:space="0" w:color="auto"/>
              <w:left w:val="single" w:sz="6" w:space="0" w:color="auto"/>
              <w:bottom w:val="single" w:sz="6" w:space="0" w:color="auto"/>
              <w:right w:val="single" w:sz="6" w:space="0" w:color="auto"/>
            </w:tcBorders>
          </w:tcPr>
          <w:p w14:paraId="32DF6B22" w14:textId="77777777" w:rsidR="00730B7C" w:rsidRDefault="00215091">
            <w:pPr>
              <w:suppressAutoHyphens/>
              <w:overflowPunct w:val="0"/>
              <w:autoSpaceDE w:val="0"/>
              <w:autoSpaceDN w:val="0"/>
              <w:adjustRightInd w:val="0"/>
              <w:spacing w:before="60" w:after="60"/>
              <w:jc w:val="center"/>
              <w:textAlignment w:val="baseline"/>
              <w:rPr>
                <w:szCs w:val="20"/>
              </w:rPr>
            </w:pPr>
            <w:r>
              <w:rPr>
                <w:szCs w:val="20"/>
              </w:rPr>
              <w:t>____________________</w:t>
            </w:r>
          </w:p>
        </w:tc>
      </w:tr>
    </w:tbl>
    <w:p w14:paraId="4E742A13" w14:textId="77777777" w:rsidR="00730B7C" w:rsidRDefault="00730B7C">
      <w:pPr>
        <w:widowControl w:val="0"/>
        <w:autoSpaceDE w:val="0"/>
        <w:autoSpaceDN w:val="0"/>
      </w:pPr>
    </w:p>
    <w:p w14:paraId="597EEEF8" w14:textId="77777777" w:rsidR="00730B7C" w:rsidRDefault="00215091">
      <w:pPr>
        <w:widowControl w:val="0"/>
        <w:autoSpaceDE w:val="0"/>
        <w:autoSpaceDN w:val="0"/>
        <w:jc w:val="both"/>
      </w:pPr>
      <w:bookmarkStart w:id="295" w:name="_Toc125954068"/>
      <w:bookmarkStart w:id="296" w:name="_Toc23215170"/>
      <w:bookmarkStart w:id="297" w:name="_Toc4390862"/>
      <w:bookmarkStart w:id="298" w:name="_Toc4405767"/>
      <w:r>
        <w:t xml:space="preserve">*Average annual turnover calculated as total certified payments received for work in progress or completed over the number of years specified in Section III, Evaluation </w:t>
      </w:r>
      <w:r>
        <w:rPr>
          <w:spacing w:val="-2"/>
        </w:rPr>
        <w:t>and Qualification</w:t>
      </w:r>
      <w:r>
        <w:rPr>
          <w:b/>
          <w:spacing w:val="-2"/>
        </w:rPr>
        <w:t xml:space="preserve"> </w:t>
      </w:r>
      <w:r>
        <w:t>Criteria, Sub-Factor 3.2, divided by that same number of years.</w:t>
      </w:r>
      <w:bookmarkEnd w:id="295"/>
      <w:bookmarkEnd w:id="296"/>
      <w:bookmarkEnd w:id="297"/>
      <w:bookmarkEnd w:id="298"/>
    </w:p>
    <w:p w14:paraId="75A298A7" w14:textId="77777777" w:rsidR="00730B7C" w:rsidRDefault="00730B7C">
      <w:pPr>
        <w:spacing w:before="120" w:after="240"/>
        <w:rPr>
          <w:szCs w:val="20"/>
        </w:rPr>
      </w:pPr>
    </w:p>
    <w:p w14:paraId="79C72278" w14:textId="77777777" w:rsidR="00730B7C" w:rsidRDefault="00730B7C">
      <w:pPr>
        <w:widowControl w:val="0"/>
        <w:autoSpaceDE w:val="0"/>
        <w:autoSpaceDN w:val="0"/>
        <w:jc w:val="center"/>
        <w:rPr>
          <w:sz w:val="28"/>
        </w:rPr>
      </w:pPr>
    </w:p>
    <w:p w14:paraId="678253B2" w14:textId="77777777" w:rsidR="00730B7C" w:rsidRDefault="00730B7C">
      <w:pPr>
        <w:widowControl w:val="0"/>
        <w:autoSpaceDE w:val="0"/>
        <w:autoSpaceDN w:val="0"/>
        <w:jc w:val="center"/>
        <w:rPr>
          <w:sz w:val="28"/>
        </w:rPr>
      </w:pPr>
    </w:p>
    <w:p w14:paraId="0DD1C87B" w14:textId="77777777" w:rsidR="00730B7C" w:rsidRDefault="00730B7C">
      <w:pPr>
        <w:widowControl w:val="0"/>
        <w:autoSpaceDE w:val="0"/>
        <w:autoSpaceDN w:val="0"/>
        <w:jc w:val="center"/>
        <w:rPr>
          <w:sz w:val="28"/>
        </w:rPr>
      </w:pPr>
    </w:p>
    <w:p w14:paraId="4404D0FA" w14:textId="77777777" w:rsidR="00730B7C" w:rsidRDefault="00730B7C">
      <w:pPr>
        <w:widowControl w:val="0"/>
        <w:autoSpaceDE w:val="0"/>
        <w:autoSpaceDN w:val="0"/>
        <w:jc w:val="center"/>
        <w:rPr>
          <w:sz w:val="28"/>
        </w:rPr>
      </w:pPr>
    </w:p>
    <w:p w14:paraId="07D1ECCD" w14:textId="77777777" w:rsidR="00730B7C" w:rsidRDefault="00730B7C">
      <w:pPr>
        <w:widowControl w:val="0"/>
        <w:autoSpaceDE w:val="0"/>
        <w:autoSpaceDN w:val="0"/>
        <w:jc w:val="center"/>
        <w:rPr>
          <w:sz w:val="28"/>
        </w:rPr>
      </w:pPr>
    </w:p>
    <w:p w14:paraId="1B76301E" w14:textId="77777777" w:rsidR="00730B7C" w:rsidRDefault="00730B7C">
      <w:pPr>
        <w:widowControl w:val="0"/>
        <w:autoSpaceDE w:val="0"/>
        <w:autoSpaceDN w:val="0"/>
        <w:jc w:val="center"/>
        <w:rPr>
          <w:sz w:val="28"/>
        </w:rPr>
      </w:pPr>
    </w:p>
    <w:p w14:paraId="2020B8DB" w14:textId="77777777" w:rsidR="00730B7C" w:rsidRDefault="00730B7C">
      <w:pPr>
        <w:widowControl w:val="0"/>
        <w:autoSpaceDE w:val="0"/>
        <w:autoSpaceDN w:val="0"/>
        <w:jc w:val="center"/>
        <w:rPr>
          <w:sz w:val="28"/>
        </w:rPr>
      </w:pPr>
    </w:p>
    <w:p w14:paraId="226067C0" w14:textId="77777777" w:rsidR="00730B7C" w:rsidRDefault="00730B7C">
      <w:pPr>
        <w:widowControl w:val="0"/>
        <w:autoSpaceDE w:val="0"/>
        <w:autoSpaceDN w:val="0"/>
        <w:jc w:val="center"/>
        <w:rPr>
          <w:sz w:val="28"/>
        </w:rPr>
      </w:pPr>
    </w:p>
    <w:p w14:paraId="67790172" w14:textId="77777777" w:rsidR="00730B7C" w:rsidRDefault="00730B7C">
      <w:pPr>
        <w:widowControl w:val="0"/>
        <w:autoSpaceDE w:val="0"/>
        <w:autoSpaceDN w:val="0"/>
        <w:jc w:val="center"/>
        <w:rPr>
          <w:sz w:val="28"/>
        </w:rPr>
      </w:pPr>
    </w:p>
    <w:p w14:paraId="2839644F" w14:textId="77777777" w:rsidR="00730B7C" w:rsidRDefault="00730B7C">
      <w:pPr>
        <w:widowControl w:val="0"/>
        <w:autoSpaceDE w:val="0"/>
        <w:autoSpaceDN w:val="0"/>
        <w:jc w:val="center"/>
        <w:rPr>
          <w:sz w:val="28"/>
        </w:rPr>
      </w:pPr>
    </w:p>
    <w:p w14:paraId="3CC9E1C6" w14:textId="77777777" w:rsidR="00730B7C" w:rsidRDefault="00730B7C">
      <w:pPr>
        <w:widowControl w:val="0"/>
        <w:autoSpaceDE w:val="0"/>
        <w:autoSpaceDN w:val="0"/>
        <w:jc w:val="center"/>
        <w:rPr>
          <w:sz w:val="28"/>
        </w:rPr>
      </w:pPr>
    </w:p>
    <w:p w14:paraId="27E72FD0" w14:textId="77777777" w:rsidR="00730B7C" w:rsidRDefault="00730B7C">
      <w:pPr>
        <w:widowControl w:val="0"/>
        <w:autoSpaceDE w:val="0"/>
        <w:autoSpaceDN w:val="0"/>
        <w:jc w:val="center"/>
        <w:rPr>
          <w:sz w:val="28"/>
        </w:rPr>
      </w:pPr>
    </w:p>
    <w:p w14:paraId="6B2211F5" w14:textId="77777777" w:rsidR="00730B7C" w:rsidRDefault="00730B7C">
      <w:pPr>
        <w:widowControl w:val="0"/>
        <w:autoSpaceDE w:val="0"/>
        <w:autoSpaceDN w:val="0"/>
        <w:jc w:val="center"/>
        <w:rPr>
          <w:sz w:val="28"/>
        </w:rPr>
      </w:pPr>
    </w:p>
    <w:p w14:paraId="1517C437" w14:textId="77777777" w:rsidR="00730B7C" w:rsidRDefault="00730B7C">
      <w:pPr>
        <w:widowControl w:val="0"/>
        <w:autoSpaceDE w:val="0"/>
        <w:autoSpaceDN w:val="0"/>
        <w:jc w:val="center"/>
        <w:rPr>
          <w:sz w:val="28"/>
        </w:rPr>
      </w:pPr>
    </w:p>
    <w:p w14:paraId="4BCF2E26" w14:textId="77777777" w:rsidR="00730B7C" w:rsidRDefault="00730B7C">
      <w:pPr>
        <w:widowControl w:val="0"/>
        <w:autoSpaceDE w:val="0"/>
        <w:autoSpaceDN w:val="0"/>
        <w:jc w:val="cente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7D53520D" w14:textId="77777777">
        <w:trPr>
          <w:trHeight w:val="521"/>
        </w:trPr>
        <w:tc>
          <w:tcPr>
            <w:tcW w:w="9080" w:type="dxa"/>
          </w:tcPr>
          <w:p w14:paraId="662A3C2C" w14:textId="77777777" w:rsidR="00730B7C" w:rsidRDefault="00215091">
            <w:pPr>
              <w:pStyle w:val="S4-Header2"/>
              <w:spacing w:line="276" w:lineRule="auto"/>
              <w:rPr>
                <w:rFonts w:ascii="Arial" w:hAnsi="Arial"/>
                <w:b w:val="0"/>
                <w:color w:val="000000"/>
                <w:spacing w:val="-2"/>
                <w:sz w:val="28"/>
                <w:szCs w:val="28"/>
              </w:rPr>
            </w:pPr>
            <w:r>
              <w:rPr>
                <w:color w:val="000000"/>
                <w:sz w:val="36"/>
                <w:szCs w:val="28"/>
              </w:rPr>
              <w:lastRenderedPageBreak/>
              <w:t>Financial Resources</w:t>
            </w:r>
          </w:p>
        </w:tc>
      </w:tr>
    </w:tbl>
    <w:p w14:paraId="007FB669" w14:textId="77777777" w:rsidR="00730B7C" w:rsidRDefault="00215091">
      <w:pPr>
        <w:spacing w:line="276" w:lineRule="auto"/>
        <w:jc w:val="center"/>
        <w:rPr>
          <w:b/>
          <w:bCs/>
          <w:sz w:val="32"/>
          <w:szCs w:val="32"/>
        </w:rPr>
      </w:pPr>
      <w:r>
        <w:rPr>
          <w:b/>
          <w:bCs/>
          <w:sz w:val="32"/>
          <w:szCs w:val="32"/>
        </w:rPr>
        <w:t>Form FIN 3.3</w:t>
      </w:r>
    </w:p>
    <w:p w14:paraId="3E858D05" w14:textId="77777777" w:rsidR="00730B7C" w:rsidRDefault="00215091">
      <w:pPr>
        <w:spacing w:before="120" w:after="240" w:line="276" w:lineRule="auto"/>
        <w:jc w:val="center"/>
        <w:rPr>
          <w:b/>
          <w:bCs/>
          <w:color w:val="000000"/>
          <w:sz w:val="32"/>
          <w:szCs w:val="32"/>
        </w:rPr>
      </w:pPr>
      <w:r>
        <w:rPr>
          <w:b/>
          <w:bCs/>
          <w:color w:val="000000"/>
          <w:sz w:val="32"/>
          <w:szCs w:val="32"/>
        </w:rPr>
        <w:t>Current Contract Commitments</w:t>
      </w:r>
    </w:p>
    <w:p w14:paraId="247FDF79" w14:textId="77777777" w:rsidR="00730B7C" w:rsidRDefault="00215091">
      <w:pPr>
        <w:spacing w:before="120" w:after="120" w:line="276" w:lineRule="auto"/>
        <w:jc w:val="both"/>
        <w:rPr>
          <w:color w:val="000000"/>
          <w:spacing w:val="-2"/>
          <w:szCs w:val="40"/>
          <w:rtl/>
          <w:lang w:val="en-GB"/>
        </w:rPr>
      </w:pPr>
      <w:r>
        <w:rPr>
          <w:color w:val="000000"/>
          <w:spacing w:val="-2"/>
          <w:szCs w:val="40"/>
          <w:lang w:val="en-GB"/>
        </w:rPr>
        <w:t>Tenderers and each partner to a JV should provide information on their current commitments on all contracts that have been awarded, or for which a letter of intent or acceptance has been received, or for contracts approaching completion, but for which an unqualified, full completion certificate has yet to be issued.</w:t>
      </w:r>
    </w:p>
    <w:p w14:paraId="58ACDE0D" w14:textId="77777777" w:rsidR="00730B7C" w:rsidRDefault="00215091">
      <w:pPr>
        <w:spacing w:before="120" w:after="120" w:line="276" w:lineRule="auto"/>
        <w:rPr>
          <w:color w:val="000000"/>
          <w:spacing w:val="-2"/>
          <w:szCs w:val="32"/>
          <w:rtl/>
          <w:lang w:val="en-GB"/>
        </w:rPr>
      </w:pPr>
      <w:r>
        <w:rPr>
          <w:color w:val="000000"/>
          <w:spacing w:val="-2"/>
          <w:szCs w:val="32"/>
          <w:lang w:val="en-GB"/>
        </w:rPr>
        <w:t>In case of a Joint Venture, each Joint Venture Partner must fill out this form separately and provide the Joint Venture Partner’s name below:</w:t>
      </w:r>
    </w:p>
    <w:p w14:paraId="7ACF824B" w14:textId="77777777" w:rsidR="00730B7C" w:rsidRDefault="00215091">
      <w:pPr>
        <w:spacing w:before="120" w:after="120" w:line="276" w:lineRule="auto"/>
        <w:jc w:val="both"/>
        <w:rPr>
          <w:color w:val="000000"/>
          <w:spacing w:val="-2"/>
          <w:szCs w:val="32"/>
          <w:lang w:val="en-GB"/>
        </w:rPr>
      </w:pPr>
      <w:r>
        <w:rPr>
          <w:color w:val="000000"/>
          <w:spacing w:val="-2"/>
          <w:szCs w:val="32"/>
          <w:lang w:val="en-GB"/>
        </w:rPr>
        <w:t>Joint Venture Partner: ………………………………….</w:t>
      </w:r>
    </w:p>
    <w:p w14:paraId="05C674D4" w14:textId="77777777" w:rsidR="00730B7C" w:rsidRDefault="00730B7C">
      <w:pPr>
        <w:spacing w:before="120" w:after="120" w:line="276" w:lineRule="auto"/>
        <w:jc w:val="both"/>
        <w:rPr>
          <w:color w:val="000000"/>
          <w:spacing w:val="-2"/>
          <w:sz w:val="20"/>
          <w:szCs w:val="32"/>
          <w:lang w:val="en-GB"/>
        </w:rPr>
      </w:pPr>
    </w:p>
    <w:tbl>
      <w:tblPr>
        <w:tblW w:w="96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8"/>
        <w:gridCol w:w="1444"/>
        <w:gridCol w:w="1440"/>
        <w:gridCol w:w="1440"/>
        <w:gridCol w:w="1633"/>
        <w:gridCol w:w="1530"/>
        <w:gridCol w:w="1710"/>
      </w:tblGrid>
      <w:tr w:rsidR="00730B7C" w14:paraId="400A1463" w14:textId="77777777">
        <w:trPr>
          <w:jc w:val="center"/>
        </w:trPr>
        <w:tc>
          <w:tcPr>
            <w:tcW w:w="428" w:type="dxa"/>
            <w:tcBorders>
              <w:top w:val="single" w:sz="4" w:space="0" w:color="auto"/>
              <w:left w:val="single" w:sz="4" w:space="0" w:color="auto"/>
              <w:bottom w:val="single" w:sz="4" w:space="0" w:color="auto"/>
              <w:right w:val="single" w:sz="6" w:space="0" w:color="000000"/>
            </w:tcBorders>
            <w:vAlign w:val="center"/>
          </w:tcPr>
          <w:p w14:paraId="297CACFA" w14:textId="77777777" w:rsidR="00730B7C" w:rsidRDefault="00730B7C">
            <w:pPr>
              <w:spacing w:before="120" w:after="240"/>
              <w:rPr>
                <w:b/>
                <w:bCs/>
                <w:color w:val="000000"/>
                <w:szCs w:val="20"/>
              </w:rPr>
            </w:pPr>
          </w:p>
        </w:tc>
        <w:tc>
          <w:tcPr>
            <w:tcW w:w="1444" w:type="dxa"/>
            <w:tcBorders>
              <w:top w:val="single" w:sz="4" w:space="0" w:color="auto"/>
              <w:left w:val="single" w:sz="6" w:space="0" w:color="000000"/>
              <w:bottom w:val="single" w:sz="4" w:space="0" w:color="auto"/>
              <w:right w:val="single" w:sz="6" w:space="0" w:color="000000"/>
            </w:tcBorders>
            <w:vAlign w:val="center"/>
          </w:tcPr>
          <w:p w14:paraId="2F04C2FF" w14:textId="77777777" w:rsidR="00730B7C" w:rsidRDefault="00215091">
            <w:pPr>
              <w:spacing w:before="120" w:after="240"/>
              <w:rPr>
                <w:b/>
                <w:bCs/>
                <w:color w:val="000000"/>
                <w:szCs w:val="20"/>
              </w:rPr>
            </w:pPr>
            <w:bookmarkStart w:id="299" w:name="_Toc87258244"/>
            <w:bookmarkStart w:id="300" w:name="_Toc87954329"/>
            <w:bookmarkStart w:id="301" w:name="_Toc87954550"/>
            <w:r>
              <w:rPr>
                <w:b/>
                <w:bCs/>
                <w:color w:val="000000"/>
                <w:szCs w:val="20"/>
              </w:rPr>
              <w:t>Name of Contract</w:t>
            </w:r>
            <w:bookmarkEnd w:id="299"/>
            <w:bookmarkEnd w:id="300"/>
            <w:bookmarkEnd w:id="301"/>
          </w:p>
        </w:tc>
        <w:tc>
          <w:tcPr>
            <w:tcW w:w="1440" w:type="dxa"/>
            <w:tcBorders>
              <w:top w:val="single" w:sz="4" w:space="0" w:color="auto"/>
              <w:bottom w:val="single" w:sz="4" w:space="0" w:color="auto"/>
            </w:tcBorders>
            <w:vAlign w:val="center"/>
          </w:tcPr>
          <w:p w14:paraId="64B971BF" w14:textId="77777777" w:rsidR="00730B7C" w:rsidRDefault="00215091">
            <w:pPr>
              <w:spacing w:before="120" w:after="240"/>
              <w:rPr>
                <w:b/>
                <w:bCs/>
                <w:color w:val="000000"/>
                <w:szCs w:val="20"/>
              </w:rPr>
            </w:pPr>
            <w:bookmarkStart w:id="302" w:name="_Toc87258245"/>
            <w:bookmarkStart w:id="303" w:name="_Toc87954330"/>
            <w:bookmarkStart w:id="304" w:name="_Toc87954551"/>
            <w:r>
              <w:rPr>
                <w:b/>
                <w:bCs/>
                <w:color w:val="000000"/>
                <w:szCs w:val="20"/>
              </w:rPr>
              <w:t>Employer’s</w:t>
            </w:r>
            <w:bookmarkEnd w:id="302"/>
            <w:bookmarkEnd w:id="303"/>
            <w:bookmarkEnd w:id="304"/>
          </w:p>
          <w:p w14:paraId="394DA6AC" w14:textId="77777777" w:rsidR="00730B7C" w:rsidRDefault="00215091">
            <w:pPr>
              <w:spacing w:before="120" w:after="240"/>
              <w:rPr>
                <w:b/>
                <w:color w:val="000000"/>
                <w:szCs w:val="20"/>
              </w:rPr>
            </w:pPr>
            <w:r>
              <w:rPr>
                <w:b/>
                <w:color w:val="000000"/>
                <w:szCs w:val="20"/>
              </w:rPr>
              <w:t>Contact (Address, Tel, Fax)</w:t>
            </w:r>
          </w:p>
        </w:tc>
        <w:tc>
          <w:tcPr>
            <w:tcW w:w="1440" w:type="dxa"/>
            <w:tcBorders>
              <w:top w:val="single" w:sz="4" w:space="0" w:color="auto"/>
              <w:left w:val="single" w:sz="6" w:space="0" w:color="000000"/>
              <w:bottom w:val="single" w:sz="4" w:space="0" w:color="auto"/>
            </w:tcBorders>
            <w:vAlign w:val="center"/>
          </w:tcPr>
          <w:p w14:paraId="72FFD8BE" w14:textId="77777777" w:rsidR="00730B7C" w:rsidRDefault="00215091">
            <w:pPr>
              <w:spacing w:before="120" w:after="240"/>
              <w:rPr>
                <w:b/>
                <w:color w:val="000000"/>
                <w:szCs w:val="20"/>
              </w:rPr>
            </w:pPr>
            <w:r>
              <w:rPr>
                <w:b/>
                <w:color w:val="000000"/>
                <w:szCs w:val="20"/>
              </w:rPr>
              <w:t>Contract Completion Date</w:t>
            </w:r>
          </w:p>
        </w:tc>
        <w:tc>
          <w:tcPr>
            <w:tcW w:w="1633" w:type="dxa"/>
            <w:tcBorders>
              <w:top w:val="single" w:sz="4" w:space="0" w:color="auto"/>
              <w:left w:val="single" w:sz="6" w:space="0" w:color="000000"/>
              <w:bottom w:val="single" w:sz="4" w:space="0" w:color="auto"/>
            </w:tcBorders>
            <w:vAlign w:val="center"/>
          </w:tcPr>
          <w:p w14:paraId="5C2ADD12" w14:textId="77777777" w:rsidR="00730B7C" w:rsidRDefault="00215091">
            <w:pPr>
              <w:spacing w:before="120" w:after="240"/>
              <w:rPr>
                <w:b/>
                <w:color w:val="000000"/>
                <w:szCs w:val="20"/>
              </w:rPr>
            </w:pPr>
            <w:r>
              <w:rPr>
                <w:b/>
                <w:color w:val="000000"/>
                <w:szCs w:val="20"/>
              </w:rPr>
              <w:t xml:space="preserve">Outstanding Contract </w:t>
            </w:r>
            <w:r>
              <w:rPr>
                <w:b/>
                <w:color w:val="000000"/>
                <w:szCs w:val="20"/>
              </w:rPr>
              <w:br/>
              <w:t>Value</w:t>
            </w:r>
          </w:p>
          <w:p w14:paraId="736FD2AE" w14:textId="77777777" w:rsidR="00730B7C" w:rsidRDefault="00215091">
            <w:pPr>
              <w:spacing w:before="120" w:after="240"/>
              <w:rPr>
                <w:b/>
                <w:color w:val="000000"/>
                <w:szCs w:val="20"/>
              </w:rPr>
            </w:pPr>
            <w:r>
              <w:rPr>
                <w:b/>
                <w:color w:val="000000"/>
                <w:szCs w:val="20"/>
              </w:rPr>
              <w:t xml:space="preserve">(X) </w:t>
            </w:r>
            <w:r>
              <w:rPr>
                <w:b/>
                <w:color w:val="000000"/>
                <w:szCs w:val="20"/>
                <w:vertAlign w:val="superscript"/>
              </w:rPr>
              <w:t>a</w:t>
            </w:r>
          </w:p>
        </w:tc>
        <w:tc>
          <w:tcPr>
            <w:tcW w:w="1530" w:type="dxa"/>
            <w:tcBorders>
              <w:top w:val="single" w:sz="4" w:space="0" w:color="auto"/>
              <w:left w:val="single" w:sz="6" w:space="0" w:color="000000"/>
              <w:bottom w:val="single" w:sz="4" w:space="0" w:color="auto"/>
              <w:right w:val="single" w:sz="6" w:space="0" w:color="000000"/>
            </w:tcBorders>
            <w:vAlign w:val="center"/>
          </w:tcPr>
          <w:p w14:paraId="23F24091" w14:textId="77777777" w:rsidR="00730B7C" w:rsidRDefault="00215091">
            <w:pPr>
              <w:spacing w:before="120" w:after="240"/>
              <w:rPr>
                <w:b/>
                <w:color w:val="000000"/>
                <w:szCs w:val="20"/>
              </w:rPr>
            </w:pPr>
            <w:r>
              <w:rPr>
                <w:b/>
                <w:color w:val="000000"/>
                <w:szCs w:val="20"/>
              </w:rPr>
              <w:t>Remaining Contract Period in months (</w:t>
            </w:r>
            <w:proofErr w:type="gramStart"/>
            <w:r>
              <w:rPr>
                <w:b/>
                <w:color w:val="000000"/>
                <w:szCs w:val="20"/>
              </w:rPr>
              <w:t xml:space="preserve">Y) </w:t>
            </w:r>
            <w:r>
              <w:rPr>
                <w:b/>
                <w:color w:val="000000"/>
                <w:szCs w:val="20"/>
                <w:vertAlign w:val="superscript"/>
              </w:rPr>
              <w:t xml:space="preserve"> b</w:t>
            </w:r>
            <w:proofErr w:type="gramEnd"/>
          </w:p>
        </w:tc>
        <w:tc>
          <w:tcPr>
            <w:tcW w:w="1710" w:type="dxa"/>
            <w:tcBorders>
              <w:top w:val="single" w:sz="4" w:space="0" w:color="auto"/>
              <w:left w:val="single" w:sz="6" w:space="0" w:color="000000"/>
              <w:bottom w:val="single" w:sz="4" w:space="0" w:color="auto"/>
              <w:right w:val="single" w:sz="4" w:space="0" w:color="auto"/>
            </w:tcBorders>
            <w:vAlign w:val="center"/>
          </w:tcPr>
          <w:p w14:paraId="1FA3CF1F" w14:textId="77777777" w:rsidR="00730B7C" w:rsidRDefault="00215091">
            <w:pPr>
              <w:spacing w:before="120" w:after="240"/>
              <w:rPr>
                <w:b/>
                <w:color w:val="000000"/>
                <w:szCs w:val="20"/>
              </w:rPr>
            </w:pPr>
            <w:r>
              <w:rPr>
                <w:b/>
                <w:color w:val="000000"/>
                <w:szCs w:val="20"/>
              </w:rPr>
              <w:t>Monthly Financial Resources Requirement</w:t>
            </w:r>
          </w:p>
          <w:p w14:paraId="6A4DA6EF" w14:textId="77777777" w:rsidR="00730B7C" w:rsidRDefault="00215091">
            <w:pPr>
              <w:spacing w:before="120" w:after="240"/>
              <w:rPr>
                <w:b/>
                <w:color w:val="000000"/>
                <w:szCs w:val="20"/>
              </w:rPr>
            </w:pPr>
            <w:r>
              <w:rPr>
                <w:b/>
                <w:color w:val="000000"/>
                <w:szCs w:val="20"/>
              </w:rPr>
              <w:t>(X / Y)</w:t>
            </w:r>
          </w:p>
        </w:tc>
      </w:tr>
      <w:tr w:rsidR="00730B7C" w14:paraId="5D7DB889" w14:textId="77777777">
        <w:trPr>
          <w:jc w:val="center"/>
        </w:trPr>
        <w:tc>
          <w:tcPr>
            <w:tcW w:w="428" w:type="dxa"/>
            <w:tcBorders>
              <w:top w:val="single" w:sz="4" w:space="0" w:color="auto"/>
              <w:left w:val="single" w:sz="6" w:space="0" w:color="000000"/>
              <w:bottom w:val="single" w:sz="6" w:space="0" w:color="000000"/>
              <w:right w:val="single" w:sz="6" w:space="0" w:color="000000"/>
            </w:tcBorders>
          </w:tcPr>
          <w:p w14:paraId="5DBCF394" w14:textId="77777777" w:rsidR="00730B7C" w:rsidRDefault="00215091">
            <w:pPr>
              <w:spacing w:before="120" w:after="240"/>
              <w:rPr>
                <w:b/>
                <w:color w:val="000000"/>
                <w:szCs w:val="20"/>
              </w:rPr>
            </w:pPr>
            <w:r>
              <w:rPr>
                <w:b/>
                <w:color w:val="000000"/>
                <w:szCs w:val="20"/>
              </w:rPr>
              <w:t>1</w:t>
            </w:r>
          </w:p>
        </w:tc>
        <w:tc>
          <w:tcPr>
            <w:tcW w:w="1444" w:type="dxa"/>
            <w:tcBorders>
              <w:top w:val="single" w:sz="4" w:space="0" w:color="auto"/>
              <w:left w:val="single" w:sz="6" w:space="0" w:color="000000"/>
              <w:bottom w:val="single" w:sz="6" w:space="0" w:color="000000"/>
              <w:right w:val="single" w:sz="6" w:space="0" w:color="000000"/>
            </w:tcBorders>
            <w:vAlign w:val="center"/>
          </w:tcPr>
          <w:p w14:paraId="34D957E6" w14:textId="77777777" w:rsidR="00730B7C" w:rsidRDefault="00730B7C">
            <w:pPr>
              <w:spacing w:before="120" w:after="240"/>
              <w:rPr>
                <w:b/>
                <w:color w:val="000000"/>
                <w:szCs w:val="20"/>
              </w:rPr>
            </w:pPr>
          </w:p>
        </w:tc>
        <w:tc>
          <w:tcPr>
            <w:tcW w:w="1440" w:type="dxa"/>
            <w:tcBorders>
              <w:top w:val="single" w:sz="4" w:space="0" w:color="auto"/>
            </w:tcBorders>
          </w:tcPr>
          <w:p w14:paraId="110DD1F2" w14:textId="77777777" w:rsidR="00730B7C" w:rsidRDefault="00730B7C">
            <w:pPr>
              <w:spacing w:before="120" w:after="240"/>
              <w:rPr>
                <w:b/>
                <w:color w:val="000000"/>
                <w:szCs w:val="20"/>
              </w:rPr>
            </w:pPr>
          </w:p>
        </w:tc>
        <w:tc>
          <w:tcPr>
            <w:tcW w:w="1440" w:type="dxa"/>
            <w:tcBorders>
              <w:top w:val="single" w:sz="4" w:space="0" w:color="auto"/>
              <w:left w:val="single" w:sz="6" w:space="0" w:color="000000"/>
            </w:tcBorders>
          </w:tcPr>
          <w:p w14:paraId="5A3BFE04" w14:textId="77777777" w:rsidR="00730B7C" w:rsidRDefault="00730B7C">
            <w:pPr>
              <w:spacing w:before="120" w:after="240"/>
              <w:rPr>
                <w:b/>
                <w:color w:val="000000"/>
                <w:szCs w:val="20"/>
              </w:rPr>
            </w:pPr>
          </w:p>
        </w:tc>
        <w:tc>
          <w:tcPr>
            <w:tcW w:w="1633" w:type="dxa"/>
            <w:tcBorders>
              <w:top w:val="single" w:sz="4" w:space="0" w:color="auto"/>
              <w:left w:val="single" w:sz="6" w:space="0" w:color="000000"/>
            </w:tcBorders>
          </w:tcPr>
          <w:p w14:paraId="4A8CB5C5" w14:textId="77777777" w:rsidR="00730B7C" w:rsidRDefault="00730B7C">
            <w:pPr>
              <w:spacing w:before="120" w:after="240"/>
              <w:rPr>
                <w:b/>
                <w:color w:val="000000"/>
                <w:szCs w:val="20"/>
              </w:rPr>
            </w:pPr>
          </w:p>
        </w:tc>
        <w:tc>
          <w:tcPr>
            <w:tcW w:w="1530" w:type="dxa"/>
            <w:tcBorders>
              <w:top w:val="single" w:sz="4" w:space="0" w:color="auto"/>
              <w:left w:val="single" w:sz="6" w:space="0" w:color="000000"/>
            </w:tcBorders>
          </w:tcPr>
          <w:p w14:paraId="13262A00" w14:textId="77777777" w:rsidR="00730B7C" w:rsidRDefault="00730B7C">
            <w:pPr>
              <w:spacing w:before="120" w:after="240"/>
              <w:rPr>
                <w:b/>
                <w:color w:val="000000"/>
                <w:szCs w:val="20"/>
              </w:rPr>
            </w:pPr>
          </w:p>
        </w:tc>
        <w:tc>
          <w:tcPr>
            <w:tcW w:w="1710" w:type="dxa"/>
            <w:tcBorders>
              <w:top w:val="single" w:sz="4" w:space="0" w:color="auto"/>
              <w:left w:val="single" w:sz="6" w:space="0" w:color="000000"/>
              <w:bottom w:val="single" w:sz="6" w:space="0" w:color="000000"/>
              <w:right w:val="single" w:sz="6" w:space="0" w:color="000000"/>
            </w:tcBorders>
          </w:tcPr>
          <w:p w14:paraId="3A25F6E6" w14:textId="77777777" w:rsidR="00730B7C" w:rsidRDefault="00730B7C">
            <w:pPr>
              <w:spacing w:before="120" w:after="240"/>
              <w:rPr>
                <w:b/>
                <w:color w:val="000000"/>
                <w:szCs w:val="20"/>
              </w:rPr>
            </w:pPr>
          </w:p>
        </w:tc>
      </w:tr>
      <w:tr w:rsidR="00730B7C" w14:paraId="24B77D05"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3B1D3796" w14:textId="77777777" w:rsidR="00730B7C" w:rsidRDefault="00215091">
            <w:pPr>
              <w:spacing w:before="120" w:after="240"/>
              <w:rPr>
                <w:b/>
                <w:color w:val="000000"/>
                <w:szCs w:val="20"/>
              </w:rPr>
            </w:pPr>
            <w:r>
              <w:rPr>
                <w:b/>
                <w:color w:val="000000"/>
                <w:szCs w:val="20"/>
              </w:rPr>
              <w:t>2</w:t>
            </w:r>
          </w:p>
        </w:tc>
        <w:tc>
          <w:tcPr>
            <w:tcW w:w="1444" w:type="dxa"/>
            <w:tcBorders>
              <w:top w:val="single" w:sz="6" w:space="0" w:color="000000"/>
              <w:left w:val="single" w:sz="6" w:space="0" w:color="000000"/>
              <w:bottom w:val="single" w:sz="6" w:space="0" w:color="000000"/>
              <w:right w:val="single" w:sz="6" w:space="0" w:color="000000"/>
            </w:tcBorders>
            <w:vAlign w:val="center"/>
          </w:tcPr>
          <w:p w14:paraId="6AEA4AD5" w14:textId="77777777" w:rsidR="00730B7C" w:rsidRDefault="00730B7C">
            <w:pPr>
              <w:spacing w:before="120" w:after="240"/>
              <w:rPr>
                <w:b/>
                <w:color w:val="000000"/>
                <w:szCs w:val="20"/>
              </w:rPr>
            </w:pPr>
          </w:p>
        </w:tc>
        <w:tc>
          <w:tcPr>
            <w:tcW w:w="1440" w:type="dxa"/>
            <w:tcBorders>
              <w:top w:val="single" w:sz="6" w:space="0" w:color="000000"/>
            </w:tcBorders>
          </w:tcPr>
          <w:p w14:paraId="3945C950"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4548C652"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13ED23D7"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0B849FBD"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79F0C4B6" w14:textId="77777777" w:rsidR="00730B7C" w:rsidRDefault="00730B7C">
            <w:pPr>
              <w:spacing w:before="120" w:after="240"/>
              <w:rPr>
                <w:b/>
                <w:color w:val="000000"/>
                <w:szCs w:val="20"/>
              </w:rPr>
            </w:pPr>
          </w:p>
        </w:tc>
      </w:tr>
      <w:tr w:rsidR="00730B7C" w14:paraId="0CEAD36E"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E43E8E2" w14:textId="77777777" w:rsidR="00730B7C" w:rsidRDefault="00215091">
            <w:pPr>
              <w:spacing w:before="120" w:after="240"/>
              <w:rPr>
                <w:b/>
                <w:color w:val="000000"/>
                <w:szCs w:val="20"/>
              </w:rPr>
            </w:pPr>
            <w:r>
              <w:rPr>
                <w:b/>
                <w:color w:val="000000"/>
                <w:szCs w:val="20"/>
              </w:rPr>
              <w:t>3</w:t>
            </w:r>
          </w:p>
        </w:tc>
        <w:tc>
          <w:tcPr>
            <w:tcW w:w="1444" w:type="dxa"/>
            <w:tcBorders>
              <w:top w:val="single" w:sz="6" w:space="0" w:color="000000"/>
              <w:left w:val="single" w:sz="6" w:space="0" w:color="000000"/>
              <w:bottom w:val="single" w:sz="6" w:space="0" w:color="000000"/>
              <w:right w:val="single" w:sz="6" w:space="0" w:color="000000"/>
            </w:tcBorders>
            <w:vAlign w:val="center"/>
          </w:tcPr>
          <w:p w14:paraId="7E49E530" w14:textId="77777777" w:rsidR="00730B7C" w:rsidRDefault="00730B7C">
            <w:pPr>
              <w:spacing w:before="120" w:after="240"/>
              <w:rPr>
                <w:b/>
                <w:color w:val="000000"/>
                <w:szCs w:val="20"/>
              </w:rPr>
            </w:pPr>
          </w:p>
        </w:tc>
        <w:tc>
          <w:tcPr>
            <w:tcW w:w="1440" w:type="dxa"/>
            <w:tcBorders>
              <w:top w:val="single" w:sz="6" w:space="0" w:color="000000"/>
            </w:tcBorders>
          </w:tcPr>
          <w:p w14:paraId="73EA6064" w14:textId="77777777" w:rsidR="00730B7C" w:rsidRDefault="00730B7C">
            <w:pPr>
              <w:spacing w:before="120" w:after="240"/>
              <w:rPr>
                <w:b/>
                <w:color w:val="000000"/>
                <w:szCs w:val="20"/>
              </w:rPr>
            </w:pPr>
          </w:p>
        </w:tc>
        <w:tc>
          <w:tcPr>
            <w:tcW w:w="1440" w:type="dxa"/>
            <w:tcBorders>
              <w:top w:val="single" w:sz="6" w:space="0" w:color="000000"/>
              <w:left w:val="single" w:sz="6" w:space="0" w:color="000000"/>
            </w:tcBorders>
          </w:tcPr>
          <w:p w14:paraId="0180C335" w14:textId="77777777" w:rsidR="00730B7C" w:rsidRDefault="00730B7C">
            <w:pPr>
              <w:spacing w:before="120" w:after="240"/>
              <w:rPr>
                <w:b/>
                <w:color w:val="000000"/>
                <w:szCs w:val="20"/>
              </w:rPr>
            </w:pPr>
          </w:p>
        </w:tc>
        <w:tc>
          <w:tcPr>
            <w:tcW w:w="1633" w:type="dxa"/>
            <w:tcBorders>
              <w:top w:val="single" w:sz="6" w:space="0" w:color="000000"/>
              <w:left w:val="single" w:sz="6" w:space="0" w:color="000000"/>
            </w:tcBorders>
          </w:tcPr>
          <w:p w14:paraId="43CD8ADE" w14:textId="77777777" w:rsidR="00730B7C" w:rsidRDefault="00730B7C">
            <w:pPr>
              <w:spacing w:before="120" w:after="240"/>
              <w:rPr>
                <w:b/>
                <w:color w:val="000000"/>
                <w:szCs w:val="20"/>
              </w:rPr>
            </w:pPr>
          </w:p>
        </w:tc>
        <w:tc>
          <w:tcPr>
            <w:tcW w:w="1530" w:type="dxa"/>
            <w:tcBorders>
              <w:top w:val="single" w:sz="6" w:space="0" w:color="000000"/>
              <w:left w:val="single" w:sz="6" w:space="0" w:color="000000"/>
            </w:tcBorders>
          </w:tcPr>
          <w:p w14:paraId="3F552C7C"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41985B14" w14:textId="77777777" w:rsidR="00730B7C" w:rsidRDefault="00730B7C">
            <w:pPr>
              <w:spacing w:before="120" w:after="240"/>
              <w:rPr>
                <w:b/>
                <w:color w:val="000000"/>
                <w:szCs w:val="20"/>
              </w:rPr>
            </w:pPr>
          </w:p>
        </w:tc>
      </w:tr>
      <w:tr w:rsidR="00730B7C" w14:paraId="73D8C534" w14:textId="77777777">
        <w:trPr>
          <w:jc w:val="center"/>
        </w:trPr>
        <w:tc>
          <w:tcPr>
            <w:tcW w:w="428" w:type="dxa"/>
            <w:tcBorders>
              <w:top w:val="single" w:sz="6" w:space="0" w:color="000000"/>
              <w:left w:val="single" w:sz="6" w:space="0" w:color="000000"/>
              <w:bottom w:val="single" w:sz="6" w:space="0" w:color="000000"/>
              <w:right w:val="single" w:sz="6" w:space="0" w:color="000000"/>
            </w:tcBorders>
          </w:tcPr>
          <w:p w14:paraId="27BDC92D" w14:textId="77777777" w:rsidR="00730B7C" w:rsidRDefault="00215091">
            <w:pPr>
              <w:spacing w:before="120" w:after="240"/>
              <w:rPr>
                <w:b/>
                <w:color w:val="000000"/>
                <w:szCs w:val="20"/>
              </w:rPr>
            </w:pPr>
            <w:r>
              <w:rPr>
                <w:b/>
                <w:color w:val="000000"/>
                <w:szCs w:val="20"/>
              </w:rPr>
              <w:t>4</w:t>
            </w:r>
          </w:p>
        </w:tc>
        <w:tc>
          <w:tcPr>
            <w:tcW w:w="1444" w:type="dxa"/>
            <w:tcBorders>
              <w:top w:val="single" w:sz="6" w:space="0" w:color="000000"/>
              <w:left w:val="single" w:sz="6" w:space="0" w:color="000000"/>
              <w:bottom w:val="single" w:sz="6" w:space="0" w:color="000000"/>
              <w:right w:val="single" w:sz="6" w:space="0" w:color="000000"/>
            </w:tcBorders>
            <w:vAlign w:val="center"/>
          </w:tcPr>
          <w:p w14:paraId="36DB8F40" w14:textId="77777777" w:rsidR="00730B7C" w:rsidRDefault="00730B7C">
            <w:pPr>
              <w:spacing w:before="120" w:after="240"/>
              <w:rPr>
                <w:b/>
                <w:color w:val="000000"/>
                <w:szCs w:val="20"/>
              </w:rPr>
            </w:pPr>
          </w:p>
        </w:tc>
        <w:tc>
          <w:tcPr>
            <w:tcW w:w="1440" w:type="dxa"/>
            <w:tcBorders>
              <w:top w:val="single" w:sz="6" w:space="0" w:color="000000"/>
              <w:bottom w:val="single" w:sz="6" w:space="0" w:color="000000"/>
            </w:tcBorders>
          </w:tcPr>
          <w:p w14:paraId="2013642B" w14:textId="77777777" w:rsidR="00730B7C" w:rsidRDefault="00730B7C">
            <w:pPr>
              <w:spacing w:before="120" w:after="240"/>
              <w:rPr>
                <w:b/>
                <w:color w:val="000000"/>
                <w:szCs w:val="20"/>
              </w:rPr>
            </w:pPr>
          </w:p>
        </w:tc>
        <w:tc>
          <w:tcPr>
            <w:tcW w:w="1440" w:type="dxa"/>
            <w:tcBorders>
              <w:top w:val="single" w:sz="6" w:space="0" w:color="000000"/>
              <w:left w:val="single" w:sz="6" w:space="0" w:color="000000"/>
              <w:bottom w:val="single" w:sz="6" w:space="0" w:color="000000"/>
            </w:tcBorders>
          </w:tcPr>
          <w:p w14:paraId="22F677E6" w14:textId="77777777" w:rsidR="00730B7C" w:rsidRDefault="00730B7C">
            <w:pPr>
              <w:spacing w:before="120" w:after="240"/>
              <w:rPr>
                <w:b/>
                <w:color w:val="000000"/>
                <w:szCs w:val="20"/>
              </w:rPr>
            </w:pPr>
          </w:p>
        </w:tc>
        <w:tc>
          <w:tcPr>
            <w:tcW w:w="1633" w:type="dxa"/>
            <w:tcBorders>
              <w:top w:val="single" w:sz="6" w:space="0" w:color="000000"/>
              <w:left w:val="single" w:sz="6" w:space="0" w:color="000000"/>
              <w:bottom w:val="single" w:sz="6" w:space="0" w:color="000000"/>
            </w:tcBorders>
          </w:tcPr>
          <w:p w14:paraId="646287D2" w14:textId="77777777" w:rsidR="00730B7C" w:rsidRDefault="00730B7C">
            <w:pPr>
              <w:spacing w:before="120" w:after="240"/>
              <w:rPr>
                <w:b/>
                <w:color w:val="000000"/>
                <w:szCs w:val="20"/>
              </w:rPr>
            </w:pPr>
          </w:p>
        </w:tc>
        <w:tc>
          <w:tcPr>
            <w:tcW w:w="1530" w:type="dxa"/>
            <w:tcBorders>
              <w:top w:val="single" w:sz="6" w:space="0" w:color="000000"/>
              <w:left w:val="single" w:sz="6" w:space="0" w:color="000000"/>
              <w:bottom w:val="single" w:sz="6" w:space="0" w:color="000000"/>
            </w:tcBorders>
          </w:tcPr>
          <w:p w14:paraId="33017841" w14:textId="77777777" w:rsidR="00730B7C" w:rsidRDefault="00730B7C">
            <w:pPr>
              <w:spacing w:before="120" w:after="240"/>
              <w:rPr>
                <w:b/>
                <w:color w:val="000000"/>
                <w:szCs w:val="20"/>
              </w:rPr>
            </w:pPr>
          </w:p>
        </w:tc>
        <w:tc>
          <w:tcPr>
            <w:tcW w:w="1710" w:type="dxa"/>
            <w:tcBorders>
              <w:top w:val="single" w:sz="6" w:space="0" w:color="000000"/>
              <w:left w:val="single" w:sz="6" w:space="0" w:color="000000"/>
              <w:bottom w:val="single" w:sz="6" w:space="0" w:color="000000"/>
              <w:right w:val="single" w:sz="6" w:space="0" w:color="000000"/>
            </w:tcBorders>
          </w:tcPr>
          <w:p w14:paraId="5A6F1DD8" w14:textId="77777777" w:rsidR="00730B7C" w:rsidRDefault="00730B7C">
            <w:pPr>
              <w:spacing w:before="120" w:after="240"/>
              <w:rPr>
                <w:b/>
                <w:color w:val="000000"/>
                <w:szCs w:val="20"/>
              </w:rPr>
            </w:pPr>
          </w:p>
        </w:tc>
      </w:tr>
      <w:tr w:rsidR="00730B7C" w14:paraId="2411C46E" w14:textId="77777777">
        <w:trPr>
          <w:jc w:val="center"/>
        </w:trPr>
        <w:tc>
          <w:tcPr>
            <w:tcW w:w="7915" w:type="dxa"/>
            <w:gridSpan w:val="6"/>
            <w:tcBorders>
              <w:top w:val="single" w:sz="6" w:space="0" w:color="000000"/>
              <w:left w:val="single" w:sz="6" w:space="0" w:color="000000"/>
              <w:bottom w:val="single" w:sz="6" w:space="0" w:color="000000"/>
            </w:tcBorders>
            <w:vAlign w:val="center"/>
          </w:tcPr>
          <w:p w14:paraId="5E123EA5" w14:textId="77777777" w:rsidR="00730B7C" w:rsidRDefault="00215091">
            <w:pPr>
              <w:spacing w:before="120" w:after="240"/>
              <w:rPr>
                <w:b/>
                <w:bCs/>
                <w:color w:val="000000"/>
                <w:szCs w:val="20"/>
              </w:rPr>
            </w:pPr>
            <w:r>
              <w:rPr>
                <w:b/>
                <w:bCs/>
                <w:color w:val="000000"/>
                <w:szCs w:val="20"/>
              </w:rPr>
              <w:t>Total Monthly Financial Requirements for Current Contract Commitments</w:t>
            </w:r>
          </w:p>
        </w:tc>
        <w:tc>
          <w:tcPr>
            <w:tcW w:w="1710" w:type="dxa"/>
            <w:tcBorders>
              <w:top w:val="single" w:sz="6" w:space="0" w:color="000000"/>
              <w:left w:val="single" w:sz="6" w:space="0" w:color="000000"/>
              <w:bottom w:val="single" w:sz="6" w:space="0" w:color="000000"/>
              <w:right w:val="single" w:sz="6" w:space="0" w:color="000000"/>
            </w:tcBorders>
            <w:vAlign w:val="center"/>
          </w:tcPr>
          <w:p w14:paraId="7CFA295D" w14:textId="77777777" w:rsidR="00730B7C" w:rsidRDefault="00215091">
            <w:pPr>
              <w:spacing w:before="120" w:after="240"/>
              <w:rPr>
                <w:b/>
                <w:bCs/>
                <w:color w:val="000000"/>
                <w:szCs w:val="20"/>
              </w:rPr>
            </w:pPr>
            <w:proofErr w:type="gramStart"/>
            <w:r>
              <w:rPr>
                <w:b/>
                <w:bCs/>
                <w:color w:val="000000"/>
                <w:szCs w:val="20"/>
              </w:rPr>
              <w:t>MVR  …</w:t>
            </w:r>
            <w:proofErr w:type="gramEnd"/>
            <w:r>
              <w:rPr>
                <w:b/>
                <w:bCs/>
                <w:color w:val="000000"/>
                <w:szCs w:val="20"/>
              </w:rPr>
              <w:t>…………</w:t>
            </w:r>
          </w:p>
        </w:tc>
      </w:tr>
    </w:tbl>
    <w:p w14:paraId="58A97C50" w14:textId="77777777" w:rsidR="00730B7C" w:rsidRDefault="00730B7C">
      <w:pPr>
        <w:tabs>
          <w:tab w:val="left" w:pos="720"/>
        </w:tabs>
        <w:spacing w:after="20" w:line="276" w:lineRule="auto"/>
        <w:ind w:left="720" w:hanging="540"/>
        <w:rPr>
          <w:rFonts w:eastAsia="Comic Sans MS"/>
          <w:i/>
          <w:iCs/>
          <w:color w:val="000000"/>
          <w:sz w:val="22"/>
          <w:szCs w:val="22"/>
          <w:vertAlign w:val="superscript"/>
          <w:lang w:val="en-GB"/>
        </w:rPr>
      </w:pPr>
    </w:p>
    <w:p w14:paraId="7912E66C" w14:textId="77777777" w:rsidR="00730B7C" w:rsidRDefault="00215091">
      <w:pPr>
        <w:tabs>
          <w:tab w:val="left" w:pos="720"/>
        </w:tabs>
        <w:spacing w:after="20" w:line="276" w:lineRule="auto"/>
        <w:ind w:left="720" w:hanging="540"/>
        <w:rPr>
          <w:rFonts w:eastAsia="Ideal Sans Light"/>
          <w:color w:val="000000"/>
          <w:sz w:val="22"/>
          <w:szCs w:val="22"/>
          <w:lang w:val="en-GB"/>
        </w:rPr>
      </w:pPr>
      <w:r>
        <w:rPr>
          <w:rFonts w:eastAsia="Comic Sans MS"/>
          <w:color w:val="000000"/>
          <w:sz w:val="22"/>
          <w:szCs w:val="22"/>
          <w:vertAlign w:val="superscript"/>
          <w:lang w:val="en-GB"/>
        </w:rPr>
        <w:t>a</w:t>
      </w:r>
      <w:r>
        <w:rPr>
          <w:rFonts w:eastAsia="Comic Sans MS"/>
          <w:color w:val="000000"/>
          <w:sz w:val="22"/>
          <w:szCs w:val="22"/>
          <w:lang w:val="en-GB"/>
        </w:rPr>
        <w:tab/>
      </w:r>
      <w:r>
        <w:rPr>
          <w:rFonts w:eastAsia="Comic Sans MS"/>
          <w:sz w:val="22"/>
          <w:szCs w:val="22"/>
          <w:lang w:val="en-GB"/>
        </w:rPr>
        <w:t>Remaining outstanding contract values to be calculated from 28 days prior to the bid submission deadline (MVR equivalent based on the foreign exchange rate as of the same date).</w:t>
      </w:r>
      <w:r>
        <w:rPr>
          <w:rFonts w:eastAsia="Ideal Sans Light"/>
          <w:color w:val="000000"/>
          <w:sz w:val="22"/>
          <w:szCs w:val="22"/>
          <w:lang w:val="en-GB"/>
        </w:rPr>
        <w:t xml:space="preserve"> </w:t>
      </w:r>
    </w:p>
    <w:p w14:paraId="651EA382" w14:textId="77777777" w:rsidR="00730B7C" w:rsidRDefault="00215091">
      <w:pPr>
        <w:tabs>
          <w:tab w:val="left" w:pos="-720"/>
        </w:tabs>
        <w:spacing w:before="240" w:after="240" w:line="276" w:lineRule="auto"/>
        <w:ind w:left="187" w:right="288"/>
        <w:rPr>
          <w:rFonts w:eastAsia="Comic Sans MS"/>
          <w:b/>
          <w:color w:val="000000"/>
          <w:sz w:val="22"/>
          <w:szCs w:val="22"/>
          <w:lang w:val="en-GB"/>
        </w:rPr>
      </w:pPr>
      <w:r>
        <w:rPr>
          <w:rFonts w:eastAsia="Comic Sans MS"/>
          <w:color w:val="000000"/>
          <w:sz w:val="22"/>
          <w:szCs w:val="22"/>
          <w:vertAlign w:val="superscript"/>
          <w:lang w:val="en-GB"/>
        </w:rPr>
        <w:t>b</w:t>
      </w:r>
      <w:r>
        <w:rPr>
          <w:rFonts w:eastAsia="Comic Sans MS"/>
          <w:b/>
          <w:color w:val="000000"/>
          <w:sz w:val="22"/>
          <w:szCs w:val="22"/>
          <w:vertAlign w:val="superscript"/>
          <w:lang w:val="en-GB"/>
        </w:rPr>
        <w:tab/>
      </w:r>
      <w:r>
        <w:rPr>
          <w:rFonts w:eastAsia="Comic Sans MS"/>
          <w:color w:val="000000"/>
          <w:sz w:val="22"/>
          <w:szCs w:val="22"/>
          <w:lang w:val="en-GB"/>
        </w:rPr>
        <w:t>Remaining contract period to be calculated from 28 days prior to bid submission deadline.</w:t>
      </w:r>
    </w:p>
    <w:p w14:paraId="6373B02E" w14:textId="77777777" w:rsidR="00730B7C" w:rsidRDefault="00730B7C">
      <w:pPr>
        <w:pStyle w:val="S4-Header2"/>
        <w:spacing w:line="276" w:lineRule="auto"/>
        <w:rPr>
          <w:b w:val="0"/>
          <w:color w:val="000000"/>
          <w:sz w:val="28"/>
          <w:szCs w:val="22"/>
        </w:rPr>
      </w:pPr>
    </w:p>
    <w:p w14:paraId="683ABB83" w14:textId="77777777" w:rsidR="00730B7C" w:rsidRDefault="00730B7C">
      <w:pPr>
        <w:pStyle w:val="S4-Header2"/>
        <w:spacing w:line="276" w:lineRule="auto"/>
        <w:jc w:val="left"/>
        <w:rPr>
          <w:b w:val="0"/>
          <w:color w:val="000000"/>
          <w:sz w:val="28"/>
          <w:szCs w:val="22"/>
        </w:rPr>
      </w:pPr>
    </w:p>
    <w:p w14:paraId="30387286" w14:textId="77777777" w:rsidR="00730B7C" w:rsidRDefault="00215091">
      <w:pPr>
        <w:spacing w:line="276" w:lineRule="auto"/>
        <w:jc w:val="center"/>
        <w:rPr>
          <w:b/>
          <w:bCs/>
          <w:sz w:val="32"/>
          <w:szCs w:val="32"/>
        </w:rPr>
      </w:pPr>
      <w:r>
        <w:rPr>
          <w:b/>
          <w:bCs/>
          <w:sz w:val="32"/>
          <w:szCs w:val="32"/>
        </w:rPr>
        <w:lastRenderedPageBreak/>
        <w:t>Form FIN 3.4</w:t>
      </w:r>
    </w:p>
    <w:p w14:paraId="008E41AB" w14:textId="77777777" w:rsidR="00730B7C" w:rsidRDefault="00215091">
      <w:pPr>
        <w:spacing w:before="120" w:after="240" w:line="276" w:lineRule="auto"/>
        <w:jc w:val="center"/>
        <w:rPr>
          <w:b/>
          <w:bCs/>
          <w:color w:val="000000"/>
          <w:sz w:val="32"/>
          <w:szCs w:val="32"/>
        </w:rPr>
      </w:pPr>
      <w:r>
        <w:rPr>
          <w:b/>
          <w:bCs/>
          <w:color w:val="000000"/>
          <w:sz w:val="32"/>
          <w:szCs w:val="32"/>
        </w:rPr>
        <w:t>Financial Resources</w:t>
      </w:r>
    </w:p>
    <w:p w14:paraId="6C79FF6E" w14:textId="77777777" w:rsidR="00730B7C" w:rsidRDefault="00215091">
      <w:pPr>
        <w:rPr>
          <w:b/>
          <w:bCs/>
        </w:rPr>
      </w:pPr>
      <w:r>
        <w:rPr>
          <w:b/>
          <w:bCs/>
        </w:rPr>
        <w:t>Each Tenderer must fill out this form.</w:t>
      </w:r>
    </w:p>
    <w:p w14:paraId="1F4915A7" w14:textId="77777777" w:rsidR="00730B7C" w:rsidRDefault="00215091">
      <w:pPr>
        <w:suppressAutoHyphens/>
        <w:spacing w:before="120" w:after="120" w:line="276" w:lineRule="auto"/>
        <w:jc w:val="both"/>
        <w:rPr>
          <w:rStyle w:val="Table"/>
          <w:rFonts w:ascii="Times New Roman" w:hAnsi="Times New Roman"/>
          <w:color w:val="000000"/>
          <w:spacing w:val="-2"/>
          <w:sz w:val="24"/>
        </w:rPr>
      </w:pPr>
      <w:r>
        <w:rPr>
          <w:rStyle w:val="Table"/>
          <w:rFonts w:ascii="Times New Roman" w:hAnsi="Times New Roman"/>
          <w:color w:val="000000"/>
          <w:spacing w:val="-2"/>
          <w:sz w:val="24"/>
        </w:rPr>
        <w:t>Specify proposed sources of financing, such as liquid assets, unencumbered real assets, lines of credit, and other financial means, net of current commitments, available to meet the total construction cash flow demands of the subject contract or contracts as indicated in Section III (Evaluation and Qualification Criteria)</w:t>
      </w: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6390"/>
        <w:gridCol w:w="2700"/>
      </w:tblGrid>
      <w:tr w:rsidR="00730B7C" w14:paraId="6E1190D4" w14:textId="77777777">
        <w:trPr>
          <w:cantSplit/>
        </w:trPr>
        <w:tc>
          <w:tcPr>
            <w:tcW w:w="6390" w:type="dxa"/>
            <w:shd w:val="clear" w:color="auto" w:fill="auto"/>
            <w:vAlign w:val="center"/>
          </w:tcPr>
          <w:p w14:paraId="51D05BE4"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Source of financing</w:t>
            </w:r>
          </w:p>
        </w:tc>
        <w:tc>
          <w:tcPr>
            <w:tcW w:w="2700" w:type="dxa"/>
            <w:shd w:val="clear" w:color="auto" w:fill="auto"/>
            <w:vAlign w:val="center"/>
          </w:tcPr>
          <w:p w14:paraId="41622AD2" w14:textId="77777777" w:rsidR="00730B7C" w:rsidRDefault="00215091">
            <w:pPr>
              <w:suppressAutoHyphens/>
              <w:spacing w:before="120" w:after="120" w:line="276" w:lineRule="auto"/>
              <w:jc w:val="center"/>
              <w:rPr>
                <w:rStyle w:val="Table"/>
                <w:rFonts w:ascii="Times New Roman" w:hAnsi="Times New Roman"/>
                <w:b/>
                <w:color w:val="000000"/>
                <w:spacing w:val="-2"/>
                <w:sz w:val="24"/>
              </w:rPr>
            </w:pPr>
            <w:r>
              <w:rPr>
                <w:rStyle w:val="Table"/>
                <w:rFonts w:ascii="Times New Roman" w:hAnsi="Times New Roman"/>
                <w:b/>
                <w:color w:val="000000"/>
                <w:spacing w:val="-2"/>
                <w:sz w:val="24"/>
              </w:rPr>
              <w:t>Amount (in MVR equivalent)</w:t>
            </w:r>
          </w:p>
        </w:tc>
      </w:tr>
      <w:tr w:rsidR="00730B7C" w14:paraId="4A59DF10" w14:textId="77777777">
        <w:trPr>
          <w:cantSplit/>
        </w:trPr>
        <w:tc>
          <w:tcPr>
            <w:tcW w:w="6390" w:type="dxa"/>
            <w:vAlign w:val="center"/>
          </w:tcPr>
          <w:p w14:paraId="32EE0D5A"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Working Capital (to be taken from FIN - 1)</w:t>
            </w:r>
          </w:p>
        </w:tc>
        <w:tc>
          <w:tcPr>
            <w:tcW w:w="2700" w:type="dxa"/>
          </w:tcPr>
          <w:p w14:paraId="718304BE"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3747CB58" w14:textId="77777777">
        <w:trPr>
          <w:cantSplit/>
        </w:trPr>
        <w:tc>
          <w:tcPr>
            <w:tcW w:w="6390" w:type="dxa"/>
            <w:vAlign w:val="center"/>
          </w:tcPr>
          <w:p w14:paraId="74CF5455" w14:textId="77777777" w:rsidR="00730B7C" w:rsidRDefault="00215091">
            <w:pPr>
              <w:suppressAutoHyphens/>
              <w:spacing w:before="120" w:after="120" w:line="276" w:lineRule="auto"/>
              <w:rPr>
                <w:rStyle w:val="Table"/>
                <w:rFonts w:ascii="Times New Roman" w:hAnsi="Times New Roman"/>
                <w:color w:val="000000"/>
                <w:spacing w:val="-2"/>
                <w:sz w:val="24"/>
              </w:rPr>
            </w:pPr>
            <w:r>
              <w:rPr>
                <w:rStyle w:val="Table"/>
                <w:rFonts w:ascii="Times New Roman" w:hAnsi="Times New Roman"/>
                <w:color w:val="000000"/>
                <w:spacing w:val="-2"/>
                <w:sz w:val="24"/>
              </w:rPr>
              <w:t xml:space="preserve">Lines of Credit </w:t>
            </w:r>
            <w:r>
              <w:rPr>
                <w:rStyle w:val="Table"/>
                <w:rFonts w:ascii="Times New Roman" w:hAnsi="Times New Roman"/>
                <w:i/>
                <w:iCs/>
                <w:color w:val="000000"/>
                <w:spacing w:val="-2"/>
                <w:sz w:val="24"/>
                <w:vertAlign w:val="superscript"/>
              </w:rPr>
              <w:t>a</w:t>
            </w:r>
          </w:p>
        </w:tc>
        <w:tc>
          <w:tcPr>
            <w:tcW w:w="2700" w:type="dxa"/>
          </w:tcPr>
          <w:p w14:paraId="50E333D1"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2F8F9BF0" w14:textId="77777777">
        <w:trPr>
          <w:cantSplit/>
        </w:trPr>
        <w:tc>
          <w:tcPr>
            <w:tcW w:w="6390" w:type="dxa"/>
            <w:vAlign w:val="center"/>
          </w:tcPr>
          <w:p w14:paraId="5850B074" w14:textId="77777777" w:rsidR="00730B7C" w:rsidRDefault="00215091">
            <w:pPr>
              <w:suppressAutoHyphens/>
              <w:spacing w:before="120" w:after="120" w:line="276" w:lineRule="auto"/>
              <w:rPr>
                <w:rStyle w:val="Table"/>
                <w:rFonts w:ascii="Times New Roman" w:hAnsi="Times New Roman"/>
                <w:color w:val="000000"/>
                <w:spacing w:val="-2"/>
                <w:sz w:val="24"/>
                <w:vertAlign w:val="superscript"/>
              </w:rPr>
            </w:pPr>
            <w:r>
              <w:rPr>
                <w:rStyle w:val="Table"/>
                <w:rFonts w:ascii="Times New Roman" w:hAnsi="Times New Roman"/>
                <w:color w:val="000000"/>
                <w:spacing w:val="-2"/>
                <w:sz w:val="24"/>
              </w:rPr>
              <w:t xml:space="preserve">Other Financial Resources </w:t>
            </w:r>
            <w:r>
              <w:rPr>
                <w:rStyle w:val="Table"/>
                <w:rFonts w:ascii="Times New Roman" w:hAnsi="Times New Roman"/>
                <w:i/>
                <w:iCs/>
                <w:color w:val="000000"/>
                <w:spacing w:val="-2"/>
                <w:sz w:val="24"/>
                <w:vertAlign w:val="superscript"/>
              </w:rPr>
              <w:t>b</w:t>
            </w:r>
          </w:p>
        </w:tc>
        <w:tc>
          <w:tcPr>
            <w:tcW w:w="2700" w:type="dxa"/>
          </w:tcPr>
          <w:p w14:paraId="2A8E48E7" w14:textId="77777777" w:rsidR="00730B7C" w:rsidRDefault="00730B7C">
            <w:pPr>
              <w:suppressAutoHyphens/>
              <w:spacing w:before="120" w:after="120" w:line="276" w:lineRule="auto"/>
              <w:rPr>
                <w:rStyle w:val="Table"/>
                <w:rFonts w:ascii="Times New Roman" w:hAnsi="Times New Roman"/>
                <w:color w:val="000000"/>
                <w:spacing w:val="-2"/>
                <w:sz w:val="24"/>
              </w:rPr>
            </w:pPr>
          </w:p>
        </w:tc>
      </w:tr>
      <w:tr w:rsidR="00730B7C" w14:paraId="157CF00D" w14:textId="77777777">
        <w:trPr>
          <w:cantSplit/>
        </w:trPr>
        <w:tc>
          <w:tcPr>
            <w:tcW w:w="6390" w:type="dxa"/>
          </w:tcPr>
          <w:p w14:paraId="335E0DBF" w14:textId="77777777" w:rsidR="00730B7C" w:rsidRDefault="00730B7C">
            <w:pPr>
              <w:suppressAutoHyphens/>
              <w:spacing w:before="120" w:after="120" w:line="276" w:lineRule="auto"/>
              <w:rPr>
                <w:rStyle w:val="Table"/>
                <w:rFonts w:ascii="Times New Roman" w:hAnsi="Times New Roman"/>
                <w:color w:val="000000"/>
                <w:spacing w:val="-2"/>
                <w:sz w:val="24"/>
              </w:rPr>
            </w:pPr>
          </w:p>
        </w:tc>
        <w:tc>
          <w:tcPr>
            <w:tcW w:w="2700" w:type="dxa"/>
          </w:tcPr>
          <w:p w14:paraId="3A421DC5" w14:textId="77777777" w:rsidR="00730B7C" w:rsidRDefault="00730B7C">
            <w:pPr>
              <w:suppressAutoHyphens/>
              <w:spacing w:before="120" w:after="120" w:line="276" w:lineRule="auto"/>
              <w:rPr>
                <w:rStyle w:val="Table"/>
                <w:rFonts w:ascii="Times New Roman" w:hAnsi="Times New Roman"/>
                <w:color w:val="000000"/>
                <w:spacing w:val="-2"/>
                <w:sz w:val="24"/>
              </w:rPr>
            </w:pPr>
          </w:p>
        </w:tc>
      </w:tr>
    </w:tbl>
    <w:p w14:paraId="7511E242" w14:textId="77777777" w:rsidR="00730B7C" w:rsidRDefault="00730B7C">
      <w:pPr>
        <w:tabs>
          <w:tab w:val="left" w:pos="503"/>
        </w:tabs>
        <w:spacing w:before="120" w:after="120" w:line="276" w:lineRule="auto"/>
        <w:rPr>
          <w:color w:val="000000"/>
        </w:rPr>
      </w:pPr>
    </w:p>
    <w:p w14:paraId="4A21FF61" w14:textId="77777777" w:rsidR="00730B7C" w:rsidRDefault="00215091">
      <w:pPr>
        <w:spacing w:before="120" w:after="120" w:line="276" w:lineRule="auto"/>
        <w:jc w:val="both"/>
        <w:rPr>
          <w:rFonts w:eastAsia="Comic Sans MS"/>
          <w:iCs/>
          <w:color w:val="000000"/>
        </w:rPr>
      </w:pPr>
      <w:r>
        <w:rPr>
          <w:b/>
          <w:iCs/>
          <w:color w:val="000000"/>
          <w:vertAlign w:val="superscript"/>
        </w:rPr>
        <w:t xml:space="preserve">a </w:t>
      </w:r>
      <w:r>
        <w:rPr>
          <w:rFonts w:eastAsia="Comic Sans MS"/>
          <w:iCs/>
          <w:color w:val="000000"/>
        </w:rPr>
        <w:t xml:space="preserve">  Shall be substantiated by a letter from the bank/financial institution issuing the line of credit in accordance with note 1</w:t>
      </w:r>
      <w:r>
        <w:rPr>
          <w:rFonts w:eastAsia="Comic Sans MS"/>
          <w:iCs/>
          <w:color w:val="000000"/>
          <w:rtl/>
          <w:lang w:bidi="dv-MV"/>
        </w:rPr>
        <w:t xml:space="preserve"> </w:t>
      </w:r>
      <w:r>
        <w:rPr>
          <w:rFonts w:eastAsia="Comic Sans MS"/>
          <w:iCs/>
          <w:color w:val="000000"/>
          <w:lang w:bidi="dv-MV"/>
        </w:rPr>
        <w:t xml:space="preserve">of </w:t>
      </w:r>
      <w:r>
        <w:rPr>
          <w:rFonts w:eastAsia="Comic Sans MS"/>
          <w:iCs/>
          <w:color w:val="000000"/>
        </w:rPr>
        <w:t>2.3.3. Financial Resources</w:t>
      </w:r>
      <w:r>
        <w:rPr>
          <w:rFonts w:eastAsia="Comic Sans MS"/>
          <w:iCs/>
          <w:color w:val="000000"/>
          <w:lang w:bidi="dv-MV"/>
        </w:rPr>
        <w:t xml:space="preserve"> in Section III- Evaluation and Qualification criteria. </w:t>
      </w:r>
    </w:p>
    <w:p w14:paraId="154EFA64" w14:textId="77777777" w:rsidR="00730B7C" w:rsidRDefault="00215091">
      <w:pPr>
        <w:tabs>
          <w:tab w:val="left" w:pos="503"/>
        </w:tabs>
        <w:spacing w:before="120" w:after="120" w:line="276" w:lineRule="auto"/>
        <w:jc w:val="both"/>
        <w:rPr>
          <w:iCs/>
          <w:color w:val="000000"/>
        </w:rPr>
      </w:pPr>
      <w:r>
        <w:rPr>
          <w:b/>
          <w:bCs/>
          <w:iCs/>
          <w:color w:val="000000"/>
          <w:vertAlign w:val="superscript"/>
        </w:rPr>
        <w:t>b</w:t>
      </w:r>
      <w:r>
        <w:rPr>
          <w:iCs/>
          <w:color w:val="000000"/>
          <w:vertAlign w:val="superscript"/>
        </w:rPr>
        <w:t xml:space="preserve">   </w:t>
      </w:r>
      <w:r>
        <w:rPr>
          <w:iCs/>
          <w:color w:val="000000"/>
        </w:rPr>
        <w:t xml:space="preserve">Other financial means such as unencumbered real assets should be substantiated with “Asset Clearance Certificate” from all the Banks and financial institutions currently running in the Maldives, and provide documentary evidence stating its clearance from any encumbrance, liens or any obligations on any assets claimed as financial resources. </w:t>
      </w:r>
    </w:p>
    <w:p w14:paraId="11E8931E" w14:textId="77777777" w:rsidR="00730B7C" w:rsidRDefault="00215091">
      <w:pPr>
        <w:widowControl w:val="0"/>
        <w:autoSpaceDE w:val="0"/>
        <w:autoSpaceDN w:val="0"/>
        <w:jc w:val="center"/>
      </w:pPr>
      <w:r>
        <w:rPr>
          <w:sz w:val="28"/>
        </w:rPr>
        <w:br w:type="page"/>
      </w:r>
      <w:bookmarkEnd w:id="28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6D731A5B" w14:textId="77777777">
        <w:tc>
          <w:tcPr>
            <w:tcW w:w="9576" w:type="dxa"/>
          </w:tcPr>
          <w:p w14:paraId="22608FA3" w14:textId="77777777" w:rsidR="00730B7C" w:rsidRDefault="00215091">
            <w:pPr>
              <w:overflowPunct w:val="0"/>
              <w:autoSpaceDE w:val="0"/>
              <w:autoSpaceDN w:val="0"/>
              <w:adjustRightInd w:val="0"/>
              <w:jc w:val="center"/>
              <w:textAlignment w:val="baseline"/>
              <w:outlineLvl w:val="1"/>
              <w:rPr>
                <w:b/>
                <w:sz w:val="36"/>
                <w:szCs w:val="20"/>
                <w:lang w:eastAsia="fr-FR"/>
              </w:rPr>
            </w:pPr>
            <w:bookmarkStart w:id="305" w:name="_Toc498847218"/>
            <w:bookmarkStart w:id="306" w:name="_Toc498850124"/>
            <w:bookmarkStart w:id="307" w:name="_Toc498851729"/>
            <w:bookmarkStart w:id="308" w:name="_Toc499021797"/>
            <w:bookmarkStart w:id="309" w:name="_Toc499023480"/>
            <w:bookmarkStart w:id="310" w:name="_Toc501529962"/>
            <w:bookmarkStart w:id="311" w:name="_Toc23302383"/>
            <w:bookmarkStart w:id="312" w:name="_Toc125871316"/>
            <w:bookmarkStart w:id="313" w:name="_Toc127160602"/>
            <w:bookmarkStart w:id="314" w:name="_Toc138144072"/>
            <w:bookmarkStart w:id="315" w:name="_Toc245728009"/>
            <w:bookmarkStart w:id="316" w:name="_Toc272492636"/>
            <w:bookmarkStart w:id="317" w:name="_Toc272492684"/>
            <w:bookmarkStart w:id="318" w:name="_Toc188789480"/>
            <w:bookmarkStart w:id="319" w:name="_Toc188789625"/>
            <w:bookmarkStart w:id="320" w:name="_Toc188791504"/>
            <w:r>
              <w:rPr>
                <w:b/>
                <w:sz w:val="36"/>
                <w:szCs w:val="20"/>
                <w:lang w:eastAsia="fr-FR"/>
              </w:rPr>
              <w:lastRenderedPageBreak/>
              <w:t>General Experience</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Pr>
                <w:b/>
                <w:sz w:val="36"/>
                <w:szCs w:val="20"/>
                <w:lang w:eastAsia="fr-FR"/>
              </w:rPr>
              <w:t xml:space="preserve"> – Design Experience</w:t>
            </w:r>
          </w:p>
        </w:tc>
      </w:tr>
    </w:tbl>
    <w:p w14:paraId="73C71376" w14:textId="77777777" w:rsidR="00730B7C" w:rsidRDefault="00215091">
      <w:pPr>
        <w:widowControl w:val="0"/>
        <w:autoSpaceDE w:val="0"/>
        <w:autoSpaceDN w:val="0"/>
        <w:spacing w:before="120" w:after="120"/>
        <w:jc w:val="center"/>
        <w:rPr>
          <w:b/>
          <w:bCs/>
          <w:sz w:val="32"/>
          <w:szCs w:val="32"/>
        </w:rPr>
      </w:pPr>
      <w:r>
        <w:rPr>
          <w:b/>
          <w:bCs/>
          <w:sz w:val="32"/>
          <w:szCs w:val="32"/>
        </w:rPr>
        <w:t>Form EXP – 4.1(a)</w:t>
      </w:r>
    </w:p>
    <w:p w14:paraId="37428031"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0D3CA80D"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6B07C2CD" w14:textId="77777777" w:rsidR="00730B7C" w:rsidRDefault="00215091">
      <w:pPr>
        <w:widowControl w:val="0"/>
        <w:tabs>
          <w:tab w:val="right" w:pos="9000"/>
          <w:tab w:val="right" w:pos="9630"/>
        </w:tabs>
        <w:autoSpaceDE w:val="0"/>
        <w:autoSpaceDN w:val="0"/>
      </w:pPr>
      <w:r>
        <w:t xml:space="preserve"> </w:t>
      </w:r>
      <w:r>
        <w:tab/>
        <w:t>Page _______ of _______ pages</w:t>
      </w:r>
    </w:p>
    <w:p w14:paraId="23C928A3" w14:textId="77777777" w:rsidR="00730B7C" w:rsidRDefault="00730B7C">
      <w:pPr>
        <w:widowControl w:val="0"/>
        <w:suppressAutoHyphens/>
        <w:autoSpaceDE w:val="0"/>
        <w:autoSpaceDN w:val="0"/>
        <w:rPr>
          <w:spacing w:val="-2"/>
        </w:rPr>
      </w:pPr>
    </w:p>
    <w:p w14:paraId="7728B9EC"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6D57EC25" w14:textId="77777777">
        <w:trPr>
          <w:cantSplit/>
          <w:trHeight w:val="440"/>
          <w:tblHeader/>
        </w:trPr>
        <w:tc>
          <w:tcPr>
            <w:tcW w:w="1080" w:type="dxa"/>
          </w:tcPr>
          <w:p w14:paraId="7071823A"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D9DCFB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3A35DDC5" w14:textId="77777777" w:rsidR="00730B7C" w:rsidRDefault="00730B7C">
            <w:pPr>
              <w:widowControl w:val="0"/>
              <w:suppressAutoHyphens/>
              <w:autoSpaceDE w:val="0"/>
              <w:autoSpaceDN w:val="0"/>
              <w:jc w:val="center"/>
              <w:rPr>
                <w:spacing w:val="-2"/>
              </w:rPr>
            </w:pPr>
          </w:p>
          <w:p w14:paraId="3F899CF1"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1D56A33E"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1FC14543" w14:textId="77777777" w:rsidR="00730B7C" w:rsidRDefault="00730B7C">
            <w:pPr>
              <w:widowControl w:val="0"/>
              <w:suppressAutoHyphens/>
              <w:autoSpaceDE w:val="0"/>
              <w:autoSpaceDN w:val="0"/>
              <w:spacing w:before="120"/>
              <w:jc w:val="center"/>
              <w:rPr>
                <w:spacing w:val="-2"/>
              </w:rPr>
            </w:pPr>
          </w:p>
        </w:tc>
        <w:tc>
          <w:tcPr>
            <w:tcW w:w="1260" w:type="dxa"/>
          </w:tcPr>
          <w:p w14:paraId="548AD69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47EA8C7C" w14:textId="77777777">
        <w:trPr>
          <w:cantSplit/>
        </w:trPr>
        <w:tc>
          <w:tcPr>
            <w:tcW w:w="1080" w:type="dxa"/>
          </w:tcPr>
          <w:p w14:paraId="610B4099" w14:textId="77777777" w:rsidR="00730B7C" w:rsidRDefault="00730B7C">
            <w:pPr>
              <w:widowControl w:val="0"/>
              <w:suppressAutoHyphens/>
              <w:autoSpaceDE w:val="0"/>
              <w:autoSpaceDN w:val="0"/>
              <w:rPr>
                <w:spacing w:val="-2"/>
                <w:sz w:val="22"/>
              </w:rPr>
            </w:pPr>
          </w:p>
          <w:p w14:paraId="07BA22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AD79C94" w14:textId="77777777" w:rsidR="00730B7C" w:rsidRDefault="00730B7C">
            <w:pPr>
              <w:widowControl w:val="0"/>
              <w:suppressAutoHyphens/>
              <w:autoSpaceDE w:val="0"/>
              <w:autoSpaceDN w:val="0"/>
              <w:rPr>
                <w:spacing w:val="-2"/>
                <w:sz w:val="22"/>
              </w:rPr>
            </w:pPr>
          </w:p>
          <w:p w14:paraId="0C9E80A8"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7BA6AEC" w14:textId="77777777" w:rsidR="00730B7C" w:rsidRDefault="00730B7C">
            <w:pPr>
              <w:widowControl w:val="0"/>
              <w:suppressAutoHyphens/>
              <w:autoSpaceDE w:val="0"/>
              <w:autoSpaceDN w:val="0"/>
              <w:rPr>
                <w:spacing w:val="-2"/>
                <w:sz w:val="22"/>
              </w:rPr>
            </w:pPr>
          </w:p>
        </w:tc>
        <w:tc>
          <w:tcPr>
            <w:tcW w:w="5040" w:type="dxa"/>
          </w:tcPr>
          <w:p w14:paraId="05A4BAED" w14:textId="77777777" w:rsidR="00730B7C" w:rsidRDefault="00215091">
            <w:pPr>
              <w:widowControl w:val="0"/>
              <w:suppressAutoHyphens/>
              <w:autoSpaceDE w:val="0"/>
              <w:autoSpaceDN w:val="0"/>
              <w:rPr>
                <w:spacing w:val="-2"/>
                <w:sz w:val="22"/>
              </w:rPr>
            </w:pPr>
            <w:r>
              <w:rPr>
                <w:spacing w:val="-2"/>
                <w:sz w:val="22"/>
              </w:rPr>
              <w:t>Contract name:</w:t>
            </w:r>
          </w:p>
          <w:p w14:paraId="1BA3CBC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75CC3A52" w14:textId="77777777" w:rsidR="00730B7C" w:rsidRDefault="00215091">
            <w:pPr>
              <w:widowControl w:val="0"/>
              <w:suppressAutoHyphens/>
              <w:autoSpaceDE w:val="0"/>
              <w:autoSpaceDN w:val="0"/>
              <w:rPr>
                <w:spacing w:val="-2"/>
                <w:sz w:val="22"/>
              </w:rPr>
            </w:pPr>
            <w:r>
              <w:rPr>
                <w:spacing w:val="-2"/>
                <w:sz w:val="22"/>
              </w:rPr>
              <w:t>Name of Employer:</w:t>
            </w:r>
          </w:p>
          <w:p w14:paraId="36E6571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3DA91980" w14:textId="77777777" w:rsidR="00730B7C" w:rsidRDefault="00730B7C">
            <w:pPr>
              <w:widowControl w:val="0"/>
              <w:suppressAutoHyphens/>
              <w:autoSpaceDE w:val="0"/>
              <w:autoSpaceDN w:val="0"/>
              <w:rPr>
                <w:spacing w:val="-2"/>
                <w:sz w:val="22"/>
              </w:rPr>
            </w:pPr>
          </w:p>
          <w:p w14:paraId="1B442A28" w14:textId="77777777" w:rsidR="00730B7C" w:rsidRDefault="00215091">
            <w:pPr>
              <w:widowControl w:val="0"/>
              <w:suppressAutoHyphens/>
              <w:autoSpaceDE w:val="0"/>
              <w:autoSpaceDN w:val="0"/>
              <w:rPr>
                <w:spacing w:val="-2"/>
                <w:sz w:val="22"/>
              </w:rPr>
            </w:pPr>
            <w:r>
              <w:rPr>
                <w:spacing w:val="-2"/>
                <w:sz w:val="22"/>
              </w:rPr>
              <w:t>_________</w:t>
            </w:r>
          </w:p>
          <w:p w14:paraId="2111EE2A" w14:textId="77777777" w:rsidR="00730B7C" w:rsidRDefault="00730B7C">
            <w:pPr>
              <w:widowControl w:val="0"/>
              <w:suppressAutoHyphens/>
              <w:autoSpaceDE w:val="0"/>
              <w:autoSpaceDN w:val="0"/>
              <w:rPr>
                <w:spacing w:val="-2"/>
                <w:sz w:val="22"/>
              </w:rPr>
            </w:pPr>
          </w:p>
        </w:tc>
      </w:tr>
      <w:tr w:rsidR="00730B7C" w14:paraId="7FC49DDC" w14:textId="77777777">
        <w:trPr>
          <w:cantSplit/>
        </w:trPr>
        <w:tc>
          <w:tcPr>
            <w:tcW w:w="1080" w:type="dxa"/>
          </w:tcPr>
          <w:p w14:paraId="0C1C58FA" w14:textId="77777777" w:rsidR="00730B7C" w:rsidRDefault="00730B7C">
            <w:pPr>
              <w:widowControl w:val="0"/>
              <w:suppressAutoHyphens/>
              <w:autoSpaceDE w:val="0"/>
              <w:autoSpaceDN w:val="0"/>
              <w:rPr>
                <w:spacing w:val="-2"/>
                <w:sz w:val="22"/>
              </w:rPr>
            </w:pPr>
          </w:p>
          <w:p w14:paraId="368E1FD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0567B38E" w14:textId="77777777" w:rsidR="00730B7C" w:rsidRDefault="00730B7C">
            <w:pPr>
              <w:widowControl w:val="0"/>
              <w:suppressAutoHyphens/>
              <w:autoSpaceDE w:val="0"/>
              <w:autoSpaceDN w:val="0"/>
              <w:rPr>
                <w:spacing w:val="-2"/>
                <w:sz w:val="22"/>
              </w:rPr>
            </w:pPr>
          </w:p>
          <w:p w14:paraId="765FF027"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598CF064" w14:textId="77777777" w:rsidR="00730B7C" w:rsidRDefault="00730B7C">
            <w:pPr>
              <w:widowControl w:val="0"/>
              <w:suppressAutoHyphens/>
              <w:autoSpaceDE w:val="0"/>
              <w:autoSpaceDN w:val="0"/>
              <w:rPr>
                <w:spacing w:val="-2"/>
                <w:sz w:val="22"/>
              </w:rPr>
            </w:pPr>
          </w:p>
        </w:tc>
        <w:tc>
          <w:tcPr>
            <w:tcW w:w="5040" w:type="dxa"/>
          </w:tcPr>
          <w:p w14:paraId="0EEF1FA5" w14:textId="77777777" w:rsidR="00730B7C" w:rsidRDefault="00215091">
            <w:pPr>
              <w:widowControl w:val="0"/>
              <w:suppressAutoHyphens/>
              <w:autoSpaceDE w:val="0"/>
              <w:autoSpaceDN w:val="0"/>
              <w:rPr>
                <w:spacing w:val="-2"/>
                <w:sz w:val="22"/>
              </w:rPr>
            </w:pPr>
            <w:r>
              <w:rPr>
                <w:spacing w:val="-2"/>
                <w:sz w:val="22"/>
              </w:rPr>
              <w:t>Contract name:</w:t>
            </w:r>
          </w:p>
          <w:p w14:paraId="069DC553"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DA7C675" w14:textId="77777777" w:rsidR="00730B7C" w:rsidRDefault="00215091">
            <w:pPr>
              <w:widowControl w:val="0"/>
              <w:suppressAutoHyphens/>
              <w:autoSpaceDE w:val="0"/>
              <w:autoSpaceDN w:val="0"/>
              <w:rPr>
                <w:spacing w:val="-2"/>
                <w:sz w:val="22"/>
              </w:rPr>
            </w:pPr>
            <w:r>
              <w:rPr>
                <w:spacing w:val="-2"/>
                <w:sz w:val="22"/>
              </w:rPr>
              <w:t>Name of Employer:</w:t>
            </w:r>
          </w:p>
          <w:p w14:paraId="58757761"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71AE43" w14:textId="77777777" w:rsidR="00730B7C" w:rsidRDefault="00730B7C">
            <w:pPr>
              <w:widowControl w:val="0"/>
              <w:suppressAutoHyphens/>
              <w:autoSpaceDE w:val="0"/>
              <w:autoSpaceDN w:val="0"/>
              <w:rPr>
                <w:spacing w:val="-2"/>
                <w:sz w:val="22"/>
              </w:rPr>
            </w:pPr>
          </w:p>
          <w:p w14:paraId="7D371B00" w14:textId="77777777" w:rsidR="00730B7C" w:rsidRDefault="00215091">
            <w:pPr>
              <w:widowControl w:val="0"/>
              <w:suppressAutoHyphens/>
              <w:autoSpaceDE w:val="0"/>
              <w:autoSpaceDN w:val="0"/>
              <w:rPr>
                <w:spacing w:val="-2"/>
                <w:sz w:val="22"/>
              </w:rPr>
            </w:pPr>
            <w:r>
              <w:rPr>
                <w:spacing w:val="-2"/>
                <w:sz w:val="22"/>
              </w:rPr>
              <w:t>_________</w:t>
            </w:r>
          </w:p>
          <w:p w14:paraId="4613C6F6" w14:textId="77777777" w:rsidR="00730B7C" w:rsidRDefault="00730B7C">
            <w:pPr>
              <w:widowControl w:val="0"/>
              <w:suppressAutoHyphens/>
              <w:autoSpaceDE w:val="0"/>
              <w:autoSpaceDN w:val="0"/>
              <w:rPr>
                <w:spacing w:val="-2"/>
                <w:sz w:val="22"/>
              </w:rPr>
            </w:pPr>
          </w:p>
        </w:tc>
      </w:tr>
      <w:tr w:rsidR="00730B7C" w14:paraId="196BC5B9" w14:textId="77777777">
        <w:trPr>
          <w:cantSplit/>
        </w:trPr>
        <w:tc>
          <w:tcPr>
            <w:tcW w:w="1080" w:type="dxa"/>
          </w:tcPr>
          <w:p w14:paraId="34E9009A" w14:textId="77777777" w:rsidR="00730B7C" w:rsidRDefault="00730B7C">
            <w:pPr>
              <w:widowControl w:val="0"/>
              <w:suppressAutoHyphens/>
              <w:autoSpaceDE w:val="0"/>
              <w:autoSpaceDN w:val="0"/>
              <w:rPr>
                <w:spacing w:val="-2"/>
                <w:sz w:val="22"/>
              </w:rPr>
            </w:pPr>
          </w:p>
          <w:p w14:paraId="69C8DB3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598E29C3" w14:textId="77777777" w:rsidR="00730B7C" w:rsidRDefault="00730B7C">
            <w:pPr>
              <w:widowControl w:val="0"/>
              <w:suppressAutoHyphens/>
              <w:autoSpaceDE w:val="0"/>
              <w:autoSpaceDN w:val="0"/>
              <w:rPr>
                <w:spacing w:val="-2"/>
                <w:sz w:val="22"/>
              </w:rPr>
            </w:pPr>
          </w:p>
          <w:p w14:paraId="3DE50FCE"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179C363E" w14:textId="77777777" w:rsidR="00730B7C" w:rsidRDefault="00730B7C">
            <w:pPr>
              <w:widowControl w:val="0"/>
              <w:suppressAutoHyphens/>
              <w:autoSpaceDE w:val="0"/>
              <w:autoSpaceDN w:val="0"/>
              <w:rPr>
                <w:spacing w:val="-2"/>
                <w:sz w:val="22"/>
              </w:rPr>
            </w:pPr>
          </w:p>
        </w:tc>
        <w:tc>
          <w:tcPr>
            <w:tcW w:w="5040" w:type="dxa"/>
          </w:tcPr>
          <w:p w14:paraId="5ED9AB48" w14:textId="77777777" w:rsidR="00730B7C" w:rsidRDefault="00215091">
            <w:pPr>
              <w:widowControl w:val="0"/>
              <w:suppressAutoHyphens/>
              <w:autoSpaceDE w:val="0"/>
              <w:autoSpaceDN w:val="0"/>
              <w:rPr>
                <w:spacing w:val="-2"/>
                <w:sz w:val="22"/>
              </w:rPr>
            </w:pPr>
            <w:r>
              <w:rPr>
                <w:spacing w:val="-2"/>
                <w:sz w:val="22"/>
              </w:rPr>
              <w:t>Contract name:</w:t>
            </w:r>
          </w:p>
          <w:p w14:paraId="5F8CE34A"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AF86A92" w14:textId="77777777" w:rsidR="00730B7C" w:rsidRDefault="00215091">
            <w:pPr>
              <w:widowControl w:val="0"/>
              <w:suppressAutoHyphens/>
              <w:autoSpaceDE w:val="0"/>
              <w:autoSpaceDN w:val="0"/>
              <w:rPr>
                <w:spacing w:val="-2"/>
                <w:sz w:val="22"/>
              </w:rPr>
            </w:pPr>
            <w:r>
              <w:rPr>
                <w:spacing w:val="-2"/>
                <w:sz w:val="22"/>
              </w:rPr>
              <w:t>Name of Employer:</w:t>
            </w:r>
          </w:p>
          <w:p w14:paraId="671D30F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5EC49F9" w14:textId="77777777" w:rsidR="00730B7C" w:rsidRDefault="00730B7C">
            <w:pPr>
              <w:widowControl w:val="0"/>
              <w:suppressAutoHyphens/>
              <w:autoSpaceDE w:val="0"/>
              <w:autoSpaceDN w:val="0"/>
              <w:rPr>
                <w:spacing w:val="-2"/>
                <w:sz w:val="22"/>
              </w:rPr>
            </w:pPr>
          </w:p>
          <w:p w14:paraId="34DEB1EB" w14:textId="77777777" w:rsidR="00730B7C" w:rsidRDefault="00215091">
            <w:pPr>
              <w:widowControl w:val="0"/>
              <w:suppressAutoHyphens/>
              <w:autoSpaceDE w:val="0"/>
              <w:autoSpaceDN w:val="0"/>
              <w:rPr>
                <w:spacing w:val="-2"/>
                <w:sz w:val="22"/>
              </w:rPr>
            </w:pPr>
            <w:r>
              <w:rPr>
                <w:spacing w:val="-2"/>
                <w:sz w:val="22"/>
              </w:rPr>
              <w:t>_________</w:t>
            </w:r>
          </w:p>
          <w:p w14:paraId="5E5C63C1" w14:textId="77777777" w:rsidR="00730B7C" w:rsidRDefault="00730B7C">
            <w:pPr>
              <w:widowControl w:val="0"/>
              <w:suppressAutoHyphens/>
              <w:autoSpaceDE w:val="0"/>
              <w:autoSpaceDN w:val="0"/>
              <w:rPr>
                <w:spacing w:val="-2"/>
                <w:sz w:val="22"/>
              </w:rPr>
            </w:pPr>
          </w:p>
        </w:tc>
      </w:tr>
      <w:tr w:rsidR="00730B7C" w14:paraId="01A1857C" w14:textId="77777777">
        <w:trPr>
          <w:cantSplit/>
        </w:trPr>
        <w:tc>
          <w:tcPr>
            <w:tcW w:w="1080" w:type="dxa"/>
          </w:tcPr>
          <w:p w14:paraId="568CFF2E" w14:textId="77777777" w:rsidR="00730B7C" w:rsidRDefault="00730B7C">
            <w:pPr>
              <w:widowControl w:val="0"/>
              <w:suppressAutoHyphens/>
              <w:autoSpaceDE w:val="0"/>
              <w:autoSpaceDN w:val="0"/>
              <w:rPr>
                <w:spacing w:val="-2"/>
                <w:sz w:val="22"/>
              </w:rPr>
            </w:pPr>
          </w:p>
          <w:p w14:paraId="7A2671A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E33417" w14:textId="77777777" w:rsidR="00730B7C" w:rsidRDefault="00730B7C">
            <w:pPr>
              <w:widowControl w:val="0"/>
              <w:suppressAutoHyphens/>
              <w:autoSpaceDE w:val="0"/>
              <w:autoSpaceDN w:val="0"/>
              <w:rPr>
                <w:spacing w:val="-2"/>
                <w:sz w:val="22"/>
              </w:rPr>
            </w:pPr>
          </w:p>
          <w:p w14:paraId="3A522C26"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7486D1" w14:textId="77777777" w:rsidR="00730B7C" w:rsidRDefault="00730B7C">
            <w:pPr>
              <w:widowControl w:val="0"/>
              <w:suppressAutoHyphens/>
              <w:autoSpaceDE w:val="0"/>
              <w:autoSpaceDN w:val="0"/>
              <w:rPr>
                <w:spacing w:val="-2"/>
                <w:sz w:val="22"/>
              </w:rPr>
            </w:pPr>
          </w:p>
        </w:tc>
        <w:tc>
          <w:tcPr>
            <w:tcW w:w="5040" w:type="dxa"/>
          </w:tcPr>
          <w:p w14:paraId="7A64F808" w14:textId="77777777" w:rsidR="00730B7C" w:rsidRDefault="00215091">
            <w:pPr>
              <w:widowControl w:val="0"/>
              <w:suppressAutoHyphens/>
              <w:autoSpaceDE w:val="0"/>
              <w:autoSpaceDN w:val="0"/>
              <w:rPr>
                <w:spacing w:val="-2"/>
                <w:sz w:val="22"/>
              </w:rPr>
            </w:pPr>
            <w:r>
              <w:rPr>
                <w:spacing w:val="-2"/>
                <w:sz w:val="22"/>
              </w:rPr>
              <w:t>Contract name:</w:t>
            </w:r>
          </w:p>
          <w:p w14:paraId="0E8C51B5"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827378A" w14:textId="77777777" w:rsidR="00730B7C" w:rsidRDefault="00215091">
            <w:pPr>
              <w:widowControl w:val="0"/>
              <w:suppressAutoHyphens/>
              <w:autoSpaceDE w:val="0"/>
              <w:autoSpaceDN w:val="0"/>
              <w:rPr>
                <w:spacing w:val="-2"/>
                <w:sz w:val="22"/>
              </w:rPr>
            </w:pPr>
            <w:r>
              <w:rPr>
                <w:spacing w:val="-2"/>
                <w:sz w:val="22"/>
              </w:rPr>
              <w:t>Name of Employer:</w:t>
            </w:r>
          </w:p>
          <w:p w14:paraId="538A781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22E8EE3" w14:textId="77777777" w:rsidR="00730B7C" w:rsidRDefault="00730B7C">
            <w:pPr>
              <w:widowControl w:val="0"/>
              <w:suppressAutoHyphens/>
              <w:autoSpaceDE w:val="0"/>
              <w:autoSpaceDN w:val="0"/>
              <w:rPr>
                <w:spacing w:val="-2"/>
                <w:sz w:val="22"/>
              </w:rPr>
            </w:pPr>
          </w:p>
          <w:p w14:paraId="4F2C3D3B" w14:textId="77777777" w:rsidR="00730B7C" w:rsidRDefault="00215091">
            <w:pPr>
              <w:widowControl w:val="0"/>
              <w:suppressAutoHyphens/>
              <w:autoSpaceDE w:val="0"/>
              <w:autoSpaceDN w:val="0"/>
              <w:rPr>
                <w:spacing w:val="-2"/>
                <w:sz w:val="22"/>
              </w:rPr>
            </w:pPr>
            <w:r>
              <w:rPr>
                <w:spacing w:val="-2"/>
                <w:sz w:val="22"/>
              </w:rPr>
              <w:t>_________</w:t>
            </w:r>
          </w:p>
          <w:p w14:paraId="6F35E510" w14:textId="77777777" w:rsidR="00730B7C" w:rsidRDefault="00730B7C">
            <w:pPr>
              <w:widowControl w:val="0"/>
              <w:suppressAutoHyphens/>
              <w:autoSpaceDE w:val="0"/>
              <w:autoSpaceDN w:val="0"/>
              <w:rPr>
                <w:spacing w:val="-2"/>
                <w:sz w:val="22"/>
              </w:rPr>
            </w:pPr>
          </w:p>
        </w:tc>
      </w:tr>
      <w:tr w:rsidR="00730B7C" w14:paraId="2ED33EEA" w14:textId="77777777">
        <w:trPr>
          <w:cantSplit/>
        </w:trPr>
        <w:tc>
          <w:tcPr>
            <w:tcW w:w="1080" w:type="dxa"/>
          </w:tcPr>
          <w:p w14:paraId="2C8AA477" w14:textId="77777777" w:rsidR="00730B7C" w:rsidRDefault="00730B7C">
            <w:pPr>
              <w:widowControl w:val="0"/>
              <w:suppressAutoHyphens/>
              <w:autoSpaceDE w:val="0"/>
              <w:autoSpaceDN w:val="0"/>
              <w:rPr>
                <w:spacing w:val="-2"/>
                <w:sz w:val="22"/>
              </w:rPr>
            </w:pPr>
          </w:p>
          <w:p w14:paraId="5DD42878"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F2174A0" w14:textId="77777777" w:rsidR="00730B7C" w:rsidRDefault="00730B7C">
            <w:pPr>
              <w:widowControl w:val="0"/>
              <w:suppressAutoHyphens/>
              <w:autoSpaceDE w:val="0"/>
              <w:autoSpaceDN w:val="0"/>
              <w:rPr>
                <w:spacing w:val="-2"/>
                <w:sz w:val="22"/>
              </w:rPr>
            </w:pPr>
          </w:p>
          <w:p w14:paraId="3183E502"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BF55120" w14:textId="77777777" w:rsidR="00730B7C" w:rsidRDefault="00730B7C">
            <w:pPr>
              <w:widowControl w:val="0"/>
              <w:suppressAutoHyphens/>
              <w:autoSpaceDE w:val="0"/>
              <w:autoSpaceDN w:val="0"/>
              <w:rPr>
                <w:spacing w:val="-2"/>
                <w:sz w:val="22"/>
              </w:rPr>
            </w:pPr>
          </w:p>
        </w:tc>
        <w:tc>
          <w:tcPr>
            <w:tcW w:w="5040" w:type="dxa"/>
          </w:tcPr>
          <w:p w14:paraId="7D35F277" w14:textId="77777777" w:rsidR="00730B7C" w:rsidRDefault="00215091">
            <w:pPr>
              <w:widowControl w:val="0"/>
              <w:suppressAutoHyphens/>
              <w:autoSpaceDE w:val="0"/>
              <w:autoSpaceDN w:val="0"/>
              <w:rPr>
                <w:spacing w:val="-2"/>
                <w:sz w:val="22"/>
              </w:rPr>
            </w:pPr>
            <w:r>
              <w:rPr>
                <w:spacing w:val="-2"/>
                <w:sz w:val="22"/>
              </w:rPr>
              <w:t>Contract name:</w:t>
            </w:r>
          </w:p>
          <w:p w14:paraId="19A3C821"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B414812" w14:textId="77777777" w:rsidR="00730B7C" w:rsidRDefault="00215091">
            <w:pPr>
              <w:widowControl w:val="0"/>
              <w:suppressAutoHyphens/>
              <w:autoSpaceDE w:val="0"/>
              <w:autoSpaceDN w:val="0"/>
              <w:rPr>
                <w:spacing w:val="-2"/>
                <w:sz w:val="22"/>
              </w:rPr>
            </w:pPr>
            <w:r>
              <w:rPr>
                <w:spacing w:val="-2"/>
                <w:sz w:val="22"/>
              </w:rPr>
              <w:t>Name of Employer:</w:t>
            </w:r>
          </w:p>
          <w:p w14:paraId="5276A937"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D46722E" w14:textId="77777777" w:rsidR="00730B7C" w:rsidRDefault="00730B7C">
            <w:pPr>
              <w:widowControl w:val="0"/>
              <w:suppressAutoHyphens/>
              <w:autoSpaceDE w:val="0"/>
              <w:autoSpaceDN w:val="0"/>
              <w:rPr>
                <w:spacing w:val="-2"/>
                <w:sz w:val="22"/>
              </w:rPr>
            </w:pPr>
          </w:p>
          <w:p w14:paraId="02972854" w14:textId="77777777" w:rsidR="00730B7C" w:rsidRDefault="00215091">
            <w:pPr>
              <w:widowControl w:val="0"/>
              <w:suppressAutoHyphens/>
              <w:autoSpaceDE w:val="0"/>
              <w:autoSpaceDN w:val="0"/>
              <w:rPr>
                <w:spacing w:val="-2"/>
                <w:sz w:val="22"/>
              </w:rPr>
            </w:pPr>
            <w:r>
              <w:rPr>
                <w:spacing w:val="-2"/>
                <w:sz w:val="22"/>
              </w:rPr>
              <w:t>_________</w:t>
            </w:r>
          </w:p>
          <w:p w14:paraId="7BF2DB47" w14:textId="77777777" w:rsidR="00730B7C" w:rsidRDefault="00730B7C">
            <w:pPr>
              <w:widowControl w:val="0"/>
              <w:suppressAutoHyphens/>
              <w:autoSpaceDE w:val="0"/>
              <w:autoSpaceDN w:val="0"/>
              <w:rPr>
                <w:spacing w:val="-2"/>
                <w:sz w:val="22"/>
              </w:rPr>
            </w:pPr>
          </w:p>
        </w:tc>
      </w:tr>
      <w:tr w:rsidR="00730B7C" w14:paraId="209C045D" w14:textId="77777777">
        <w:trPr>
          <w:cantSplit/>
        </w:trPr>
        <w:tc>
          <w:tcPr>
            <w:tcW w:w="1080" w:type="dxa"/>
          </w:tcPr>
          <w:p w14:paraId="792154D2" w14:textId="77777777" w:rsidR="00730B7C" w:rsidRDefault="00730B7C">
            <w:pPr>
              <w:widowControl w:val="0"/>
              <w:suppressAutoHyphens/>
              <w:autoSpaceDE w:val="0"/>
              <w:autoSpaceDN w:val="0"/>
              <w:rPr>
                <w:spacing w:val="-2"/>
                <w:sz w:val="22"/>
              </w:rPr>
            </w:pPr>
          </w:p>
          <w:p w14:paraId="0EBFF6E0"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756EA924" w14:textId="77777777" w:rsidR="00730B7C" w:rsidRDefault="00730B7C">
            <w:pPr>
              <w:widowControl w:val="0"/>
              <w:suppressAutoHyphens/>
              <w:autoSpaceDE w:val="0"/>
              <w:autoSpaceDN w:val="0"/>
              <w:rPr>
                <w:spacing w:val="-2"/>
                <w:sz w:val="22"/>
              </w:rPr>
            </w:pPr>
          </w:p>
          <w:p w14:paraId="315BCC0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9AE1B01" w14:textId="77777777" w:rsidR="00730B7C" w:rsidRDefault="00730B7C">
            <w:pPr>
              <w:widowControl w:val="0"/>
              <w:suppressAutoHyphens/>
              <w:autoSpaceDE w:val="0"/>
              <w:autoSpaceDN w:val="0"/>
              <w:rPr>
                <w:spacing w:val="-2"/>
                <w:sz w:val="22"/>
              </w:rPr>
            </w:pPr>
          </w:p>
        </w:tc>
        <w:tc>
          <w:tcPr>
            <w:tcW w:w="5040" w:type="dxa"/>
          </w:tcPr>
          <w:p w14:paraId="174ECAA2" w14:textId="77777777" w:rsidR="00730B7C" w:rsidRDefault="00215091">
            <w:pPr>
              <w:widowControl w:val="0"/>
              <w:suppressAutoHyphens/>
              <w:autoSpaceDE w:val="0"/>
              <w:autoSpaceDN w:val="0"/>
              <w:rPr>
                <w:spacing w:val="-2"/>
                <w:sz w:val="22"/>
              </w:rPr>
            </w:pPr>
            <w:r>
              <w:rPr>
                <w:spacing w:val="-2"/>
                <w:sz w:val="22"/>
              </w:rPr>
              <w:t>Contract name:</w:t>
            </w:r>
          </w:p>
          <w:p w14:paraId="44C07774"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26B36560" w14:textId="77777777" w:rsidR="00730B7C" w:rsidRDefault="00215091">
            <w:pPr>
              <w:widowControl w:val="0"/>
              <w:suppressAutoHyphens/>
              <w:autoSpaceDE w:val="0"/>
              <w:autoSpaceDN w:val="0"/>
              <w:rPr>
                <w:spacing w:val="-2"/>
                <w:sz w:val="22"/>
              </w:rPr>
            </w:pPr>
            <w:r>
              <w:rPr>
                <w:spacing w:val="-2"/>
                <w:sz w:val="22"/>
              </w:rPr>
              <w:t>Name of Employer:</w:t>
            </w:r>
          </w:p>
          <w:p w14:paraId="4B44CB3F"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293612A5" w14:textId="77777777" w:rsidR="00730B7C" w:rsidRDefault="00730B7C">
            <w:pPr>
              <w:widowControl w:val="0"/>
              <w:suppressAutoHyphens/>
              <w:autoSpaceDE w:val="0"/>
              <w:autoSpaceDN w:val="0"/>
              <w:rPr>
                <w:spacing w:val="-2"/>
                <w:sz w:val="22"/>
              </w:rPr>
            </w:pPr>
          </w:p>
          <w:p w14:paraId="1A7606DB" w14:textId="77777777" w:rsidR="00730B7C" w:rsidRDefault="00215091">
            <w:pPr>
              <w:widowControl w:val="0"/>
              <w:suppressAutoHyphens/>
              <w:autoSpaceDE w:val="0"/>
              <w:autoSpaceDN w:val="0"/>
              <w:rPr>
                <w:spacing w:val="-2"/>
                <w:sz w:val="22"/>
              </w:rPr>
            </w:pPr>
            <w:r>
              <w:rPr>
                <w:spacing w:val="-2"/>
                <w:sz w:val="22"/>
              </w:rPr>
              <w:t>_________</w:t>
            </w:r>
          </w:p>
          <w:p w14:paraId="3CF1BAE7" w14:textId="77777777" w:rsidR="00730B7C" w:rsidRDefault="00730B7C">
            <w:pPr>
              <w:widowControl w:val="0"/>
              <w:suppressAutoHyphens/>
              <w:autoSpaceDE w:val="0"/>
              <w:autoSpaceDN w:val="0"/>
              <w:rPr>
                <w:spacing w:val="-2"/>
                <w:sz w:val="22"/>
              </w:rPr>
            </w:pPr>
          </w:p>
        </w:tc>
      </w:tr>
    </w:tbl>
    <w:p w14:paraId="1C603276" w14:textId="77777777" w:rsidR="00730B7C" w:rsidRDefault="00730B7C">
      <w:pPr>
        <w:widowControl w:val="0"/>
        <w:suppressAutoHyphens/>
        <w:autoSpaceDE w:val="0"/>
        <w:autoSpaceDN w:val="0"/>
        <w:rPr>
          <w:spacing w:val="-2"/>
        </w:rPr>
      </w:pPr>
    </w:p>
    <w:p w14:paraId="317CA811"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16486DCB" w14:textId="77777777" w:rsidR="00730B7C" w:rsidRDefault="00730B7C">
      <w:pPr>
        <w:suppressAutoHyphens/>
        <w:rPr>
          <w:szCs w:val="20"/>
        </w:rPr>
      </w:pPr>
    </w:p>
    <w:p w14:paraId="73A8C183" w14:textId="77777777" w:rsidR="00730B7C" w:rsidRDefault="00215091">
      <w:pPr>
        <w:suppressAutoHyphens/>
        <w:rPr>
          <w:szCs w:val="20"/>
        </w:rPr>
      </w:pPr>
      <w:r>
        <w:rPr>
          <w:szCs w:val="20"/>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EF19139" w14:textId="77777777">
        <w:tc>
          <w:tcPr>
            <w:tcW w:w="9576" w:type="dxa"/>
          </w:tcPr>
          <w:p w14:paraId="2C14A458" w14:textId="77777777" w:rsidR="00730B7C" w:rsidRDefault="00215091">
            <w:pPr>
              <w:overflowPunct w:val="0"/>
              <w:autoSpaceDE w:val="0"/>
              <w:autoSpaceDN w:val="0"/>
              <w:adjustRightInd w:val="0"/>
              <w:jc w:val="center"/>
              <w:textAlignment w:val="baseline"/>
              <w:outlineLvl w:val="1"/>
              <w:rPr>
                <w:b/>
                <w:sz w:val="36"/>
                <w:szCs w:val="20"/>
                <w:lang w:eastAsia="fr-FR"/>
              </w:rPr>
            </w:pPr>
            <w:r>
              <w:rPr>
                <w:b/>
                <w:sz w:val="36"/>
                <w:szCs w:val="20"/>
                <w:lang w:eastAsia="fr-FR"/>
              </w:rPr>
              <w:lastRenderedPageBreak/>
              <w:t>General Experience- Construction Experience</w:t>
            </w:r>
          </w:p>
        </w:tc>
      </w:tr>
    </w:tbl>
    <w:p w14:paraId="045CF59A" w14:textId="77777777" w:rsidR="00730B7C" w:rsidRDefault="00215091">
      <w:pPr>
        <w:widowControl w:val="0"/>
        <w:autoSpaceDE w:val="0"/>
        <w:autoSpaceDN w:val="0"/>
        <w:spacing w:before="120" w:after="120"/>
        <w:jc w:val="center"/>
        <w:rPr>
          <w:b/>
          <w:bCs/>
          <w:sz w:val="32"/>
          <w:szCs w:val="32"/>
        </w:rPr>
      </w:pPr>
      <w:r>
        <w:rPr>
          <w:b/>
          <w:bCs/>
          <w:sz w:val="32"/>
          <w:szCs w:val="32"/>
        </w:rPr>
        <w:t>Form EXP – 4.1(b)</w:t>
      </w:r>
    </w:p>
    <w:p w14:paraId="7D46C9C4" w14:textId="77777777" w:rsidR="00730B7C" w:rsidRDefault="00215091">
      <w:pPr>
        <w:widowControl w:val="0"/>
        <w:tabs>
          <w:tab w:val="right" w:pos="9000"/>
          <w:tab w:val="right" w:pos="9630"/>
        </w:tabs>
        <w:autoSpaceDE w:val="0"/>
        <w:autoSpaceDN w:val="0"/>
        <w:ind w:right="162"/>
      </w:pPr>
      <w:r>
        <w:t xml:space="preserve">Applicant’s Legal Name: ____________________________ </w:t>
      </w:r>
      <w:r>
        <w:tab/>
        <w:t>Date: _____________________</w:t>
      </w:r>
    </w:p>
    <w:p w14:paraId="1FB76695" w14:textId="77777777" w:rsidR="00730B7C" w:rsidRDefault="00215091">
      <w:pPr>
        <w:widowControl w:val="0"/>
        <w:tabs>
          <w:tab w:val="right" w:pos="9000"/>
        </w:tabs>
        <w:autoSpaceDE w:val="0"/>
        <w:autoSpaceDN w:val="0"/>
      </w:pPr>
      <w:r>
        <w:rPr>
          <w:spacing w:val="-2"/>
        </w:rPr>
        <w:t>JVCA Partner Legal Name: ____________________________</w:t>
      </w:r>
      <w:r>
        <w:tab/>
        <w:t xml:space="preserve"> ICB No. and title: ____________</w:t>
      </w:r>
    </w:p>
    <w:p w14:paraId="59E717B4" w14:textId="77777777" w:rsidR="00730B7C" w:rsidRDefault="00215091">
      <w:pPr>
        <w:widowControl w:val="0"/>
        <w:tabs>
          <w:tab w:val="right" w:pos="9000"/>
          <w:tab w:val="right" w:pos="9630"/>
        </w:tabs>
        <w:autoSpaceDE w:val="0"/>
        <w:autoSpaceDN w:val="0"/>
      </w:pPr>
      <w:r>
        <w:t xml:space="preserve"> </w:t>
      </w:r>
      <w:r>
        <w:tab/>
        <w:t>Page _______ of _______ pages</w:t>
      </w:r>
    </w:p>
    <w:p w14:paraId="1185295D" w14:textId="77777777" w:rsidR="00730B7C" w:rsidRDefault="00730B7C">
      <w:pPr>
        <w:widowControl w:val="0"/>
        <w:suppressAutoHyphens/>
        <w:autoSpaceDE w:val="0"/>
        <w:autoSpaceDN w:val="0"/>
        <w:rPr>
          <w:spacing w:val="-2"/>
        </w:rPr>
      </w:pPr>
    </w:p>
    <w:p w14:paraId="3C908783" w14:textId="77777777" w:rsidR="00730B7C" w:rsidRDefault="00730B7C">
      <w:pPr>
        <w:suppressAutoHyphens/>
        <w:rPr>
          <w:spacing w:val="-2"/>
          <w:szCs w:val="20"/>
        </w:rPr>
      </w:pP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170"/>
        <w:gridCol w:w="900"/>
        <w:gridCol w:w="5040"/>
        <w:gridCol w:w="1260"/>
      </w:tblGrid>
      <w:tr w:rsidR="00730B7C" w14:paraId="00930496" w14:textId="77777777">
        <w:trPr>
          <w:cantSplit/>
          <w:trHeight w:val="440"/>
          <w:tblHeader/>
        </w:trPr>
        <w:tc>
          <w:tcPr>
            <w:tcW w:w="1080" w:type="dxa"/>
          </w:tcPr>
          <w:p w14:paraId="0FAB854F" w14:textId="77777777" w:rsidR="00730B7C" w:rsidRDefault="00215091">
            <w:pPr>
              <w:widowControl w:val="0"/>
              <w:suppressAutoHyphens/>
              <w:autoSpaceDE w:val="0"/>
              <w:autoSpaceDN w:val="0"/>
              <w:jc w:val="center"/>
              <w:rPr>
                <w:spacing w:val="-2"/>
              </w:rPr>
            </w:pPr>
            <w:r>
              <w:rPr>
                <w:spacing w:val="-2"/>
              </w:rPr>
              <w:t>Starting Month / Year</w:t>
            </w:r>
          </w:p>
        </w:tc>
        <w:tc>
          <w:tcPr>
            <w:tcW w:w="1170" w:type="dxa"/>
          </w:tcPr>
          <w:p w14:paraId="4225DD93" w14:textId="77777777" w:rsidR="00730B7C" w:rsidRDefault="00215091">
            <w:pPr>
              <w:widowControl w:val="0"/>
              <w:suppressAutoHyphens/>
              <w:autoSpaceDE w:val="0"/>
              <w:autoSpaceDN w:val="0"/>
              <w:jc w:val="center"/>
              <w:rPr>
                <w:spacing w:val="-2"/>
              </w:rPr>
            </w:pPr>
            <w:r>
              <w:rPr>
                <w:spacing w:val="-2"/>
              </w:rPr>
              <w:t>Ending Month / Year</w:t>
            </w:r>
          </w:p>
        </w:tc>
        <w:tc>
          <w:tcPr>
            <w:tcW w:w="900" w:type="dxa"/>
          </w:tcPr>
          <w:p w14:paraId="41B21AE2" w14:textId="77777777" w:rsidR="00730B7C" w:rsidRDefault="00730B7C">
            <w:pPr>
              <w:widowControl w:val="0"/>
              <w:suppressAutoHyphens/>
              <w:autoSpaceDE w:val="0"/>
              <w:autoSpaceDN w:val="0"/>
              <w:jc w:val="center"/>
              <w:rPr>
                <w:spacing w:val="-2"/>
              </w:rPr>
            </w:pPr>
          </w:p>
          <w:p w14:paraId="68BE18B4" w14:textId="77777777" w:rsidR="00730B7C" w:rsidRDefault="00215091">
            <w:pPr>
              <w:widowControl w:val="0"/>
              <w:suppressAutoHyphens/>
              <w:autoSpaceDE w:val="0"/>
              <w:autoSpaceDN w:val="0"/>
              <w:jc w:val="center"/>
              <w:rPr>
                <w:spacing w:val="-2"/>
              </w:rPr>
            </w:pPr>
            <w:r>
              <w:rPr>
                <w:spacing w:val="-2"/>
              </w:rPr>
              <w:t xml:space="preserve"> Years* </w:t>
            </w:r>
          </w:p>
        </w:tc>
        <w:tc>
          <w:tcPr>
            <w:tcW w:w="5040" w:type="dxa"/>
          </w:tcPr>
          <w:p w14:paraId="5FC6B1F7" w14:textId="77777777" w:rsidR="00730B7C" w:rsidRDefault="00215091">
            <w:pPr>
              <w:widowControl w:val="0"/>
              <w:suppressAutoHyphens/>
              <w:autoSpaceDE w:val="0"/>
              <w:autoSpaceDN w:val="0"/>
              <w:spacing w:before="120"/>
              <w:jc w:val="center"/>
              <w:rPr>
                <w:spacing w:val="-2"/>
              </w:rPr>
            </w:pPr>
            <w:r>
              <w:rPr>
                <w:spacing w:val="-2"/>
              </w:rPr>
              <w:t xml:space="preserve">Contract Identification </w:t>
            </w:r>
          </w:p>
          <w:p w14:paraId="64A6453E" w14:textId="77777777" w:rsidR="00730B7C" w:rsidRDefault="00730B7C">
            <w:pPr>
              <w:widowControl w:val="0"/>
              <w:suppressAutoHyphens/>
              <w:autoSpaceDE w:val="0"/>
              <w:autoSpaceDN w:val="0"/>
              <w:spacing w:before="120"/>
              <w:jc w:val="center"/>
              <w:rPr>
                <w:spacing w:val="-2"/>
              </w:rPr>
            </w:pPr>
          </w:p>
        </w:tc>
        <w:tc>
          <w:tcPr>
            <w:tcW w:w="1260" w:type="dxa"/>
          </w:tcPr>
          <w:p w14:paraId="59BB46AB" w14:textId="77777777" w:rsidR="00730B7C" w:rsidRDefault="00215091">
            <w:pPr>
              <w:widowControl w:val="0"/>
              <w:suppressAutoHyphens/>
              <w:autoSpaceDE w:val="0"/>
              <w:autoSpaceDN w:val="0"/>
              <w:spacing w:before="120"/>
              <w:jc w:val="center"/>
              <w:rPr>
                <w:spacing w:val="-2"/>
              </w:rPr>
            </w:pPr>
            <w:r>
              <w:rPr>
                <w:spacing w:val="-2"/>
              </w:rPr>
              <w:t>Role of Bidder</w:t>
            </w:r>
          </w:p>
        </w:tc>
      </w:tr>
      <w:tr w:rsidR="00730B7C" w14:paraId="132F1C1B" w14:textId="77777777">
        <w:trPr>
          <w:cantSplit/>
        </w:trPr>
        <w:tc>
          <w:tcPr>
            <w:tcW w:w="1080" w:type="dxa"/>
          </w:tcPr>
          <w:p w14:paraId="2323A8A3" w14:textId="77777777" w:rsidR="00730B7C" w:rsidRDefault="00730B7C">
            <w:pPr>
              <w:widowControl w:val="0"/>
              <w:suppressAutoHyphens/>
              <w:autoSpaceDE w:val="0"/>
              <w:autoSpaceDN w:val="0"/>
              <w:rPr>
                <w:spacing w:val="-2"/>
                <w:sz w:val="22"/>
              </w:rPr>
            </w:pPr>
          </w:p>
          <w:p w14:paraId="2A094D42"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1E5AC5D" w14:textId="77777777" w:rsidR="00730B7C" w:rsidRDefault="00730B7C">
            <w:pPr>
              <w:widowControl w:val="0"/>
              <w:suppressAutoHyphens/>
              <w:autoSpaceDE w:val="0"/>
              <w:autoSpaceDN w:val="0"/>
              <w:rPr>
                <w:spacing w:val="-2"/>
                <w:sz w:val="22"/>
              </w:rPr>
            </w:pPr>
          </w:p>
          <w:p w14:paraId="231243A4"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0EB9B044" w14:textId="77777777" w:rsidR="00730B7C" w:rsidRDefault="00730B7C">
            <w:pPr>
              <w:widowControl w:val="0"/>
              <w:suppressAutoHyphens/>
              <w:autoSpaceDE w:val="0"/>
              <w:autoSpaceDN w:val="0"/>
              <w:rPr>
                <w:spacing w:val="-2"/>
                <w:sz w:val="22"/>
              </w:rPr>
            </w:pPr>
          </w:p>
        </w:tc>
        <w:tc>
          <w:tcPr>
            <w:tcW w:w="5040" w:type="dxa"/>
          </w:tcPr>
          <w:p w14:paraId="04ABD156" w14:textId="77777777" w:rsidR="00730B7C" w:rsidRDefault="00215091">
            <w:pPr>
              <w:widowControl w:val="0"/>
              <w:suppressAutoHyphens/>
              <w:autoSpaceDE w:val="0"/>
              <w:autoSpaceDN w:val="0"/>
              <w:rPr>
                <w:spacing w:val="-2"/>
                <w:sz w:val="22"/>
              </w:rPr>
            </w:pPr>
            <w:r>
              <w:rPr>
                <w:spacing w:val="-2"/>
                <w:sz w:val="22"/>
              </w:rPr>
              <w:t>Contract name:</w:t>
            </w:r>
          </w:p>
          <w:p w14:paraId="4E8A7F4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32426326" w14:textId="77777777" w:rsidR="00730B7C" w:rsidRDefault="00215091">
            <w:pPr>
              <w:widowControl w:val="0"/>
              <w:suppressAutoHyphens/>
              <w:autoSpaceDE w:val="0"/>
              <w:autoSpaceDN w:val="0"/>
              <w:rPr>
                <w:spacing w:val="-2"/>
                <w:sz w:val="22"/>
              </w:rPr>
            </w:pPr>
            <w:r>
              <w:rPr>
                <w:spacing w:val="-2"/>
                <w:sz w:val="22"/>
              </w:rPr>
              <w:t>Name of Employer:</w:t>
            </w:r>
          </w:p>
          <w:p w14:paraId="37E268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03DB123C" w14:textId="77777777" w:rsidR="00730B7C" w:rsidRDefault="00730B7C">
            <w:pPr>
              <w:widowControl w:val="0"/>
              <w:suppressAutoHyphens/>
              <w:autoSpaceDE w:val="0"/>
              <w:autoSpaceDN w:val="0"/>
              <w:rPr>
                <w:spacing w:val="-2"/>
                <w:sz w:val="22"/>
              </w:rPr>
            </w:pPr>
          </w:p>
          <w:p w14:paraId="06573D26" w14:textId="77777777" w:rsidR="00730B7C" w:rsidRDefault="00215091">
            <w:pPr>
              <w:widowControl w:val="0"/>
              <w:suppressAutoHyphens/>
              <w:autoSpaceDE w:val="0"/>
              <w:autoSpaceDN w:val="0"/>
              <w:rPr>
                <w:spacing w:val="-2"/>
                <w:sz w:val="22"/>
              </w:rPr>
            </w:pPr>
            <w:r>
              <w:rPr>
                <w:spacing w:val="-2"/>
                <w:sz w:val="22"/>
              </w:rPr>
              <w:t>_________</w:t>
            </w:r>
          </w:p>
          <w:p w14:paraId="5BD19ADE" w14:textId="77777777" w:rsidR="00730B7C" w:rsidRDefault="00730B7C">
            <w:pPr>
              <w:widowControl w:val="0"/>
              <w:suppressAutoHyphens/>
              <w:autoSpaceDE w:val="0"/>
              <w:autoSpaceDN w:val="0"/>
              <w:rPr>
                <w:spacing w:val="-2"/>
                <w:sz w:val="22"/>
              </w:rPr>
            </w:pPr>
          </w:p>
        </w:tc>
      </w:tr>
      <w:tr w:rsidR="00730B7C" w14:paraId="6BFC2618" w14:textId="77777777">
        <w:trPr>
          <w:cantSplit/>
        </w:trPr>
        <w:tc>
          <w:tcPr>
            <w:tcW w:w="1080" w:type="dxa"/>
          </w:tcPr>
          <w:p w14:paraId="1155E90A" w14:textId="77777777" w:rsidR="00730B7C" w:rsidRDefault="00730B7C">
            <w:pPr>
              <w:widowControl w:val="0"/>
              <w:suppressAutoHyphens/>
              <w:autoSpaceDE w:val="0"/>
              <w:autoSpaceDN w:val="0"/>
              <w:rPr>
                <w:spacing w:val="-2"/>
                <w:sz w:val="22"/>
              </w:rPr>
            </w:pPr>
          </w:p>
          <w:p w14:paraId="27D9E51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D35C578" w14:textId="77777777" w:rsidR="00730B7C" w:rsidRDefault="00730B7C">
            <w:pPr>
              <w:widowControl w:val="0"/>
              <w:suppressAutoHyphens/>
              <w:autoSpaceDE w:val="0"/>
              <w:autoSpaceDN w:val="0"/>
              <w:rPr>
                <w:spacing w:val="-2"/>
                <w:sz w:val="22"/>
              </w:rPr>
            </w:pPr>
          </w:p>
          <w:p w14:paraId="42E575F1"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7EA875F" w14:textId="77777777" w:rsidR="00730B7C" w:rsidRDefault="00730B7C">
            <w:pPr>
              <w:widowControl w:val="0"/>
              <w:suppressAutoHyphens/>
              <w:autoSpaceDE w:val="0"/>
              <w:autoSpaceDN w:val="0"/>
              <w:rPr>
                <w:spacing w:val="-2"/>
                <w:sz w:val="22"/>
              </w:rPr>
            </w:pPr>
          </w:p>
        </w:tc>
        <w:tc>
          <w:tcPr>
            <w:tcW w:w="5040" w:type="dxa"/>
          </w:tcPr>
          <w:p w14:paraId="7B584C22" w14:textId="77777777" w:rsidR="00730B7C" w:rsidRDefault="00215091">
            <w:pPr>
              <w:widowControl w:val="0"/>
              <w:suppressAutoHyphens/>
              <w:autoSpaceDE w:val="0"/>
              <w:autoSpaceDN w:val="0"/>
              <w:rPr>
                <w:spacing w:val="-2"/>
                <w:sz w:val="22"/>
              </w:rPr>
            </w:pPr>
            <w:r>
              <w:rPr>
                <w:spacing w:val="-2"/>
                <w:sz w:val="22"/>
              </w:rPr>
              <w:t>Contract name:</w:t>
            </w:r>
          </w:p>
          <w:p w14:paraId="056DA1AD"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59E01DEC" w14:textId="77777777" w:rsidR="00730B7C" w:rsidRDefault="00215091">
            <w:pPr>
              <w:widowControl w:val="0"/>
              <w:suppressAutoHyphens/>
              <w:autoSpaceDE w:val="0"/>
              <w:autoSpaceDN w:val="0"/>
              <w:rPr>
                <w:spacing w:val="-2"/>
                <w:sz w:val="22"/>
              </w:rPr>
            </w:pPr>
            <w:r>
              <w:rPr>
                <w:spacing w:val="-2"/>
                <w:sz w:val="22"/>
              </w:rPr>
              <w:t>Name of Employer:</w:t>
            </w:r>
          </w:p>
          <w:p w14:paraId="05E8C9CB"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4E92292B" w14:textId="77777777" w:rsidR="00730B7C" w:rsidRDefault="00730B7C">
            <w:pPr>
              <w:widowControl w:val="0"/>
              <w:suppressAutoHyphens/>
              <w:autoSpaceDE w:val="0"/>
              <w:autoSpaceDN w:val="0"/>
              <w:rPr>
                <w:spacing w:val="-2"/>
                <w:sz w:val="22"/>
              </w:rPr>
            </w:pPr>
          </w:p>
          <w:p w14:paraId="584227D8" w14:textId="77777777" w:rsidR="00730B7C" w:rsidRDefault="00215091">
            <w:pPr>
              <w:widowControl w:val="0"/>
              <w:suppressAutoHyphens/>
              <w:autoSpaceDE w:val="0"/>
              <w:autoSpaceDN w:val="0"/>
              <w:rPr>
                <w:spacing w:val="-2"/>
                <w:sz w:val="22"/>
              </w:rPr>
            </w:pPr>
            <w:r>
              <w:rPr>
                <w:spacing w:val="-2"/>
                <w:sz w:val="22"/>
              </w:rPr>
              <w:t>_________</w:t>
            </w:r>
          </w:p>
          <w:p w14:paraId="7CFF5F68" w14:textId="77777777" w:rsidR="00730B7C" w:rsidRDefault="00730B7C">
            <w:pPr>
              <w:widowControl w:val="0"/>
              <w:suppressAutoHyphens/>
              <w:autoSpaceDE w:val="0"/>
              <w:autoSpaceDN w:val="0"/>
              <w:rPr>
                <w:spacing w:val="-2"/>
                <w:sz w:val="22"/>
              </w:rPr>
            </w:pPr>
          </w:p>
        </w:tc>
      </w:tr>
      <w:tr w:rsidR="00730B7C" w14:paraId="12AF520B" w14:textId="77777777">
        <w:trPr>
          <w:cantSplit/>
        </w:trPr>
        <w:tc>
          <w:tcPr>
            <w:tcW w:w="1080" w:type="dxa"/>
          </w:tcPr>
          <w:p w14:paraId="434E56BD" w14:textId="77777777" w:rsidR="00730B7C" w:rsidRDefault="00730B7C">
            <w:pPr>
              <w:widowControl w:val="0"/>
              <w:suppressAutoHyphens/>
              <w:autoSpaceDE w:val="0"/>
              <w:autoSpaceDN w:val="0"/>
              <w:rPr>
                <w:spacing w:val="-2"/>
                <w:sz w:val="22"/>
              </w:rPr>
            </w:pPr>
          </w:p>
          <w:p w14:paraId="2F62596B"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6B0D1FA8" w14:textId="77777777" w:rsidR="00730B7C" w:rsidRDefault="00730B7C">
            <w:pPr>
              <w:widowControl w:val="0"/>
              <w:suppressAutoHyphens/>
              <w:autoSpaceDE w:val="0"/>
              <w:autoSpaceDN w:val="0"/>
              <w:rPr>
                <w:spacing w:val="-2"/>
                <w:sz w:val="22"/>
              </w:rPr>
            </w:pPr>
          </w:p>
          <w:p w14:paraId="71845C4D"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7DD5E1F1" w14:textId="77777777" w:rsidR="00730B7C" w:rsidRDefault="00730B7C">
            <w:pPr>
              <w:widowControl w:val="0"/>
              <w:suppressAutoHyphens/>
              <w:autoSpaceDE w:val="0"/>
              <w:autoSpaceDN w:val="0"/>
              <w:rPr>
                <w:spacing w:val="-2"/>
                <w:sz w:val="22"/>
              </w:rPr>
            </w:pPr>
          </w:p>
        </w:tc>
        <w:tc>
          <w:tcPr>
            <w:tcW w:w="5040" w:type="dxa"/>
          </w:tcPr>
          <w:p w14:paraId="1149D104" w14:textId="77777777" w:rsidR="00730B7C" w:rsidRDefault="00215091">
            <w:pPr>
              <w:widowControl w:val="0"/>
              <w:suppressAutoHyphens/>
              <w:autoSpaceDE w:val="0"/>
              <w:autoSpaceDN w:val="0"/>
              <w:rPr>
                <w:spacing w:val="-2"/>
                <w:sz w:val="22"/>
              </w:rPr>
            </w:pPr>
            <w:r>
              <w:rPr>
                <w:spacing w:val="-2"/>
                <w:sz w:val="22"/>
              </w:rPr>
              <w:t>Contract name:</w:t>
            </w:r>
          </w:p>
          <w:p w14:paraId="57E440AC"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91E57E" w14:textId="77777777" w:rsidR="00730B7C" w:rsidRDefault="00215091">
            <w:pPr>
              <w:widowControl w:val="0"/>
              <w:suppressAutoHyphens/>
              <w:autoSpaceDE w:val="0"/>
              <w:autoSpaceDN w:val="0"/>
              <w:rPr>
                <w:spacing w:val="-2"/>
                <w:sz w:val="22"/>
              </w:rPr>
            </w:pPr>
            <w:r>
              <w:rPr>
                <w:spacing w:val="-2"/>
                <w:sz w:val="22"/>
              </w:rPr>
              <w:t>Name of Employer:</w:t>
            </w:r>
          </w:p>
          <w:p w14:paraId="7A1DF8E6"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AE27F7F" w14:textId="77777777" w:rsidR="00730B7C" w:rsidRDefault="00730B7C">
            <w:pPr>
              <w:widowControl w:val="0"/>
              <w:suppressAutoHyphens/>
              <w:autoSpaceDE w:val="0"/>
              <w:autoSpaceDN w:val="0"/>
              <w:rPr>
                <w:spacing w:val="-2"/>
                <w:sz w:val="22"/>
              </w:rPr>
            </w:pPr>
          </w:p>
          <w:p w14:paraId="0E42135E" w14:textId="77777777" w:rsidR="00730B7C" w:rsidRDefault="00215091">
            <w:pPr>
              <w:widowControl w:val="0"/>
              <w:suppressAutoHyphens/>
              <w:autoSpaceDE w:val="0"/>
              <w:autoSpaceDN w:val="0"/>
              <w:rPr>
                <w:spacing w:val="-2"/>
                <w:sz w:val="22"/>
              </w:rPr>
            </w:pPr>
            <w:r>
              <w:rPr>
                <w:spacing w:val="-2"/>
                <w:sz w:val="22"/>
              </w:rPr>
              <w:t>_________</w:t>
            </w:r>
          </w:p>
          <w:p w14:paraId="17EDA3BD" w14:textId="77777777" w:rsidR="00730B7C" w:rsidRDefault="00730B7C">
            <w:pPr>
              <w:widowControl w:val="0"/>
              <w:suppressAutoHyphens/>
              <w:autoSpaceDE w:val="0"/>
              <w:autoSpaceDN w:val="0"/>
              <w:rPr>
                <w:spacing w:val="-2"/>
                <w:sz w:val="22"/>
              </w:rPr>
            </w:pPr>
          </w:p>
        </w:tc>
      </w:tr>
      <w:tr w:rsidR="00730B7C" w14:paraId="19578273" w14:textId="77777777">
        <w:trPr>
          <w:cantSplit/>
        </w:trPr>
        <w:tc>
          <w:tcPr>
            <w:tcW w:w="1080" w:type="dxa"/>
          </w:tcPr>
          <w:p w14:paraId="6AEB354D" w14:textId="77777777" w:rsidR="00730B7C" w:rsidRDefault="00730B7C">
            <w:pPr>
              <w:widowControl w:val="0"/>
              <w:suppressAutoHyphens/>
              <w:autoSpaceDE w:val="0"/>
              <w:autoSpaceDN w:val="0"/>
              <w:rPr>
                <w:spacing w:val="-2"/>
                <w:sz w:val="22"/>
              </w:rPr>
            </w:pPr>
          </w:p>
          <w:p w14:paraId="5C68CBD9"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3B612DDB" w14:textId="77777777" w:rsidR="00730B7C" w:rsidRDefault="00730B7C">
            <w:pPr>
              <w:widowControl w:val="0"/>
              <w:suppressAutoHyphens/>
              <w:autoSpaceDE w:val="0"/>
              <w:autoSpaceDN w:val="0"/>
              <w:rPr>
                <w:spacing w:val="-2"/>
                <w:sz w:val="22"/>
              </w:rPr>
            </w:pPr>
          </w:p>
          <w:p w14:paraId="1A290539"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2BA2D4E" w14:textId="77777777" w:rsidR="00730B7C" w:rsidRDefault="00730B7C">
            <w:pPr>
              <w:widowControl w:val="0"/>
              <w:suppressAutoHyphens/>
              <w:autoSpaceDE w:val="0"/>
              <w:autoSpaceDN w:val="0"/>
              <w:rPr>
                <w:spacing w:val="-2"/>
                <w:sz w:val="22"/>
              </w:rPr>
            </w:pPr>
          </w:p>
        </w:tc>
        <w:tc>
          <w:tcPr>
            <w:tcW w:w="5040" w:type="dxa"/>
          </w:tcPr>
          <w:p w14:paraId="2B68DBC2" w14:textId="77777777" w:rsidR="00730B7C" w:rsidRDefault="00215091">
            <w:pPr>
              <w:widowControl w:val="0"/>
              <w:suppressAutoHyphens/>
              <w:autoSpaceDE w:val="0"/>
              <w:autoSpaceDN w:val="0"/>
              <w:rPr>
                <w:spacing w:val="-2"/>
                <w:sz w:val="22"/>
              </w:rPr>
            </w:pPr>
            <w:r>
              <w:rPr>
                <w:spacing w:val="-2"/>
                <w:sz w:val="22"/>
              </w:rPr>
              <w:t>Contract name:</w:t>
            </w:r>
          </w:p>
          <w:p w14:paraId="70C373D2"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153F3108" w14:textId="77777777" w:rsidR="00730B7C" w:rsidRDefault="00215091">
            <w:pPr>
              <w:widowControl w:val="0"/>
              <w:suppressAutoHyphens/>
              <w:autoSpaceDE w:val="0"/>
              <w:autoSpaceDN w:val="0"/>
              <w:rPr>
                <w:spacing w:val="-2"/>
                <w:sz w:val="22"/>
              </w:rPr>
            </w:pPr>
            <w:r>
              <w:rPr>
                <w:spacing w:val="-2"/>
                <w:sz w:val="22"/>
              </w:rPr>
              <w:t>Name of Employer:</w:t>
            </w:r>
          </w:p>
          <w:p w14:paraId="3448CF8E"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684F57A5" w14:textId="77777777" w:rsidR="00730B7C" w:rsidRDefault="00730B7C">
            <w:pPr>
              <w:widowControl w:val="0"/>
              <w:suppressAutoHyphens/>
              <w:autoSpaceDE w:val="0"/>
              <w:autoSpaceDN w:val="0"/>
              <w:rPr>
                <w:spacing w:val="-2"/>
                <w:sz w:val="22"/>
              </w:rPr>
            </w:pPr>
          </w:p>
          <w:p w14:paraId="46E245B5" w14:textId="77777777" w:rsidR="00730B7C" w:rsidRDefault="00215091">
            <w:pPr>
              <w:widowControl w:val="0"/>
              <w:suppressAutoHyphens/>
              <w:autoSpaceDE w:val="0"/>
              <w:autoSpaceDN w:val="0"/>
              <w:rPr>
                <w:spacing w:val="-2"/>
                <w:sz w:val="22"/>
              </w:rPr>
            </w:pPr>
            <w:r>
              <w:rPr>
                <w:spacing w:val="-2"/>
                <w:sz w:val="22"/>
              </w:rPr>
              <w:t>_________</w:t>
            </w:r>
          </w:p>
          <w:p w14:paraId="719918C0" w14:textId="77777777" w:rsidR="00730B7C" w:rsidRDefault="00730B7C">
            <w:pPr>
              <w:widowControl w:val="0"/>
              <w:suppressAutoHyphens/>
              <w:autoSpaceDE w:val="0"/>
              <w:autoSpaceDN w:val="0"/>
              <w:rPr>
                <w:spacing w:val="-2"/>
                <w:sz w:val="22"/>
              </w:rPr>
            </w:pPr>
          </w:p>
        </w:tc>
      </w:tr>
      <w:tr w:rsidR="00730B7C" w14:paraId="479886C2" w14:textId="77777777">
        <w:trPr>
          <w:cantSplit/>
        </w:trPr>
        <w:tc>
          <w:tcPr>
            <w:tcW w:w="1080" w:type="dxa"/>
          </w:tcPr>
          <w:p w14:paraId="4D3443A1" w14:textId="77777777" w:rsidR="00730B7C" w:rsidRDefault="00730B7C">
            <w:pPr>
              <w:widowControl w:val="0"/>
              <w:suppressAutoHyphens/>
              <w:autoSpaceDE w:val="0"/>
              <w:autoSpaceDN w:val="0"/>
              <w:rPr>
                <w:spacing w:val="-2"/>
                <w:sz w:val="22"/>
              </w:rPr>
            </w:pPr>
          </w:p>
          <w:p w14:paraId="691346C3"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238E876D" w14:textId="77777777" w:rsidR="00730B7C" w:rsidRDefault="00730B7C">
            <w:pPr>
              <w:widowControl w:val="0"/>
              <w:suppressAutoHyphens/>
              <w:autoSpaceDE w:val="0"/>
              <w:autoSpaceDN w:val="0"/>
              <w:rPr>
                <w:spacing w:val="-2"/>
                <w:sz w:val="22"/>
              </w:rPr>
            </w:pPr>
          </w:p>
          <w:p w14:paraId="2DEE193F"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224B45A7" w14:textId="77777777" w:rsidR="00730B7C" w:rsidRDefault="00730B7C">
            <w:pPr>
              <w:widowControl w:val="0"/>
              <w:suppressAutoHyphens/>
              <w:autoSpaceDE w:val="0"/>
              <w:autoSpaceDN w:val="0"/>
              <w:rPr>
                <w:spacing w:val="-2"/>
                <w:sz w:val="22"/>
              </w:rPr>
            </w:pPr>
          </w:p>
        </w:tc>
        <w:tc>
          <w:tcPr>
            <w:tcW w:w="5040" w:type="dxa"/>
          </w:tcPr>
          <w:p w14:paraId="3CBBE140" w14:textId="77777777" w:rsidR="00730B7C" w:rsidRDefault="00215091">
            <w:pPr>
              <w:widowControl w:val="0"/>
              <w:suppressAutoHyphens/>
              <w:autoSpaceDE w:val="0"/>
              <w:autoSpaceDN w:val="0"/>
              <w:rPr>
                <w:spacing w:val="-2"/>
                <w:sz w:val="22"/>
              </w:rPr>
            </w:pPr>
            <w:r>
              <w:rPr>
                <w:spacing w:val="-2"/>
                <w:sz w:val="22"/>
              </w:rPr>
              <w:t>Contract name:</w:t>
            </w:r>
          </w:p>
          <w:p w14:paraId="0EBD15F7"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070063AD" w14:textId="77777777" w:rsidR="00730B7C" w:rsidRDefault="00215091">
            <w:pPr>
              <w:widowControl w:val="0"/>
              <w:suppressAutoHyphens/>
              <w:autoSpaceDE w:val="0"/>
              <w:autoSpaceDN w:val="0"/>
              <w:rPr>
                <w:spacing w:val="-2"/>
                <w:sz w:val="22"/>
              </w:rPr>
            </w:pPr>
            <w:r>
              <w:rPr>
                <w:spacing w:val="-2"/>
                <w:sz w:val="22"/>
              </w:rPr>
              <w:t>Name of Employer:</w:t>
            </w:r>
          </w:p>
          <w:p w14:paraId="34FC8724"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56D938C2" w14:textId="77777777" w:rsidR="00730B7C" w:rsidRDefault="00730B7C">
            <w:pPr>
              <w:widowControl w:val="0"/>
              <w:suppressAutoHyphens/>
              <w:autoSpaceDE w:val="0"/>
              <w:autoSpaceDN w:val="0"/>
              <w:rPr>
                <w:spacing w:val="-2"/>
                <w:sz w:val="22"/>
              </w:rPr>
            </w:pPr>
          </w:p>
          <w:p w14:paraId="66634BA8" w14:textId="77777777" w:rsidR="00730B7C" w:rsidRDefault="00215091">
            <w:pPr>
              <w:widowControl w:val="0"/>
              <w:suppressAutoHyphens/>
              <w:autoSpaceDE w:val="0"/>
              <w:autoSpaceDN w:val="0"/>
              <w:rPr>
                <w:spacing w:val="-2"/>
                <w:sz w:val="22"/>
              </w:rPr>
            </w:pPr>
            <w:r>
              <w:rPr>
                <w:spacing w:val="-2"/>
                <w:sz w:val="22"/>
              </w:rPr>
              <w:t>_________</w:t>
            </w:r>
          </w:p>
          <w:p w14:paraId="0A5A5C6D" w14:textId="77777777" w:rsidR="00730B7C" w:rsidRDefault="00730B7C">
            <w:pPr>
              <w:widowControl w:val="0"/>
              <w:suppressAutoHyphens/>
              <w:autoSpaceDE w:val="0"/>
              <w:autoSpaceDN w:val="0"/>
              <w:rPr>
                <w:spacing w:val="-2"/>
                <w:sz w:val="22"/>
              </w:rPr>
            </w:pPr>
          </w:p>
        </w:tc>
      </w:tr>
      <w:tr w:rsidR="00730B7C" w14:paraId="3EC53E41" w14:textId="77777777">
        <w:trPr>
          <w:cantSplit/>
        </w:trPr>
        <w:tc>
          <w:tcPr>
            <w:tcW w:w="1080" w:type="dxa"/>
          </w:tcPr>
          <w:p w14:paraId="41768D0E" w14:textId="77777777" w:rsidR="00730B7C" w:rsidRDefault="00730B7C">
            <w:pPr>
              <w:widowControl w:val="0"/>
              <w:suppressAutoHyphens/>
              <w:autoSpaceDE w:val="0"/>
              <w:autoSpaceDN w:val="0"/>
              <w:rPr>
                <w:spacing w:val="-2"/>
                <w:sz w:val="22"/>
              </w:rPr>
            </w:pPr>
          </w:p>
          <w:p w14:paraId="7C0E1DFC" w14:textId="77777777" w:rsidR="00730B7C" w:rsidRDefault="00215091">
            <w:pPr>
              <w:widowControl w:val="0"/>
              <w:suppressAutoHyphens/>
              <w:autoSpaceDE w:val="0"/>
              <w:autoSpaceDN w:val="0"/>
              <w:rPr>
                <w:spacing w:val="-2"/>
                <w:sz w:val="22"/>
              </w:rPr>
            </w:pPr>
            <w:r>
              <w:rPr>
                <w:spacing w:val="-2"/>
                <w:sz w:val="22"/>
              </w:rPr>
              <w:t>______</w:t>
            </w:r>
          </w:p>
        </w:tc>
        <w:tc>
          <w:tcPr>
            <w:tcW w:w="1170" w:type="dxa"/>
          </w:tcPr>
          <w:p w14:paraId="44A14CD3" w14:textId="77777777" w:rsidR="00730B7C" w:rsidRDefault="00730B7C">
            <w:pPr>
              <w:widowControl w:val="0"/>
              <w:suppressAutoHyphens/>
              <w:autoSpaceDE w:val="0"/>
              <w:autoSpaceDN w:val="0"/>
              <w:rPr>
                <w:spacing w:val="-2"/>
                <w:sz w:val="22"/>
              </w:rPr>
            </w:pPr>
          </w:p>
          <w:p w14:paraId="7B0D134A" w14:textId="77777777" w:rsidR="00730B7C" w:rsidRDefault="00215091">
            <w:pPr>
              <w:widowControl w:val="0"/>
              <w:suppressAutoHyphens/>
              <w:autoSpaceDE w:val="0"/>
              <w:autoSpaceDN w:val="0"/>
              <w:rPr>
                <w:spacing w:val="-2"/>
                <w:sz w:val="22"/>
              </w:rPr>
            </w:pPr>
            <w:r>
              <w:rPr>
                <w:spacing w:val="-2"/>
                <w:sz w:val="22"/>
              </w:rPr>
              <w:t>______</w:t>
            </w:r>
          </w:p>
        </w:tc>
        <w:tc>
          <w:tcPr>
            <w:tcW w:w="900" w:type="dxa"/>
          </w:tcPr>
          <w:p w14:paraId="3FA9F984" w14:textId="77777777" w:rsidR="00730B7C" w:rsidRDefault="00730B7C">
            <w:pPr>
              <w:widowControl w:val="0"/>
              <w:suppressAutoHyphens/>
              <w:autoSpaceDE w:val="0"/>
              <w:autoSpaceDN w:val="0"/>
              <w:rPr>
                <w:spacing w:val="-2"/>
                <w:sz w:val="22"/>
              </w:rPr>
            </w:pPr>
          </w:p>
        </w:tc>
        <w:tc>
          <w:tcPr>
            <w:tcW w:w="5040" w:type="dxa"/>
          </w:tcPr>
          <w:p w14:paraId="76D60BB3" w14:textId="77777777" w:rsidR="00730B7C" w:rsidRDefault="00215091">
            <w:pPr>
              <w:widowControl w:val="0"/>
              <w:suppressAutoHyphens/>
              <w:autoSpaceDE w:val="0"/>
              <w:autoSpaceDN w:val="0"/>
              <w:rPr>
                <w:spacing w:val="-2"/>
                <w:sz w:val="22"/>
              </w:rPr>
            </w:pPr>
            <w:r>
              <w:rPr>
                <w:spacing w:val="-2"/>
                <w:sz w:val="22"/>
              </w:rPr>
              <w:t>Contract name:</w:t>
            </w:r>
          </w:p>
          <w:p w14:paraId="0C8BCE90" w14:textId="77777777" w:rsidR="00730B7C" w:rsidRDefault="00215091">
            <w:pPr>
              <w:widowControl w:val="0"/>
              <w:suppressAutoHyphens/>
              <w:autoSpaceDE w:val="0"/>
              <w:autoSpaceDN w:val="0"/>
              <w:rPr>
                <w:spacing w:val="-2"/>
                <w:sz w:val="22"/>
              </w:rPr>
            </w:pPr>
            <w:r>
              <w:rPr>
                <w:spacing w:val="-2"/>
                <w:sz w:val="22"/>
              </w:rPr>
              <w:t>Brief Description of the Works performed by the Bidder:</w:t>
            </w:r>
          </w:p>
          <w:p w14:paraId="6A801997" w14:textId="77777777" w:rsidR="00730B7C" w:rsidRDefault="00215091">
            <w:pPr>
              <w:widowControl w:val="0"/>
              <w:suppressAutoHyphens/>
              <w:autoSpaceDE w:val="0"/>
              <w:autoSpaceDN w:val="0"/>
              <w:rPr>
                <w:spacing w:val="-2"/>
                <w:sz w:val="22"/>
              </w:rPr>
            </w:pPr>
            <w:r>
              <w:rPr>
                <w:spacing w:val="-2"/>
                <w:sz w:val="22"/>
              </w:rPr>
              <w:t>Name of Employer:</w:t>
            </w:r>
          </w:p>
          <w:p w14:paraId="4F62A74C" w14:textId="77777777" w:rsidR="00730B7C" w:rsidRDefault="00215091">
            <w:pPr>
              <w:widowControl w:val="0"/>
              <w:suppressAutoHyphens/>
              <w:autoSpaceDE w:val="0"/>
              <w:autoSpaceDN w:val="0"/>
              <w:rPr>
                <w:spacing w:val="-2"/>
                <w:sz w:val="22"/>
              </w:rPr>
            </w:pPr>
            <w:r>
              <w:rPr>
                <w:spacing w:val="-2"/>
                <w:sz w:val="22"/>
              </w:rPr>
              <w:t>Address:</w:t>
            </w:r>
          </w:p>
        </w:tc>
        <w:tc>
          <w:tcPr>
            <w:tcW w:w="1260" w:type="dxa"/>
          </w:tcPr>
          <w:p w14:paraId="16B8E89A" w14:textId="77777777" w:rsidR="00730B7C" w:rsidRDefault="00730B7C">
            <w:pPr>
              <w:widowControl w:val="0"/>
              <w:suppressAutoHyphens/>
              <w:autoSpaceDE w:val="0"/>
              <w:autoSpaceDN w:val="0"/>
              <w:rPr>
                <w:spacing w:val="-2"/>
                <w:sz w:val="22"/>
              </w:rPr>
            </w:pPr>
          </w:p>
          <w:p w14:paraId="4EC01531" w14:textId="77777777" w:rsidR="00730B7C" w:rsidRDefault="00215091">
            <w:pPr>
              <w:widowControl w:val="0"/>
              <w:suppressAutoHyphens/>
              <w:autoSpaceDE w:val="0"/>
              <w:autoSpaceDN w:val="0"/>
              <w:rPr>
                <w:spacing w:val="-2"/>
                <w:sz w:val="22"/>
              </w:rPr>
            </w:pPr>
            <w:r>
              <w:rPr>
                <w:spacing w:val="-2"/>
                <w:sz w:val="22"/>
              </w:rPr>
              <w:t>_________</w:t>
            </w:r>
          </w:p>
          <w:p w14:paraId="39F9C9F3" w14:textId="77777777" w:rsidR="00730B7C" w:rsidRDefault="00730B7C">
            <w:pPr>
              <w:widowControl w:val="0"/>
              <w:suppressAutoHyphens/>
              <w:autoSpaceDE w:val="0"/>
              <w:autoSpaceDN w:val="0"/>
              <w:rPr>
                <w:spacing w:val="-2"/>
                <w:sz w:val="22"/>
              </w:rPr>
            </w:pPr>
          </w:p>
        </w:tc>
      </w:tr>
    </w:tbl>
    <w:p w14:paraId="2FF20853" w14:textId="77777777" w:rsidR="00730B7C" w:rsidRDefault="00730B7C">
      <w:pPr>
        <w:widowControl w:val="0"/>
        <w:suppressAutoHyphens/>
        <w:autoSpaceDE w:val="0"/>
        <w:autoSpaceDN w:val="0"/>
        <w:rPr>
          <w:spacing w:val="-2"/>
        </w:rPr>
      </w:pPr>
    </w:p>
    <w:p w14:paraId="73362148" w14:textId="77777777" w:rsidR="00730B7C" w:rsidRDefault="00215091">
      <w:pPr>
        <w:suppressAutoHyphens/>
        <w:rPr>
          <w:szCs w:val="20"/>
        </w:rPr>
      </w:pPr>
      <w:r>
        <w:rPr>
          <w:szCs w:val="20"/>
        </w:rPr>
        <w:t xml:space="preserve">*List calendar year for years with contracts </w:t>
      </w:r>
      <w:r>
        <w:rPr>
          <w:i/>
          <w:szCs w:val="20"/>
        </w:rPr>
        <w:t>with at least nine (9) months activity</w:t>
      </w:r>
      <w:r>
        <w:rPr>
          <w:szCs w:val="20"/>
        </w:rPr>
        <w:t xml:space="preserve"> per year starting with the earliest year</w:t>
      </w:r>
    </w:p>
    <w:p w14:paraId="7EA7ABC8" w14:textId="77777777" w:rsidR="00730B7C" w:rsidRDefault="00215091">
      <w:pPr>
        <w:suppressAutoHyphens/>
        <w:rPr>
          <w:szCs w:val="20"/>
        </w:rPr>
      </w:pPr>
      <w:r>
        <w:rPr>
          <w:szCs w:val="20"/>
        </w:rPr>
        <w:br w:type="page"/>
      </w:r>
    </w:p>
    <w:p w14:paraId="3A53A445"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B47EB0" w14:paraId="6D3AA7B7" w14:textId="77777777" w:rsidTr="00406787">
        <w:tc>
          <w:tcPr>
            <w:tcW w:w="9576" w:type="dxa"/>
          </w:tcPr>
          <w:p w14:paraId="22FA0911" w14:textId="41F92ABA" w:rsidR="00B47EB0" w:rsidRDefault="00B47EB0" w:rsidP="00406787">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Design Experience</w:t>
            </w:r>
          </w:p>
        </w:tc>
      </w:tr>
    </w:tbl>
    <w:p w14:paraId="7E410FD0" w14:textId="7CCD844B" w:rsidR="00B47EB0" w:rsidRDefault="00B47EB0" w:rsidP="00B47EB0">
      <w:pPr>
        <w:widowControl w:val="0"/>
        <w:autoSpaceDE w:val="0"/>
        <w:autoSpaceDN w:val="0"/>
        <w:spacing w:before="120" w:after="120"/>
        <w:jc w:val="center"/>
        <w:rPr>
          <w:b/>
          <w:bCs/>
          <w:sz w:val="32"/>
          <w:szCs w:val="32"/>
        </w:rPr>
      </w:pPr>
      <w:r>
        <w:rPr>
          <w:b/>
          <w:bCs/>
          <w:sz w:val="32"/>
          <w:szCs w:val="32"/>
        </w:rPr>
        <w:t>Form EXP – 4.2(a)</w:t>
      </w:r>
    </w:p>
    <w:p w14:paraId="210893FA" w14:textId="77777777" w:rsidR="00B47EB0" w:rsidRDefault="00B47EB0" w:rsidP="00B47EB0">
      <w:pPr>
        <w:rPr>
          <w:b/>
          <w:bCs/>
        </w:rPr>
      </w:pPr>
      <w:r>
        <w:rPr>
          <w:b/>
          <w:bCs/>
        </w:rPr>
        <w:t>Each Tenderer must fill out this form.</w:t>
      </w:r>
    </w:p>
    <w:p w14:paraId="6121A992" w14:textId="77777777" w:rsidR="00B47EB0" w:rsidRDefault="00B47EB0" w:rsidP="00B47EB0">
      <w:pPr>
        <w:tabs>
          <w:tab w:val="right" w:pos="9000"/>
        </w:tabs>
        <w:spacing w:before="120" w:after="120" w:line="276" w:lineRule="auto"/>
        <w:rPr>
          <w:color w:val="000000"/>
        </w:rPr>
      </w:pPr>
      <w:r>
        <w:rPr>
          <w:color w:val="000000"/>
        </w:rPr>
        <w:t>Tenderer’s Legal Name:  _________________________    Date:  __________________</w:t>
      </w:r>
    </w:p>
    <w:p w14:paraId="63733861" w14:textId="77777777" w:rsidR="00B47EB0" w:rsidRDefault="00B47EB0" w:rsidP="00B47EB0">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5646C21F" w14:textId="77777777" w:rsidR="00B47EB0" w:rsidRDefault="00B47EB0" w:rsidP="00B47EB0">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B47EB0" w14:paraId="1F37F621" w14:textId="77777777" w:rsidTr="00406787">
        <w:trPr>
          <w:cantSplit/>
          <w:tblHeader/>
        </w:trPr>
        <w:tc>
          <w:tcPr>
            <w:tcW w:w="4662" w:type="dxa"/>
            <w:shd w:val="clear" w:color="auto" w:fill="auto"/>
          </w:tcPr>
          <w:p w14:paraId="7391F3C7"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4142154D" w14:textId="77777777" w:rsidR="00B47EB0" w:rsidRDefault="00B47EB0" w:rsidP="00406787">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B47EB0" w14:paraId="670A6BEB" w14:textId="77777777" w:rsidTr="00406787">
        <w:trPr>
          <w:cantSplit/>
        </w:trPr>
        <w:tc>
          <w:tcPr>
            <w:tcW w:w="4662" w:type="dxa"/>
            <w:shd w:val="clear" w:color="auto" w:fill="auto"/>
          </w:tcPr>
          <w:p w14:paraId="40EA0A95"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DA4D19D" w14:textId="77777777" w:rsidR="00B47EB0" w:rsidRDefault="00B47EB0" w:rsidP="00406787">
            <w:pPr>
              <w:spacing w:before="120" w:after="120" w:line="276" w:lineRule="auto"/>
              <w:rPr>
                <w:color w:val="000000"/>
                <w:sz w:val="22"/>
                <w:szCs w:val="22"/>
                <w:lang w:val="en-GB"/>
              </w:rPr>
            </w:pPr>
          </w:p>
        </w:tc>
      </w:tr>
      <w:tr w:rsidR="00B47EB0" w14:paraId="40616249" w14:textId="77777777" w:rsidTr="00406787">
        <w:trPr>
          <w:cantSplit/>
        </w:trPr>
        <w:tc>
          <w:tcPr>
            <w:tcW w:w="4662" w:type="dxa"/>
            <w:shd w:val="clear" w:color="auto" w:fill="auto"/>
          </w:tcPr>
          <w:p w14:paraId="15DB083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0ED5EFE8" w14:textId="77777777" w:rsidR="00B47EB0" w:rsidRDefault="00B47EB0" w:rsidP="00406787">
            <w:pPr>
              <w:spacing w:before="120" w:after="120" w:line="276" w:lineRule="auto"/>
              <w:rPr>
                <w:color w:val="000000"/>
                <w:sz w:val="22"/>
                <w:szCs w:val="22"/>
                <w:lang w:val="en-GB"/>
              </w:rPr>
            </w:pPr>
          </w:p>
        </w:tc>
      </w:tr>
      <w:tr w:rsidR="00B47EB0" w14:paraId="5BFBA122" w14:textId="77777777" w:rsidTr="00406787">
        <w:trPr>
          <w:cantSplit/>
        </w:trPr>
        <w:tc>
          <w:tcPr>
            <w:tcW w:w="4662" w:type="dxa"/>
            <w:shd w:val="clear" w:color="auto" w:fill="auto"/>
          </w:tcPr>
          <w:p w14:paraId="73045D8A" w14:textId="77777777" w:rsidR="00B47EB0" w:rsidRDefault="00B47EB0" w:rsidP="00406787">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09855ADE" w14:textId="77777777" w:rsidR="00B47EB0" w:rsidRDefault="00B47EB0" w:rsidP="00406787">
            <w:pPr>
              <w:spacing w:before="120" w:after="120" w:line="276" w:lineRule="auto"/>
              <w:rPr>
                <w:color w:val="000000"/>
                <w:sz w:val="22"/>
                <w:szCs w:val="22"/>
                <w:lang w:val="en-GB"/>
              </w:rPr>
            </w:pPr>
          </w:p>
        </w:tc>
      </w:tr>
      <w:tr w:rsidR="00B47EB0" w14:paraId="6B9AF5E4" w14:textId="77777777" w:rsidTr="00406787">
        <w:trPr>
          <w:cantSplit/>
        </w:trPr>
        <w:tc>
          <w:tcPr>
            <w:tcW w:w="4662" w:type="dxa"/>
            <w:shd w:val="clear" w:color="auto" w:fill="auto"/>
          </w:tcPr>
          <w:p w14:paraId="5F616ED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37E51D1F" w14:textId="77777777" w:rsidR="00B47EB0" w:rsidRDefault="00B47EB0" w:rsidP="00406787">
            <w:pPr>
              <w:spacing w:before="120" w:after="120" w:line="276" w:lineRule="auto"/>
              <w:rPr>
                <w:color w:val="000000"/>
                <w:sz w:val="22"/>
                <w:szCs w:val="22"/>
                <w:lang w:val="en-GB"/>
              </w:rPr>
            </w:pPr>
          </w:p>
        </w:tc>
      </w:tr>
      <w:tr w:rsidR="00B47EB0" w14:paraId="3BBC5B03" w14:textId="77777777" w:rsidTr="00406787">
        <w:trPr>
          <w:cantSplit/>
          <w:trHeight w:val="872"/>
        </w:trPr>
        <w:tc>
          <w:tcPr>
            <w:tcW w:w="4662" w:type="dxa"/>
            <w:shd w:val="clear" w:color="auto" w:fill="auto"/>
          </w:tcPr>
          <w:p w14:paraId="32D81E8B" w14:textId="77777777" w:rsidR="00B47EB0" w:rsidRDefault="00B47EB0" w:rsidP="00406787">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281897EF" w14:textId="77777777" w:rsidR="00B47EB0" w:rsidRDefault="00B47EB0" w:rsidP="00406787">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528972B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7E025D25" w14:textId="77777777" w:rsidR="00B47EB0" w:rsidRDefault="00B47EB0" w:rsidP="00406787">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B47EB0" w14:paraId="3DAB4EC5" w14:textId="77777777" w:rsidTr="00406787">
        <w:trPr>
          <w:cantSplit/>
        </w:trPr>
        <w:tc>
          <w:tcPr>
            <w:tcW w:w="4662" w:type="dxa"/>
            <w:shd w:val="clear" w:color="auto" w:fill="auto"/>
          </w:tcPr>
          <w:p w14:paraId="43FC649F" w14:textId="77777777" w:rsidR="00B47EB0" w:rsidRDefault="00B47EB0" w:rsidP="00406787">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44ACFC22"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3B516C0F"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4BB4596F" w14:textId="77777777" w:rsidTr="00406787">
        <w:trPr>
          <w:cantSplit/>
        </w:trPr>
        <w:tc>
          <w:tcPr>
            <w:tcW w:w="4662" w:type="dxa"/>
            <w:shd w:val="clear" w:color="auto" w:fill="auto"/>
          </w:tcPr>
          <w:p w14:paraId="6FF9B4CE" w14:textId="77777777" w:rsidR="00B47EB0" w:rsidRDefault="00B47EB0" w:rsidP="00406787">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599A297D" w14:textId="77777777" w:rsidR="00B47EB0" w:rsidRDefault="00B47EB0" w:rsidP="00406787">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0A36748F"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62244C0" w14:textId="77777777" w:rsidR="00B47EB0" w:rsidRDefault="00B47EB0" w:rsidP="00406787">
            <w:pPr>
              <w:spacing w:before="120" w:after="120" w:line="276" w:lineRule="auto"/>
              <w:rPr>
                <w:color w:val="000000"/>
                <w:sz w:val="22"/>
                <w:szCs w:val="22"/>
                <w:lang w:val="en-GB"/>
              </w:rPr>
            </w:pPr>
            <w:r>
              <w:rPr>
                <w:color w:val="000000"/>
                <w:sz w:val="22"/>
                <w:szCs w:val="22"/>
                <w:lang w:val="en-GB"/>
              </w:rPr>
              <w:t>MVR</w:t>
            </w:r>
          </w:p>
        </w:tc>
      </w:tr>
      <w:tr w:rsidR="00B47EB0" w14:paraId="177A9E81" w14:textId="77777777" w:rsidTr="00406787">
        <w:trPr>
          <w:cantSplit/>
        </w:trPr>
        <w:tc>
          <w:tcPr>
            <w:tcW w:w="4662" w:type="dxa"/>
            <w:shd w:val="clear" w:color="auto" w:fill="auto"/>
          </w:tcPr>
          <w:p w14:paraId="60D7CF70" w14:textId="77777777" w:rsidR="00B47EB0" w:rsidRDefault="00B47EB0" w:rsidP="00406787">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23DECE7" w14:textId="77777777" w:rsidR="00B47EB0" w:rsidRDefault="00B47EB0" w:rsidP="00406787">
            <w:pPr>
              <w:spacing w:before="120" w:after="120" w:line="276" w:lineRule="auto"/>
              <w:jc w:val="center"/>
              <w:rPr>
                <w:color w:val="000000"/>
                <w:sz w:val="22"/>
                <w:szCs w:val="22"/>
                <w:lang w:val="en-GB"/>
              </w:rPr>
            </w:pPr>
          </w:p>
        </w:tc>
        <w:tc>
          <w:tcPr>
            <w:tcW w:w="1800" w:type="dxa"/>
            <w:shd w:val="clear" w:color="auto" w:fill="auto"/>
            <w:vAlign w:val="center"/>
          </w:tcPr>
          <w:p w14:paraId="2CB6455E" w14:textId="77777777" w:rsidR="00B47EB0" w:rsidRDefault="00B47EB0" w:rsidP="00406787">
            <w:pPr>
              <w:spacing w:before="120" w:after="120" w:line="276" w:lineRule="auto"/>
              <w:rPr>
                <w:color w:val="000000"/>
                <w:sz w:val="22"/>
                <w:szCs w:val="22"/>
                <w:lang w:val="en-GB"/>
              </w:rPr>
            </w:pPr>
          </w:p>
        </w:tc>
        <w:tc>
          <w:tcPr>
            <w:tcW w:w="1710" w:type="dxa"/>
            <w:shd w:val="clear" w:color="auto" w:fill="auto"/>
            <w:vAlign w:val="center"/>
          </w:tcPr>
          <w:p w14:paraId="678FECC1" w14:textId="77777777" w:rsidR="00B47EB0" w:rsidRDefault="00B47EB0" w:rsidP="00406787">
            <w:pPr>
              <w:spacing w:before="120" w:after="120" w:line="276" w:lineRule="auto"/>
              <w:rPr>
                <w:color w:val="000000"/>
                <w:sz w:val="22"/>
                <w:szCs w:val="22"/>
                <w:lang w:val="en-GB"/>
              </w:rPr>
            </w:pPr>
          </w:p>
        </w:tc>
      </w:tr>
      <w:tr w:rsidR="00B47EB0" w14:paraId="75C7C29E" w14:textId="77777777" w:rsidTr="00406787">
        <w:trPr>
          <w:cantSplit/>
          <w:trHeight w:val="458"/>
        </w:trPr>
        <w:tc>
          <w:tcPr>
            <w:tcW w:w="4662" w:type="dxa"/>
            <w:shd w:val="clear" w:color="auto" w:fill="auto"/>
            <w:vAlign w:val="center"/>
          </w:tcPr>
          <w:p w14:paraId="561F6E0A" w14:textId="77777777" w:rsidR="00B47EB0" w:rsidRDefault="00B47EB0" w:rsidP="00406787">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ECD51CC" w14:textId="77777777" w:rsidR="00B47EB0" w:rsidRDefault="00B47EB0" w:rsidP="00406787">
            <w:pPr>
              <w:spacing w:before="120" w:after="120" w:line="276" w:lineRule="auto"/>
              <w:rPr>
                <w:color w:val="000000"/>
                <w:sz w:val="22"/>
                <w:szCs w:val="22"/>
                <w:lang w:val="en-GB"/>
              </w:rPr>
            </w:pPr>
          </w:p>
        </w:tc>
      </w:tr>
      <w:tr w:rsidR="00B47EB0" w14:paraId="2205F3ED" w14:textId="77777777" w:rsidTr="00406787">
        <w:trPr>
          <w:cantSplit/>
        </w:trPr>
        <w:tc>
          <w:tcPr>
            <w:tcW w:w="4662" w:type="dxa"/>
            <w:shd w:val="clear" w:color="auto" w:fill="auto"/>
            <w:vAlign w:val="center"/>
          </w:tcPr>
          <w:p w14:paraId="0B821A7E"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193F0740" w14:textId="77777777" w:rsidR="00B47EB0" w:rsidRDefault="00B47EB0" w:rsidP="00406787">
            <w:pPr>
              <w:spacing w:before="120" w:after="120" w:line="276" w:lineRule="auto"/>
              <w:rPr>
                <w:color w:val="000000"/>
                <w:sz w:val="22"/>
                <w:szCs w:val="22"/>
                <w:lang w:val="en-GB"/>
              </w:rPr>
            </w:pPr>
          </w:p>
        </w:tc>
      </w:tr>
      <w:tr w:rsidR="00B47EB0" w14:paraId="20B3F9F3" w14:textId="77777777" w:rsidTr="00406787">
        <w:trPr>
          <w:cantSplit/>
        </w:trPr>
        <w:tc>
          <w:tcPr>
            <w:tcW w:w="4662" w:type="dxa"/>
            <w:shd w:val="clear" w:color="auto" w:fill="auto"/>
            <w:vAlign w:val="center"/>
          </w:tcPr>
          <w:p w14:paraId="596B7E1F" w14:textId="77777777" w:rsidR="00B47EB0" w:rsidRDefault="00B47EB0" w:rsidP="00406787">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0BD25FDB" w14:textId="77777777" w:rsidR="00B47EB0" w:rsidRDefault="00B47EB0" w:rsidP="00406787">
            <w:pPr>
              <w:spacing w:before="120" w:after="120" w:line="276" w:lineRule="auto"/>
              <w:rPr>
                <w:color w:val="000000"/>
                <w:sz w:val="22"/>
                <w:szCs w:val="22"/>
                <w:lang w:val="en-GB"/>
              </w:rPr>
            </w:pPr>
          </w:p>
        </w:tc>
      </w:tr>
      <w:tr w:rsidR="00B47EB0" w14:paraId="3F5885A8" w14:textId="77777777" w:rsidTr="00406787">
        <w:trPr>
          <w:cantSplit/>
        </w:trPr>
        <w:tc>
          <w:tcPr>
            <w:tcW w:w="4662" w:type="dxa"/>
            <w:shd w:val="clear" w:color="auto" w:fill="auto"/>
          </w:tcPr>
          <w:p w14:paraId="3388AB41" w14:textId="77777777" w:rsidR="00B47EB0" w:rsidRDefault="00B47EB0" w:rsidP="00406787">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1D1EBD7F" w14:textId="77777777" w:rsidR="00B47EB0" w:rsidRDefault="00B47EB0" w:rsidP="00406787">
            <w:pPr>
              <w:spacing w:before="120" w:after="120" w:line="276" w:lineRule="auto"/>
              <w:rPr>
                <w:color w:val="000000"/>
                <w:sz w:val="22"/>
                <w:szCs w:val="22"/>
                <w:lang w:val="en-GB"/>
              </w:rPr>
            </w:pPr>
          </w:p>
        </w:tc>
      </w:tr>
      <w:tr w:rsidR="00B47EB0" w14:paraId="195F0417" w14:textId="77777777" w:rsidTr="00406787">
        <w:trPr>
          <w:cantSplit/>
        </w:trPr>
        <w:tc>
          <w:tcPr>
            <w:tcW w:w="4662" w:type="dxa"/>
            <w:shd w:val="clear" w:color="auto" w:fill="auto"/>
          </w:tcPr>
          <w:p w14:paraId="420C53AD"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6DF2DEEC" w14:textId="77777777" w:rsidR="00B47EB0" w:rsidRDefault="00B47EB0" w:rsidP="00406787">
            <w:pPr>
              <w:spacing w:before="120" w:after="120" w:line="276" w:lineRule="auto"/>
              <w:rPr>
                <w:color w:val="000000"/>
                <w:sz w:val="22"/>
                <w:szCs w:val="22"/>
                <w:lang w:val="en-GB"/>
              </w:rPr>
            </w:pPr>
          </w:p>
        </w:tc>
      </w:tr>
      <w:tr w:rsidR="00B47EB0" w14:paraId="03CAD996" w14:textId="77777777" w:rsidTr="00406787">
        <w:trPr>
          <w:cantSplit/>
        </w:trPr>
        <w:tc>
          <w:tcPr>
            <w:tcW w:w="4662" w:type="dxa"/>
            <w:shd w:val="clear" w:color="auto" w:fill="auto"/>
          </w:tcPr>
          <w:p w14:paraId="6D2C9FAC"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63F687F6" w14:textId="77777777" w:rsidR="00B47EB0" w:rsidRDefault="00B47EB0" w:rsidP="00406787">
            <w:pPr>
              <w:spacing w:before="120" w:after="120" w:line="276" w:lineRule="auto"/>
              <w:rPr>
                <w:color w:val="000000"/>
                <w:sz w:val="22"/>
                <w:szCs w:val="22"/>
                <w:lang w:val="en-GB"/>
              </w:rPr>
            </w:pPr>
          </w:p>
        </w:tc>
      </w:tr>
      <w:tr w:rsidR="00B47EB0" w14:paraId="638D2DE6" w14:textId="77777777" w:rsidTr="00406787">
        <w:trPr>
          <w:cantSplit/>
        </w:trPr>
        <w:tc>
          <w:tcPr>
            <w:tcW w:w="4662" w:type="dxa"/>
            <w:shd w:val="clear" w:color="auto" w:fill="auto"/>
          </w:tcPr>
          <w:p w14:paraId="180A1494" w14:textId="77777777" w:rsidR="00B47EB0" w:rsidRDefault="00B47EB0" w:rsidP="00406787">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55C4375F" w14:textId="77777777" w:rsidR="00B47EB0" w:rsidRDefault="00B47EB0" w:rsidP="00406787">
            <w:pPr>
              <w:spacing w:before="120" w:after="120" w:line="276" w:lineRule="auto"/>
              <w:rPr>
                <w:color w:val="000000"/>
                <w:sz w:val="22"/>
                <w:szCs w:val="22"/>
                <w:lang w:val="en-GB"/>
              </w:rPr>
            </w:pPr>
          </w:p>
        </w:tc>
      </w:tr>
    </w:tbl>
    <w:p w14:paraId="3A26AA18" w14:textId="77777777" w:rsidR="00B47EB0" w:rsidRDefault="00B47EB0" w:rsidP="00B47EB0">
      <w:pPr>
        <w:spacing w:line="276" w:lineRule="auto"/>
      </w:pPr>
      <w:r>
        <w:rPr>
          <w:i/>
          <w:iCs/>
          <w:color w:val="000000"/>
          <w:sz w:val="22"/>
          <w:szCs w:val="22"/>
        </w:rPr>
        <w:t>**Reference Letters should be attached with the forms.</w:t>
      </w:r>
    </w:p>
    <w:p w14:paraId="2F62C7A6" w14:textId="77777777" w:rsidR="00B47EB0" w:rsidRDefault="00B47EB0">
      <w:pPr>
        <w:suppressAutoHyphens/>
        <w:rPr>
          <w:iCs/>
          <w:kern w:val="28"/>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0"/>
      </w:tblGrid>
      <w:tr w:rsidR="00730B7C" w14:paraId="2A2DA84B" w14:textId="77777777">
        <w:tc>
          <w:tcPr>
            <w:tcW w:w="9576" w:type="dxa"/>
          </w:tcPr>
          <w:p w14:paraId="017615C4" w14:textId="1E81A2CF" w:rsidR="00730B7C" w:rsidRDefault="00B47EB0">
            <w:pPr>
              <w:overflowPunct w:val="0"/>
              <w:autoSpaceDE w:val="0"/>
              <w:autoSpaceDN w:val="0"/>
              <w:adjustRightInd w:val="0"/>
              <w:jc w:val="center"/>
              <w:textAlignment w:val="baseline"/>
              <w:outlineLvl w:val="1"/>
              <w:rPr>
                <w:b/>
                <w:sz w:val="36"/>
                <w:szCs w:val="20"/>
                <w:lang w:eastAsia="fr-FR"/>
              </w:rPr>
            </w:pPr>
            <w:r w:rsidRPr="004E307C">
              <w:rPr>
                <w:b/>
                <w:sz w:val="36"/>
                <w:szCs w:val="20"/>
                <w:lang w:eastAsia="fr-FR"/>
              </w:rPr>
              <w:t>Specific Construction Experience</w:t>
            </w:r>
          </w:p>
        </w:tc>
      </w:tr>
    </w:tbl>
    <w:p w14:paraId="349DFF8B" w14:textId="77777777" w:rsidR="00730B7C" w:rsidRDefault="00215091">
      <w:pPr>
        <w:widowControl w:val="0"/>
        <w:autoSpaceDE w:val="0"/>
        <w:autoSpaceDN w:val="0"/>
        <w:spacing w:before="120" w:after="120"/>
        <w:jc w:val="center"/>
        <w:rPr>
          <w:b/>
          <w:bCs/>
          <w:sz w:val="32"/>
          <w:szCs w:val="32"/>
        </w:rPr>
      </w:pPr>
      <w:r>
        <w:rPr>
          <w:b/>
          <w:bCs/>
          <w:sz w:val="32"/>
          <w:szCs w:val="32"/>
        </w:rPr>
        <w:t>Form EXP – 4.2(b)</w:t>
      </w:r>
    </w:p>
    <w:p w14:paraId="2C61429D" w14:textId="77777777" w:rsidR="00730B7C" w:rsidRDefault="00215091">
      <w:pPr>
        <w:rPr>
          <w:b/>
          <w:bCs/>
        </w:rPr>
      </w:pPr>
      <w:r>
        <w:rPr>
          <w:b/>
          <w:bCs/>
        </w:rPr>
        <w:t>Each Tenderer must fill out this form.</w:t>
      </w:r>
    </w:p>
    <w:p w14:paraId="2A454B54" w14:textId="77777777" w:rsidR="00730B7C" w:rsidRDefault="00215091">
      <w:pPr>
        <w:tabs>
          <w:tab w:val="right" w:pos="9000"/>
        </w:tabs>
        <w:spacing w:before="120" w:after="120" w:line="276" w:lineRule="auto"/>
        <w:rPr>
          <w:color w:val="000000"/>
        </w:rPr>
      </w:pPr>
      <w:r>
        <w:rPr>
          <w:color w:val="000000"/>
        </w:rPr>
        <w:t>Tenderer’s Legal Name:  _________________________    Date:  __________________</w:t>
      </w:r>
    </w:p>
    <w:p w14:paraId="3F679FE2" w14:textId="77777777" w:rsidR="00730B7C" w:rsidRDefault="00215091">
      <w:pPr>
        <w:tabs>
          <w:tab w:val="right" w:pos="9000"/>
        </w:tabs>
        <w:spacing w:before="120" w:after="120" w:line="276" w:lineRule="auto"/>
        <w:rPr>
          <w:color w:val="000000"/>
        </w:rPr>
      </w:pPr>
      <w:r>
        <w:rPr>
          <w:color w:val="000000"/>
          <w:spacing w:val="-2"/>
        </w:rPr>
        <w:t>JV Partner Legal Name: _________________________      Procurement</w:t>
      </w:r>
      <w:r>
        <w:rPr>
          <w:color w:val="000000"/>
        </w:rPr>
        <w:t xml:space="preserve"> Ref No: ___________   </w:t>
      </w:r>
    </w:p>
    <w:p w14:paraId="056D7271" w14:textId="77777777" w:rsidR="00730B7C" w:rsidRDefault="00215091">
      <w:pPr>
        <w:tabs>
          <w:tab w:val="right" w:pos="9000"/>
        </w:tabs>
        <w:suppressAutoHyphens/>
        <w:spacing w:before="120" w:after="120" w:line="276" w:lineRule="auto"/>
        <w:jc w:val="right"/>
        <w:rPr>
          <w:color w:val="000000"/>
          <w:kern w:val="28"/>
          <w:lang w:val="en-GB"/>
        </w:rPr>
      </w:pPr>
      <w:r>
        <w:rPr>
          <w:color w:val="000000"/>
          <w:kern w:val="28"/>
          <w:lang w:val="en-GB"/>
        </w:rPr>
        <w:t>Page _______ of _______ pages</w:t>
      </w:r>
    </w:p>
    <w:tbl>
      <w:tblPr>
        <w:tblW w:w="954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4A0" w:firstRow="1" w:lastRow="0" w:firstColumn="1" w:lastColumn="0" w:noHBand="0" w:noVBand="1"/>
      </w:tblPr>
      <w:tblGrid>
        <w:gridCol w:w="4662"/>
        <w:gridCol w:w="1368"/>
        <w:gridCol w:w="1800"/>
        <w:gridCol w:w="1710"/>
      </w:tblGrid>
      <w:tr w:rsidR="00730B7C" w14:paraId="2C872659" w14:textId="77777777">
        <w:trPr>
          <w:cantSplit/>
          <w:tblHeader/>
        </w:trPr>
        <w:tc>
          <w:tcPr>
            <w:tcW w:w="4662" w:type="dxa"/>
            <w:shd w:val="clear" w:color="auto" w:fill="auto"/>
          </w:tcPr>
          <w:p w14:paraId="52CBFFDD"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Similar Contract</w:t>
            </w:r>
            <w:r>
              <w:rPr>
                <w:b/>
                <w:color w:val="000000"/>
                <w:spacing w:val="-2"/>
                <w:sz w:val="22"/>
                <w:szCs w:val="22"/>
              </w:rPr>
              <w:br/>
            </w:r>
            <w:proofErr w:type="spellStart"/>
            <w:r>
              <w:rPr>
                <w:b/>
                <w:color w:val="000000"/>
                <w:spacing w:val="-2"/>
                <w:sz w:val="22"/>
                <w:szCs w:val="22"/>
              </w:rPr>
              <w:t>Contract</w:t>
            </w:r>
            <w:proofErr w:type="spellEnd"/>
            <w:r>
              <w:rPr>
                <w:b/>
                <w:color w:val="000000"/>
                <w:spacing w:val="-2"/>
                <w:sz w:val="22"/>
                <w:szCs w:val="22"/>
              </w:rPr>
              <w:t xml:space="preserve"> number</w:t>
            </w:r>
            <w:proofErr w:type="gramStart"/>
            <w:r>
              <w:rPr>
                <w:b/>
                <w:color w:val="000000"/>
                <w:spacing w:val="-2"/>
                <w:sz w:val="22"/>
                <w:szCs w:val="22"/>
              </w:rPr>
              <w:t>…..</w:t>
            </w:r>
            <w:proofErr w:type="gramEnd"/>
            <w:r>
              <w:rPr>
                <w:b/>
                <w:color w:val="000000"/>
                <w:spacing w:val="-2"/>
                <w:sz w:val="22"/>
                <w:szCs w:val="22"/>
              </w:rPr>
              <w:t xml:space="preserve"> of ……</w:t>
            </w:r>
          </w:p>
        </w:tc>
        <w:tc>
          <w:tcPr>
            <w:tcW w:w="4878" w:type="dxa"/>
            <w:gridSpan w:val="3"/>
            <w:shd w:val="clear" w:color="auto" w:fill="auto"/>
          </w:tcPr>
          <w:p w14:paraId="77239E91" w14:textId="77777777" w:rsidR="00730B7C" w:rsidRDefault="00215091">
            <w:pPr>
              <w:suppressAutoHyphens/>
              <w:spacing w:before="120" w:after="120" w:line="276" w:lineRule="auto"/>
              <w:jc w:val="center"/>
              <w:rPr>
                <w:b/>
                <w:color w:val="000000"/>
                <w:spacing w:val="-2"/>
                <w:sz w:val="22"/>
                <w:szCs w:val="22"/>
              </w:rPr>
            </w:pPr>
            <w:r>
              <w:rPr>
                <w:b/>
                <w:color w:val="000000"/>
                <w:spacing w:val="-2"/>
                <w:sz w:val="22"/>
                <w:szCs w:val="22"/>
              </w:rPr>
              <w:t>I</w:t>
            </w:r>
            <w:r>
              <w:rPr>
                <w:b/>
                <w:color w:val="000000"/>
                <w:spacing w:val="-2"/>
                <w:sz w:val="22"/>
                <w:szCs w:val="22"/>
                <w:shd w:val="clear" w:color="auto" w:fill="F2F7FC"/>
              </w:rPr>
              <w:t>nformation</w:t>
            </w:r>
          </w:p>
        </w:tc>
      </w:tr>
      <w:tr w:rsidR="00730B7C" w14:paraId="5CB686CC" w14:textId="77777777">
        <w:trPr>
          <w:cantSplit/>
        </w:trPr>
        <w:tc>
          <w:tcPr>
            <w:tcW w:w="4662" w:type="dxa"/>
            <w:shd w:val="clear" w:color="auto" w:fill="auto"/>
          </w:tcPr>
          <w:p w14:paraId="57D6FFF8" w14:textId="77777777" w:rsidR="00730B7C" w:rsidRDefault="00215091">
            <w:pPr>
              <w:spacing w:before="120" w:after="120" w:line="276" w:lineRule="auto"/>
              <w:rPr>
                <w:b/>
                <w:color w:val="000000"/>
                <w:sz w:val="22"/>
                <w:szCs w:val="22"/>
                <w:lang w:val="en-GB"/>
              </w:rPr>
            </w:pPr>
            <w:r>
              <w:rPr>
                <w:b/>
                <w:color w:val="000000"/>
                <w:sz w:val="22"/>
                <w:szCs w:val="22"/>
                <w:lang w:val="en-GB"/>
              </w:rPr>
              <w:t>Contract Identification Number</w:t>
            </w:r>
          </w:p>
        </w:tc>
        <w:tc>
          <w:tcPr>
            <w:tcW w:w="4878" w:type="dxa"/>
            <w:gridSpan w:val="3"/>
            <w:shd w:val="clear" w:color="auto" w:fill="auto"/>
            <w:vAlign w:val="center"/>
          </w:tcPr>
          <w:p w14:paraId="6E26AC8D" w14:textId="77777777" w:rsidR="00730B7C" w:rsidRDefault="00730B7C">
            <w:pPr>
              <w:spacing w:before="120" w:after="120" w:line="276" w:lineRule="auto"/>
              <w:rPr>
                <w:color w:val="000000"/>
                <w:sz w:val="22"/>
                <w:szCs w:val="22"/>
                <w:lang w:val="en-GB"/>
              </w:rPr>
            </w:pPr>
          </w:p>
        </w:tc>
      </w:tr>
      <w:tr w:rsidR="00730B7C" w14:paraId="37D24363" w14:textId="77777777">
        <w:trPr>
          <w:cantSplit/>
        </w:trPr>
        <w:tc>
          <w:tcPr>
            <w:tcW w:w="4662" w:type="dxa"/>
            <w:shd w:val="clear" w:color="auto" w:fill="auto"/>
          </w:tcPr>
          <w:p w14:paraId="615E1766" w14:textId="77777777" w:rsidR="00730B7C" w:rsidRDefault="00215091">
            <w:pPr>
              <w:spacing w:before="120" w:after="120" w:line="276" w:lineRule="auto"/>
              <w:rPr>
                <w:b/>
                <w:color w:val="000000"/>
                <w:sz w:val="22"/>
                <w:szCs w:val="22"/>
                <w:lang w:val="en-GB"/>
              </w:rPr>
            </w:pPr>
            <w:r>
              <w:rPr>
                <w:b/>
                <w:color w:val="000000"/>
                <w:sz w:val="22"/>
                <w:szCs w:val="22"/>
                <w:lang w:val="en-GB"/>
              </w:rPr>
              <w:t>Contract Name</w:t>
            </w:r>
          </w:p>
        </w:tc>
        <w:tc>
          <w:tcPr>
            <w:tcW w:w="4878" w:type="dxa"/>
            <w:gridSpan w:val="3"/>
            <w:shd w:val="clear" w:color="auto" w:fill="auto"/>
            <w:vAlign w:val="center"/>
          </w:tcPr>
          <w:p w14:paraId="71B49558" w14:textId="77777777" w:rsidR="00730B7C" w:rsidRDefault="00730B7C">
            <w:pPr>
              <w:spacing w:before="120" w:after="120" w:line="276" w:lineRule="auto"/>
              <w:rPr>
                <w:color w:val="000000"/>
                <w:sz w:val="22"/>
                <w:szCs w:val="22"/>
                <w:lang w:val="en-GB"/>
              </w:rPr>
            </w:pPr>
          </w:p>
        </w:tc>
      </w:tr>
      <w:tr w:rsidR="00730B7C" w14:paraId="4363F60B" w14:textId="77777777">
        <w:trPr>
          <w:cantSplit/>
        </w:trPr>
        <w:tc>
          <w:tcPr>
            <w:tcW w:w="4662" w:type="dxa"/>
            <w:shd w:val="clear" w:color="auto" w:fill="auto"/>
          </w:tcPr>
          <w:p w14:paraId="186FEE88" w14:textId="77777777" w:rsidR="00730B7C" w:rsidRDefault="00215091">
            <w:pPr>
              <w:spacing w:before="120" w:after="120" w:line="276" w:lineRule="auto"/>
              <w:rPr>
                <w:b/>
                <w:color w:val="000000"/>
                <w:sz w:val="22"/>
                <w:szCs w:val="22"/>
                <w:lang w:val="en-GB"/>
              </w:rPr>
            </w:pPr>
            <w:r>
              <w:rPr>
                <w:b/>
                <w:color w:val="000000"/>
                <w:sz w:val="22"/>
                <w:szCs w:val="22"/>
                <w:lang w:val="en-GB"/>
              </w:rPr>
              <w:t xml:space="preserve">Award date </w:t>
            </w:r>
          </w:p>
        </w:tc>
        <w:tc>
          <w:tcPr>
            <w:tcW w:w="4878" w:type="dxa"/>
            <w:gridSpan w:val="3"/>
            <w:shd w:val="clear" w:color="auto" w:fill="auto"/>
            <w:vAlign w:val="center"/>
          </w:tcPr>
          <w:p w14:paraId="191E8869" w14:textId="77777777" w:rsidR="00730B7C" w:rsidRDefault="00730B7C">
            <w:pPr>
              <w:spacing w:before="120" w:after="120" w:line="276" w:lineRule="auto"/>
              <w:rPr>
                <w:color w:val="000000"/>
                <w:sz w:val="22"/>
                <w:szCs w:val="22"/>
                <w:lang w:val="en-GB"/>
              </w:rPr>
            </w:pPr>
          </w:p>
        </w:tc>
      </w:tr>
      <w:tr w:rsidR="00730B7C" w14:paraId="0EA8DC1B" w14:textId="77777777">
        <w:trPr>
          <w:cantSplit/>
        </w:trPr>
        <w:tc>
          <w:tcPr>
            <w:tcW w:w="4662" w:type="dxa"/>
            <w:shd w:val="clear" w:color="auto" w:fill="auto"/>
          </w:tcPr>
          <w:p w14:paraId="6CE2CBED" w14:textId="77777777" w:rsidR="00730B7C" w:rsidRDefault="00215091">
            <w:pPr>
              <w:spacing w:before="120" w:after="120" w:line="276" w:lineRule="auto"/>
              <w:rPr>
                <w:b/>
                <w:color w:val="000000"/>
                <w:sz w:val="22"/>
                <w:szCs w:val="22"/>
                <w:lang w:val="en-GB"/>
              </w:rPr>
            </w:pPr>
            <w:r>
              <w:rPr>
                <w:b/>
                <w:color w:val="000000"/>
                <w:sz w:val="22"/>
                <w:szCs w:val="22"/>
                <w:lang w:val="en-GB"/>
              </w:rPr>
              <w:t>Completion date</w:t>
            </w:r>
          </w:p>
        </w:tc>
        <w:tc>
          <w:tcPr>
            <w:tcW w:w="4878" w:type="dxa"/>
            <w:gridSpan w:val="3"/>
            <w:shd w:val="clear" w:color="auto" w:fill="auto"/>
            <w:vAlign w:val="center"/>
          </w:tcPr>
          <w:p w14:paraId="53B62B52" w14:textId="77777777" w:rsidR="00730B7C" w:rsidRDefault="00730B7C">
            <w:pPr>
              <w:spacing w:before="120" w:after="120" w:line="276" w:lineRule="auto"/>
              <w:rPr>
                <w:color w:val="000000"/>
                <w:sz w:val="22"/>
                <w:szCs w:val="22"/>
                <w:lang w:val="en-GB"/>
              </w:rPr>
            </w:pPr>
          </w:p>
        </w:tc>
      </w:tr>
      <w:tr w:rsidR="00730B7C" w14:paraId="1F0BA623" w14:textId="77777777">
        <w:trPr>
          <w:cantSplit/>
          <w:trHeight w:val="872"/>
        </w:trPr>
        <w:tc>
          <w:tcPr>
            <w:tcW w:w="4662" w:type="dxa"/>
            <w:shd w:val="clear" w:color="auto" w:fill="auto"/>
          </w:tcPr>
          <w:p w14:paraId="7F10C030" w14:textId="77777777" w:rsidR="00730B7C" w:rsidRDefault="00215091">
            <w:pPr>
              <w:suppressAutoHyphens/>
              <w:spacing w:before="120" w:after="120" w:line="276" w:lineRule="auto"/>
              <w:rPr>
                <w:b/>
                <w:color w:val="000000"/>
                <w:spacing w:val="-2"/>
                <w:sz w:val="22"/>
                <w:szCs w:val="22"/>
              </w:rPr>
            </w:pPr>
            <w:r>
              <w:rPr>
                <w:b/>
                <w:color w:val="000000"/>
                <w:spacing w:val="-2"/>
                <w:sz w:val="22"/>
                <w:szCs w:val="22"/>
              </w:rPr>
              <w:t>Role in Contract</w:t>
            </w:r>
          </w:p>
        </w:tc>
        <w:tc>
          <w:tcPr>
            <w:tcW w:w="1368" w:type="dxa"/>
            <w:shd w:val="clear" w:color="auto" w:fill="auto"/>
            <w:vAlign w:val="center"/>
          </w:tcPr>
          <w:p w14:paraId="40A9DD1C" w14:textId="77777777" w:rsidR="00730B7C" w:rsidRDefault="00215091">
            <w:pPr>
              <w:spacing w:before="120" w:after="120" w:line="276" w:lineRule="auto"/>
              <w:jc w:val="center"/>
              <w:rPr>
                <w:color w:val="000000"/>
                <w:sz w:val="22"/>
                <w:szCs w:val="22"/>
              </w:rPr>
            </w:pPr>
            <w:r>
              <w:rPr>
                <w:rFonts w:eastAsia="MS Gothic" w:hint="eastAsia"/>
                <w:sz w:val="22"/>
                <w:szCs w:val="22"/>
              </w:rPr>
              <w:t>☐</w:t>
            </w:r>
            <w:r>
              <w:rPr>
                <w:color w:val="000000"/>
                <w:sz w:val="22"/>
                <w:szCs w:val="22"/>
              </w:rPr>
              <w:t xml:space="preserve">Contractor </w:t>
            </w:r>
          </w:p>
        </w:tc>
        <w:tc>
          <w:tcPr>
            <w:tcW w:w="1800" w:type="dxa"/>
            <w:shd w:val="clear" w:color="auto" w:fill="auto"/>
            <w:vAlign w:val="center"/>
          </w:tcPr>
          <w:p w14:paraId="4F9455C2"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 xml:space="preserve"> Management Contractor</w:t>
            </w:r>
          </w:p>
        </w:tc>
        <w:tc>
          <w:tcPr>
            <w:tcW w:w="1710" w:type="dxa"/>
            <w:shd w:val="clear" w:color="auto" w:fill="auto"/>
            <w:vAlign w:val="center"/>
          </w:tcPr>
          <w:p w14:paraId="08AAE479" w14:textId="77777777" w:rsidR="00730B7C" w:rsidRDefault="00215091">
            <w:pPr>
              <w:spacing w:before="120" w:after="120" w:line="276" w:lineRule="auto"/>
              <w:jc w:val="center"/>
              <w:rPr>
                <w:color w:val="000000"/>
                <w:spacing w:val="-2"/>
                <w:sz w:val="22"/>
                <w:szCs w:val="22"/>
              </w:rPr>
            </w:pPr>
            <w:r>
              <w:rPr>
                <w:rFonts w:eastAsia="MS Gothic" w:hint="eastAsia"/>
                <w:sz w:val="22"/>
                <w:szCs w:val="22"/>
              </w:rPr>
              <w:t>☐</w:t>
            </w:r>
            <w:r>
              <w:rPr>
                <w:color w:val="000000"/>
                <w:sz w:val="22"/>
                <w:szCs w:val="22"/>
              </w:rPr>
              <w:t>Subcontractor</w:t>
            </w:r>
          </w:p>
        </w:tc>
      </w:tr>
      <w:tr w:rsidR="00730B7C" w14:paraId="53C04715" w14:textId="77777777">
        <w:trPr>
          <w:cantSplit/>
        </w:trPr>
        <w:tc>
          <w:tcPr>
            <w:tcW w:w="4662" w:type="dxa"/>
            <w:shd w:val="clear" w:color="auto" w:fill="auto"/>
          </w:tcPr>
          <w:p w14:paraId="1CF15EB0" w14:textId="77777777" w:rsidR="00730B7C" w:rsidRDefault="00215091">
            <w:pPr>
              <w:spacing w:before="120" w:after="120" w:line="276" w:lineRule="auto"/>
              <w:rPr>
                <w:b/>
                <w:color w:val="000000"/>
                <w:sz w:val="22"/>
                <w:szCs w:val="22"/>
                <w:lang w:val="en-GB"/>
              </w:rPr>
            </w:pPr>
            <w:r>
              <w:rPr>
                <w:b/>
                <w:color w:val="000000"/>
                <w:sz w:val="22"/>
                <w:szCs w:val="22"/>
                <w:lang w:val="en-GB"/>
              </w:rPr>
              <w:t>Total contract amount</w:t>
            </w:r>
          </w:p>
        </w:tc>
        <w:tc>
          <w:tcPr>
            <w:tcW w:w="3168" w:type="dxa"/>
            <w:gridSpan w:val="2"/>
            <w:shd w:val="clear" w:color="auto" w:fill="auto"/>
            <w:vAlign w:val="center"/>
          </w:tcPr>
          <w:p w14:paraId="72CA54D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572579D8"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2BA7DE76" w14:textId="77777777">
        <w:trPr>
          <w:cantSplit/>
        </w:trPr>
        <w:tc>
          <w:tcPr>
            <w:tcW w:w="4662" w:type="dxa"/>
            <w:shd w:val="clear" w:color="auto" w:fill="auto"/>
          </w:tcPr>
          <w:p w14:paraId="1273D4E3" w14:textId="77777777" w:rsidR="00730B7C" w:rsidRDefault="00215091">
            <w:pPr>
              <w:spacing w:before="120" w:after="120" w:line="276" w:lineRule="auto"/>
              <w:rPr>
                <w:b/>
                <w:color w:val="000000"/>
                <w:sz w:val="22"/>
                <w:szCs w:val="22"/>
                <w:lang w:val="en-GB"/>
              </w:rPr>
            </w:pPr>
            <w:r>
              <w:rPr>
                <w:b/>
                <w:color w:val="000000"/>
                <w:sz w:val="22"/>
                <w:szCs w:val="22"/>
                <w:lang w:val="en-GB"/>
              </w:rPr>
              <w:t>If partner in a JV or subcontractor, specify participation of total contract amount</w:t>
            </w:r>
          </w:p>
        </w:tc>
        <w:tc>
          <w:tcPr>
            <w:tcW w:w="1368" w:type="dxa"/>
            <w:shd w:val="clear" w:color="auto" w:fill="auto"/>
            <w:vAlign w:val="center"/>
          </w:tcPr>
          <w:p w14:paraId="00BABD4B" w14:textId="77777777" w:rsidR="00730B7C" w:rsidRDefault="00215091">
            <w:pPr>
              <w:spacing w:before="120" w:after="120" w:line="276" w:lineRule="auto"/>
              <w:jc w:val="center"/>
              <w:rPr>
                <w:color w:val="000000"/>
                <w:sz w:val="22"/>
                <w:szCs w:val="22"/>
                <w:lang w:val="en-GB"/>
              </w:rPr>
            </w:pPr>
            <w:r>
              <w:rPr>
                <w:color w:val="000000"/>
                <w:sz w:val="22"/>
                <w:szCs w:val="22"/>
                <w:lang w:val="en-GB"/>
              </w:rPr>
              <w:t>%</w:t>
            </w:r>
          </w:p>
        </w:tc>
        <w:tc>
          <w:tcPr>
            <w:tcW w:w="1800" w:type="dxa"/>
            <w:shd w:val="clear" w:color="auto" w:fill="auto"/>
            <w:vAlign w:val="center"/>
          </w:tcPr>
          <w:p w14:paraId="16FC9BE6"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73F57C20" w14:textId="77777777" w:rsidR="00730B7C" w:rsidRDefault="00215091">
            <w:pPr>
              <w:spacing w:before="120" w:after="120" w:line="276" w:lineRule="auto"/>
              <w:rPr>
                <w:color w:val="000000"/>
                <w:sz w:val="22"/>
                <w:szCs w:val="22"/>
                <w:lang w:val="en-GB"/>
              </w:rPr>
            </w:pPr>
            <w:r>
              <w:rPr>
                <w:color w:val="000000"/>
                <w:sz w:val="22"/>
                <w:szCs w:val="22"/>
                <w:lang w:val="en-GB"/>
              </w:rPr>
              <w:t>MVR</w:t>
            </w:r>
          </w:p>
        </w:tc>
      </w:tr>
      <w:tr w:rsidR="00730B7C" w14:paraId="1B01012D" w14:textId="77777777">
        <w:trPr>
          <w:cantSplit/>
        </w:trPr>
        <w:tc>
          <w:tcPr>
            <w:tcW w:w="4662" w:type="dxa"/>
            <w:shd w:val="clear" w:color="auto" w:fill="auto"/>
          </w:tcPr>
          <w:p w14:paraId="620E1647" w14:textId="77777777" w:rsidR="00730B7C" w:rsidRDefault="00215091">
            <w:pPr>
              <w:spacing w:before="120" w:after="120" w:line="276" w:lineRule="auto"/>
              <w:rPr>
                <w:b/>
                <w:color w:val="000000"/>
                <w:sz w:val="22"/>
                <w:szCs w:val="22"/>
                <w:lang w:val="en-GB"/>
              </w:rPr>
            </w:pPr>
            <w:r>
              <w:rPr>
                <w:b/>
                <w:color w:val="000000"/>
                <w:sz w:val="22"/>
                <w:szCs w:val="22"/>
                <w:lang w:val="en-GB"/>
              </w:rPr>
              <w:t>Description of the similarity [</w:t>
            </w:r>
            <w:r>
              <w:rPr>
                <w:color w:val="000000"/>
                <w:sz w:val="22"/>
                <w:szCs w:val="22"/>
                <w:lang w:val="en-GB"/>
              </w:rPr>
              <w:t>in accordance with Sub-Factor 2.4.2) of Section III (</w:t>
            </w:r>
            <w:r>
              <w:rPr>
                <w:bCs/>
                <w:color w:val="000000"/>
                <w:sz w:val="22"/>
                <w:szCs w:val="22"/>
                <w:lang w:val="en-GB"/>
              </w:rPr>
              <w:t>Evaluation and Qualification Criteria)] in:</w:t>
            </w:r>
          </w:p>
        </w:tc>
        <w:tc>
          <w:tcPr>
            <w:tcW w:w="1368" w:type="dxa"/>
            <w:shd w:val="clear" w:color="auto" w:fill="auto"/>
            <w:vAlign w:val="center"/>
          </w:tcPr>
          <w:p w14:paraId="51799196" w14:textId="77777777" w:rsidR="00730B7C" w:rsidRDefault="00730B7C">
            <w:pPr>
              <w:spacing w:before="120" w:after="120" w:line="276" w:lineRule="auto"/>
              <w:jc w:val="center"/>
              <w:rPr>
                <w:color w:val="000000"/>
                <w:sz w:val="22"/>
                <w:szCs w:val="22"/>
                <w:lang w:val="en-GB"/>
              </w:rPr>
            </w:pPr>
          </w:p>
        </w:tc>
        <w:tc>
          <w:tcPr>
            <w:tcW w:w="1800" w:type="dxa"/>
            <w:shd w:val="clear" w:color="auto" w:fill="auto"/>
            <w:vAlign w:val="center"/>
          </w:tcPr>
          <w:p w14:paraId="3FD301A2" w14:textId="77777777" w:rsidR="00730B7C" w:rsidRDefault="00730B7C">
            <w:pPr>
              <w:spacing w:before="120" w:after="120" w:line="276" w:lineRule="auto"/>
              <w:rPr>
                <w:color w:val="000000"/>
                <w:sz w:val="22"/>
                <w:szCs w:val="22"/>
                <w:lang w:val="en-GB"/>
              </w:rPr>
            </w:pPr>
          </w:p>
        </w:tc>
        <w:tc>
          <w:tcPr>
            <w:tcW w:w="1710" w:type="dxa"/>
            <w:shd w:val="clear" w:color="auto" w:fill="auto"/>
            <w:vAlign w:val="center"/>
          </w:tcPr>
          <w:p w14:paraId="1CF26B09" w14:textId="77777777" w:rsidR="00730B7C" w:rsidRDefault="00730B7C">
            <w:pPr>
              <w:spacing w:before="120" w:after="120" w:line="276" w:lineRule="auto"/>
              <w:rPr>
                <w:color w:val="000000"/>
                <w:sz w:val="22"/>
                <w:szCs w:val="22"/>
                <w:lang w:val="en-GB"/>
              </w:rPr>
            </w:pPr>
          </w:p>
        </w:tc>
      </w:tr>
      <w:tr w:rsidR="00730B7C" w14:paraId="070DA853" w14:textId="77777777">
        <w:trPr>
          <w:cantSplit/>
          <w:trHeight w:val="458"/>
        </w:trPr>
        <w:tc>
          <w:tcPr>
            <w:tcW w:w="4662" w:type="dxa"/>
            <w:shd w:val="clear" w:color="auto" w:fill="auto"/>
            <w:vAlign w:val="center"/>
          </w:tcPr>
          <w:p w14:paraId="1096EB13" w14:textId="77777777" w:rsidR="00730B7C" w:rsidRDefault="00215091">
            <w:pPr>
              <w:tabs>
                <w:tab w:val="left" w:pos="864"/>
                <w:tab w:val="left" w:pos="936"/>
              </w:tabs>
              <w:spacing w:line="276" w:lineRule="auto"/>
              <w:ind w:left="936" w:hanging="360"/>
              <w:contextualSpacing/>
              <w:jc w:val="right"/>
              <w:rPr>
                <w:b/>
                <w:color w:val="000000"/>
                <w:sz w:val="22"/>
                <w:szCs w:val="22"/>
              </w:rPr>
            </w:pPr>
            <w:r>
              <w:rPr>
                <w:b/>
                <w:color w:val="000000"/>
                <w:sz w:val="22"/>
                <w:szCs w:val="22"/>
              </w:rPr>
              <w:t>Physical size</w:t>
            </w:r>
          </w:p>
        </w:tc>
        <w:tc>
          <w:tcPr>
            <w:tcW w:w="4878" w:type="dxa"/>
            <w:gridSpan w:val="3"/>
            <w:shd w:val="clear" w:color="auto" w:fill="auto"/>
            <w:vAlign w:val="center"/>
          </w:tcPr>
          <w:p w14:paraId="08C4F592" w14:textId="77777777" w:rsidR="00730B7C" w:rsidRDefault="00730B7C">
            <w:pPr>
              <w:spacing w:before="120" w:after="120" w:line="276" w:lineRule="auto"/>
              <w:rPr>
                <w:color w:val="000000"/>
                <w:sz w:val="22"/>
                <w:szCs w:val="22"/>
                <w:lang w:val="en-GB"/>
              </w:rPr>
            </w:pPr>
          </w:p>
        </w:tc>
      </w:tr>
      <w:tr w:rsidR="00730B7C" w14:paraId="3DDEEA13" w14:textId="77777777">
        <w:trPr>
          <w:cantSplit/>
        </w:trPr>
        <w:tc>
          <w:tcPr>
            <w:tcW w:w="4662" w:type="dxa"/>
            <w:shd w:val="clear" w:color="auto" w:fill="auto"/>
            <w:vAlign w:val="center"/>
          </w:tcPr>
          <w:p w14:paraId="31FF3A2A"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z w:val="22"/>
                <w:szCs w:val="22"/>
              </w:rPr>
              <w:t>Complexity</w:t>
            </w:r>
          </w:p>
        </w:tc>
        <w:tc>
          <w:tcPr>
            <w:tcW w:w="4878" w:type="dxa"/>
            <w:gridSpan w:val="3"/>
            <w:shd w:val="clear" w:color="auto" w:fill="auto"/>
            <w:vAlign w:val="center"/>
          </w:tcPr>
          <w:p w14:paraId="27673813" w14:textId="77777777" w:rsidR="00730B7C" w:rsidRDefault="00730B7C">
            <w:pPr>
              <w:spacing w:before="120" w:after="120" w:line="276" w:lineRule="auto"/>
              <w:rPr>
                <w:color w:val="000000"/>
                <w:sz w:val="22"/>
                <w:szCs w:val="22"/>
                <w:lang w:val="en-GB"/>
              </w:rPr>
            </w:pPr>
          </w:p>
        </w:tc>
      </w:tr>
      <w:tr w:rsidR="00730B7C" w14:paraId="708E48E7" w14:textId="77777777">
        <w:trPr>
          <w:cantSplit/>
        </w:trPr>
        <w:tc>
          <w:tcPr>
            <w:tcW w:w="4662" w:type="dxa"/>
            <w:shd w:val="clear" w:color="auto" w:fill="auto"/>
            <w:vAlign w:val="center"/>
          </w:tcPr>
          <w:p w14:paraId="2BC6A515" w14:textId="77777777" w:rsidR="00730B7C" w:rsidRDefault="00215091">
            <w:pPr>
              <w:tabs>
                <w:tab w:val="left" w:pos="864"/>
                <w:tab w:val="left" w:pos="936"/>
              </w:tabs>
              <w:spacing w:line="276" w:lineRule="auto"/>
              <w:ind w:left="936" w:hanging="360"/>
              <w:contextualSpacing/>
              <w:jc w:val="right"/>
              <w:rPr>
                <w:b/>
                <w:color w:val="000000"/>
                <w:spacing w:val="-2"/>
                <w:sz w:val="22"/>
                <w:szCs w:val="22"/>
              </w:rPr>
            </w:pPr>
            <w:r>
              <w:rPr>
                <w:b/>
                <w:color w:val="000000"/>
                <w:spacing w:val="-2"/>
                <w:sz w:val="22"/>
                <w:szCs w:val="22"/>
              </w:rPr>
              <w:t>Methods/Technology</w:t>
            </w:r>
          </w:p>
        </w:tc>
        <w:tc>
          <w:tcPr>
            <w:tcW w:w="4878" w:type="dxa"/>
            <w:gridSpan w:val="3"/>
            <w:shd w:val="clear" w:color="auto" w:fill="auto"/>
            <w:vAlign w:val="center"/>
          </w:tcPr>
          <w:p w14:paraId="7EB7E9B9" w14:textId="77777777" w:rsidR="00730B7C" w:rsidRDefault="00730B7C">
            <w:pPr>
              <w:spacing w:before="120" w:after="120" w:line="276" w:lineRule="auto"/>
              <w:rPr>
                <w:color w:val="000000"/>
                <w:sz w:val="22"/>
                <w:szCs w:val="22"/>
                <w:lang w:val="en-GB"/>
              </w:rPr>
            </w:pPr>
          </w:p>
        </w:tc>
      </w:tr>
      <w:tr w:rsidR="00730B7C" w14:paraId="4CB71154" w14:textId="77777777">
        <w:trPr>
          <w:cantSplit/>
        </w:trPr>
        <w:tc>
          <w:tcPr>
            <w:tcW w:w="4662" w:type="dxa"/>
            <w:shd w:val="clear" w:color="auto" w:fill="auto"/>
          </w:tcPr>
          <w:p w14:paraId="1D8FB8EF" w14:textId="77777777" w:rsidR="00730B7C" w:rsidRDefault="00215091">
            <w:pPr>
              <w:spacing w:before="120" w:after="120" w:line="276" w:lineRule="auto"/>
              <w:rPr>
                <w:b/>
                <w:color w:val="000000"/>
                <w:sz w:val="22"/>
                <w:szCs w:val="22"/>
                <w:lang w:val="en-GB"/>
              </w:rPr>
            </w:pPr>
            <w:r>
              <w:rPr>
                <w:b/>
                <w:color w:val="000000"/>
                <w:sz w:val="22"/>
                <w:szCs w:val="22"/>
                <w:lang w:val="en-GB"/>
              </w:rPr>
              <w:t>Employer’s Name:</w:t>
            </w:r>
          </w:p>
        </w:tc>
        <w:tc>
          <w:tcPr>
            <w:tcW w:w="4878" w:type="dxa"/>
            <w:gridSpan w:val="3"/>
            <w:shd w:val="clear" w:color="auto" w:fill="auto"/>
            <w:vAlign w:val="center"/>
          </w:tcPr>
          <w:p w14:paraId="2DB67BC5" w14:textId="77777777" w:rsidR="00730B7C" w:rsidRDefault="00730B7C">
            <w:pPr>
              <w:spacing w:before="120" w:after="120" w:line="276" w:lineRule="auto"/>
              <w:rPr>
                <w:color w:val="000000"/>
                <w:sz w:val="22"/>
                <w:szCs w:val="22"/>
                <w:lang w:val="en-GB"/>
              </w:rPr>
            </w:pPr>
          </w:p>
        </w:tc>
      </w:tr>
      <w:tr w:rsidR="00730B7C" w14:paraId="1959FB8B" w14:textId="77777777">
        <w:trPr>
          <w:cantSplit/>
        </w:trPr>
        <w:tc>
          <w:tcPr>
            <w:tcW w:w="4662" w:type="dxa"/>
            <w:shd w:val="clear" w:color="auto" w:fill="auto"/>
          </w:tcPr>
          <w:p w14:paraId="26209869" w14:textId="77777777" w:rsidR="00730B7C" w:rsidRDefault="00215091">
            <w:pPr>
              <w:spacing w:before="120" w:after="120" w:line="276" w:lineRule="auto"/>
              <w:rPr>
                <w:b/>
                <w:color w:val="000000"/>
                <w:sz w:val="22"/>
                <w:szCs w:val="22"/>
                <w:lang w:val="en-GB"/>
              </w:rPr>
            </w:pPr>
            <w:r>
              <w:rPr>
                <w:b/>
                <w:color w:val="000000"/>
                <w:sz w:val="22"/>
                <w:szCs w:val="22"/>
                <w:lang w:val="en-GB"/>
              </w:rPr>
              <w:tab/>
              <w:t>Address:</w:t>
            </w:r>
          </w:p>
        </w:tc>
        <w:tc>
          <w:tcPr>
            <w:tcW w:w="4878" w:type="dxa"/>
            <w:gridSpan w:val="3"/>
            <w:shd w:val="clear" w:color="auto" w:fill="auto"/>
            <w:vAlign w:val="center"/>
          </w:tcPr>
          <w:p w14:paraId="4B83C644" w14:textId="77777777" w:rsidR="00730B7C" w:rsidRDefault="00730B7C">
            <w:pPr>
              <w:spacing w:before="120" w:after="120" w:line="276" w:lineRule="auto"/>
              <w:rPr>
                <w:color w:val="000000"/>
                <w:sz w:val="22"/>
                <w:szCs w:val="22"/>
                <w:lang w:val="en-GB"/>
              </w:rPr>
            </w:pPr>
          </w:p>
        </w:tc>
      </w:tr>
      <w:tr w:rsidR="00730B7C" w14:paraId="0199366E" w14:textId="77777777">
        <w:trPr>
          <w:cantSplit/>
        </w:trPr>
        <w:tc>
          <w:tcPr>
            <w:tcW w:w="4662" w:type="dxa"/>
            <w:shd w:val="clear" w:color="auto" w:fill="auto"/>
          </w:tcPr>
          <w:p w14:paraId="2C13B8FF" w14:textId="77777777" w:rsidR="00730B7C" w:rsidRDefault="00215091">
            <w:pPr>
              <w:spacing w:before="120" w:after="120" w:line="276" w:lineRule="auto"/>
              <w:rPr>
                <w:b/>
                <w:color w:val="000000"/>
                <w:sz w:val="22"/>
                <w:szCs w:val="22"/>
                <w:lang w:val="en-GB"/>
              </w:rPr>
            </w:pPr>
            <w:r>
              <w:rPr>
                <w:b/>
                <w:color w:val="000000"/>
                <w:sz w:val="22"/>
                <w:szCs w:val="22"/>
                <w:lang w:val="en-GB"/>
              </w:rPr>
              <w:tab/>
              <w:t>Telephone/fax number:</w:t>
            </w:r>
          </w:p>
        </w:tc>
        <w:tc>
          <w:tcPr>
            <w:tcW w:w="4878" w:type="dxa"/>
            <w:gridSpan w:val="3"/>
            <w:shd w:val="clear" w:color="auto" w:fill="auto"/>
            <w:vAlign w:val="center"/>
          </w:tcPr>
          <w:p w14:paraId="0BACDCA4" w14:textId="77777777" w:rsidR="00730B7C" w:rsidRDefault="00730B7C">
            <w:pPr>
              <w:spacing w:before="120" w:after="120" w:line="276" w:lineRule="auto"/>
              <w:rPr>
                <w:color w:val="000000"/>
                <w:sz w:val="22"/>
                <w:szCs w:val="22"/>
                <w:lang w:val="en-GB"/>
              </w:rPr>
            </w:pPr>
          </w:p>
        </w:tc>
      </w:tr>
      <w:tr w:rsidR="00730B7C" w14:paraId="5F024F89" w14:textId="77777777">
        <w:trPr>
          <w:cantSplit/>
        </w:trPr>
        <w:tc>
          <w:tcPr>
            <w:tcW w:w="4662" w:type="dxa"/>
            <w:shd w:val="clear" w:color="auto" w:fill="auto"/>
          </w:tcPr>
          <w:p w14:paraId="6DC9CBF0" w14:textId="77777777" w:rsidR="00730B7C" w:rsidRDefault="00215091">
            <w:pPr>
              <w:spacing w:before="120" w:after="120" w:line="276" w:lineRule="auto"/>
              <w:rPr>
                <w:b/>
                <w:color w:val="000000"/>
                <w:sz w:val="22"/>
                <w:szCs w:val="22"/>
                <w:lang w:val="en-GB"/>
              </w:rPr>
            </w:pPr>
            <w:r>
              <w:rPr>
                <w:b/>
                <w:color w:val="000000"/>
                <w:sz w:val="22"/>
                <w:szCs w:val="22"/>
                <w:lang w:val="en-GB"/>
              </w:rPr>
              <w:tab/>
              <w:t>E-mail:</w:t>
            </w:r>
          </w:p>
        </w:tc>
        <w:tc>
          <w:tcPr>
            <w:tcW w:w="4878" w:type="dxa"/>
            <w:gridSpan w:val="3"/>
            <w:shd w:val="clear" w:color="auto" w:fill="auto"/>
            <w:vAlign w:val="center"/>
          </w:tcPr>
          <w:p w14:paraId="71A195F2" w14:textId="77777777" w:rsidR="00730B7C" w:rsidRDefault="00730B7C">
            <w:pPr>
              <w:spacing w:before="120" w:after="120" w:line="276" w:lineRule="auto"/>
              <w:rPr>
                <w:color w:val="000000"/>
                <w:sz w:val="22"/>
                <w:szCs w:val="22"/>
                <w:lang w:val="en-GB"/>
              </w:rPr>
            </w:pPr>
          </w:p>
        </w:tc>
      </w:tr>
    </w:tbl>
    <w:p w14:paraId="76B226E3" w14:textId="77777777" w:rsidR="00730B7C" w:rsidRDefault="00215091">
      <w:pPr>
        <w:spacing w:line="276" w:lineRule="auto"/>
      </w:pPr>
      <w:r>
        <w:rPr>
          <w:i/>
          <w:iCs/>
          <w:color w:val="000000"/>
          <w:sz w:val="22"/>
          <w:szCs w:val="22"/>
        </w:rPr>
        <w:t>**Reference Letters should be attached with the forms.</w:t>
      </w:r>
    </w:p>
    <w:p w14:paraId="2B8AD6CA" w14:textId="30D49049" w:rsidR="00730B7C" w:rsidRDefault="00215091">
      <w:pPr>
        <w:pStyle w:val="Heading2"/>
        <w:jc w:val="center"/>
        <w:rPr>
          <w:rFonts w:ascii="Times New Roman" w:hAnsi="Times New Roman" w:cs="Times New Roman"/>
          <w:b/>
          <w:bCs/>
          <w:color w:val="auto"/>
          <w:sz w:val="44"/>
          <w:szCs w:val="44"/>
        </w:rPr>
      </w:pPr>
      <w:bookmarkStart w:id="321" w:name="_Toc188791509"/>
      <w:r>
        <w:rPr>
          <w:rFonts w:ascii="Times New Roman" w:hAnsi="Times New Roman" w:cs="Times New Roman"/>
          <w:b/>
          <w:bCs/>
          <w:color w:val="auto"/>
          <w:sz w:val="44"/>
          <w:szCs w:val="44"/>
        </w:rPr>
        <w:lastRenderedPageBreak/>
        <w:t>Section VI. Eligible Countries</w:t>
      </w:r>
      <w:bookmarkEnd w:id="321"/>
    </w:p>
    <w:p w14:paraId="085ED4D5" w14:textId="77777777" w:rsidR="00730B7C" w:rsidRDefault="00730B7C">
      <w:pPr>
        <w:jc w:val="center"/>
      </w:pPr>
    </w:p>
    <w:p w14:paraId="3917B3DD" w14:textId="77777777" w:rsidR="00730B7C" w:rsidRDefault="00730B7C">
      <w:pPr>
        <w:jc w:val="center"/>
      </w:pPr>
    </w:p>
    <w:p w14:paraId="5D5BFFDF" w14:textId="77777777" w:rsidR="00730B7C" w:rsidRDefault="00730B7C"/>
    <w:p w14:paraId="2D73FF01" w14:textId="77777777" w:rsidR="00730B7C" w:rsidRDefault="00215091">
      <w:pPr>
        <w:spacing w:line="276" w:lineRule="auto"/>
        <w:jc w:val="both"/>
        <w:rPr>
          <w:b/>
          <w:color w:val="000000"/>
        </w:rPr>
      </w:pPr>
      <w:r>
        <w:rPr>
          <w:b/>
          <w:color w:val="000000"/>
        </w:rPr>
        <w:t>Eligibility for the Provision of Works in Public Procurement</w:t>
      </w:r>
    </w:p>
    <w:p w14:paraId="560A9FE8" w14:textId="77777777" w:rsidR="00730B7C" w:rsidRDefault="00215091">
      <w:pPr>
        <w:pStyle w:val="ListParagraph"/>
        <w:numPr>
          <w:ilvl w:val="0"/>
          <w:numId w:val="17"/>
        </w:numPr>
        <w:spacing w:before="120" w:after="120" w:line="276" w:lineRule="auto"/>
        <w:jc w:val="both"/>
        <w:rPr>
          <w:color w:val="000000"/>
        </w:rPr>
      </w:pPr>
      <w:r>
        <w:rPr>
          <w:color w:val="000000"/>
        </w:rPr>
        <w:t xml:space="preserve">The Government of the Maldives permits firms and individuals from all countries to offer works for </w:t>
      </w:r>
      <w:proofErr w:type="spellStart"/>
      <w:r>
        <w:rPr>
          <w:color w:val="000000"/>
        </w:rPr>
        <w:t>publically</w:t>
      </w:r>
      <w:proofErr w:type="spellEnd"/>
      <w:r>
        <w:rPr>
          <w:color w:val="000000"/>
        </w:rPr>
        <w:t xml:space="preserve"> funded contracts. </w:t>
      </w:r>
    </w:p>
    <w:p w14:paraId="70A55940" w14:textId="77777777" w:rsidR="00730B7C" w:rsidRDefault="00730B7C">
      <w:pPr>
        <w:pStyle w:val="ListParagraph"/>
        <w:spacing w:before="120" w:after="120" w:line="276" w:lineRule="auto"/>
        <w:jc w:val="both"/>
        <w:rPr>
          <w:color w:val="000000"/>
        </w:rPr>
      </w:pPr>
    </w:p>
    <w:p w14:paraId="125DE184" w14:textId="77777777" w:rsidR="00730B7C" w:rsidRDefault="00215091">
      <w:pPr>
        <w:pStyle w:val="ListParagraph"/>
        <w:numPr>
          <w:ilvl w:val="0"/>
          <w:numId w:val="17"/>
        </w:numPr>
        <w:spacing w:before="120" w:after="120" w:line="276" w:lineRule="auto"/>
        <w:jc w:val="both"/>
        <w:rPr>
          <w:color w:val="000000"/>
        </w:rPr>
      </w:pPr>
      <w:r>
        <w:rPr>
          <w:color w:val="000000"/>
        </w:rPr>
        <w:t>As an exception, firms of a Country or goods manufactured in a Country may be excluded if:</w:t>
      </w:r>
    </w:p>
    <w:p w14:paraId="36A142C5" w14:textId="77777777" w:rsidR="00730B7C" w:rsidRDefault="00215091">
      <w:pPr>
        <w:pStyle w:val="BodyTextIndent"/>
        <w:numPr>
          <w:ilvl w:val="0"/>
          <w:numId w:val="18"/>
        </w:numPr>
        <w:spacing w:before="120" w:line="276" w:lineRule="auto"/>
        <w:jc w:val="both"/>
        <w:rPr>
          <w:color w:val="000000"/>
        </w:rPr>
      </w:pPr>
      <w:r>
        <w:rPr>
          <w:color w:val="000000"/>
        </w:rPr>
        <w:t xml:space="preserve">as a matter of law or official regulation, the Republic of Maldives prohibits commercial relations with that Country, or </w:t>
      </w:r>
    </w:p>
    <w:p w14:paraId="638B53C9" w14:textId="77777777" w:rsidR="00730B7C" w:rsidRDefault="00215091">
      <w:pPr>
        <w:pStyle w:val="BodyTextIndent"/>
        <w:numPr>
          <w:ilvl w:val="0"/>
          <w:numId w:val="18"/>
        </w:numPr>
        <w:spacing w:before="120" w:line="276" w:lineRule="auto"/>
        <w:jc w:val="both"/>
        <w:rPr>
          <w:color w:val="000000"/>
        </w:rPr>
      </w:pPr>
      <w:r>
        <w:rPr>
          <w:color w:val="000000"/>
        </w:rPr>
        <w:t>by an Act of Compliance with a Decision of the United Nations Security Council taken under Chapter VII of the Charter of the United Nations, the Republic of Maldives prohibits any import of goods from that Country or any payments to persons or entities in that Country.</w:t>
      </w:r>
    </w:p>
    <w:p w14:paraId="731A2626" w14:textId="77777777" w:rsidR="00730B7C" w:rsidRDefault="00215091">
      <w:pPr>
        <w:pStyle w:val="ListParagraph"/>
        <w:numPr>
          <w:ilvl w:val="0"/>
          <w:numId w:val="17"/>
        </w:numPr>
        <w:spacing w:before="120" w:after="120" w:line="276" w:lineRule="auto"/>
        <w:jc w:val="both"/>
        <w:rPr>
          <w:color w:val="000000"/>
        </w:rPr>
      </w:pPr>
      <w:r>
        <w:rPr>
          <w:color w:val="000000"/>
        </w:rPr>
        <w:t>For the information of Tenderers, at the present time firms, goods, works and services from the following countries are excluded from this tendering:</w:t>
      </w:r>
    </w:p>
    <w:p w14:paraId="4D3681BB" w14:textId="77777777" w:rsidR="00730B7C" w:rsidRDefault="00215091">
      <w:pPr>
        <w:jc w:val="both"/>
      </w:pPr>
      <w:r>
        <w:rPr>
          <w:color w:val="000000"/>
        </w:rPr>
        <w:tab/>
      </w:r>
      <w:r>
        <w:rPr>
          <w:b/>
          <w:color w:val="000000"/>
        </w:rPr>
        <w:t xml:space="preserve">No countries are excluded from tendering.  </w:t>
      </w:r>
    </w:p>
    <w:p w14:paraId="3F1BBB93" w14:textId="77777777" w:rsidR="00730B7C" w:rsidRDefault="00730B7C">
      <w:pPr>
        <w:jc w:val="center"/>
      </w:pPr>
    </w:p>
    <w:p w14:paraId="25F7CBAC" w14:textId="77777777" w:rsidR="00730B7C" w:rsidRDefault="00730B7C">
      <w:pPr>
        <w:jc w:val="center"/>
      </w:pPr>
    </w:p>
    <w:p w14:paraId="2E4D5416" w14:textId="77777777" w:rsidR="00730B7C" w:rsidRDefault="00730B7C">
      <w:pPr>
        <w:jc w:val="center"/>
      </w:pPr>
    </w:p>
    <w:p w14:paraId="679F9839" w14:textId="77777777" w:rsidR="00730B7C" w:rsidRDefault="00730B7C">
      <w:pPr>
        <w:jc w:val="center"/>
      </w:pPr>
    </w:p>
    <w:p w14:paraId="709FA071" w14:textId="77777777" w:rsidR="00730B7C" w:rsidRDefault="00730B7C">
      <w:pPr>
        <w:jc w:val="center"/>
      </w:pPr>
    </w:p>
    <w:p w14:paraId="36DAF1CF" w14:textId="77777777" w:rsidR="00730B7C" w:rsidRDefault="00730B7C">
      <w:pPr>
        <w:jc w:val="center"/>
      </w:pPr>
    </w:p>
    <w:p w14:paraId="087B5544" w14:textId="77777777" w:rsidR="00730B7C" w:rsidRDefault="00730B7C">
      <w:pPr>
        <w:jc w:val="center"/>
      </w:pPr>
    </w:p>
    <w:p w14:paraId="7E82B49E" w14:textId="77777777" w:rsidR="00730B7C" w:rsidRDefault="00730B7C">
      <w:pPr>
        <w:jc w:val="center"/>
      </w:pPr>
    </w:p>
    <w:p w14:paraId="775803F6" w14:textId="77777777" w:rsidR="00730B7C" w:rsidRDefault="00730B7C">
      <w:pPr>
        <w:jc w:val="center"/>
      </w:pPr>
    </w:p>
    <w:p w14:paraId="069CEA3C" w14:textId="77777777" w:rsidR="00730B7C" w:rsidRDefault="00730B7C">
      <w:pPr>
        <w:jc w:val="center"/>
      </w:pPr>
    </w:p>
    <w:p w14:paraId="4CD2A8A2" w14:textId="77777777" w:rsidR="00730B7C" w:rsidRDefault="00730B7C">
      <w:pPr>
        <w:jc w:val="center"/>
      </w:pPr>
    </w:p>
    <w:p w14:paraId="489C2877" w14:textId="77777777" w:rsidR="00730B7C" w:rsidRDefault="00730B7C">
      <w:pPr>
        <w:jc w:val="center"/>
      </w:pPr>
    </w:p>
    <w:p w14:paraId="29C9405D" w14:textId="77777777" w:rsidR="00730B7C" w:rsidRDefault="00730B7C">
      <w:pPr>
        <w:jc w:val="center"/>
      </w:pPr>
    </w:p>
    <w:p w14:paraId="28B6EF2D" w14:textId="77777777" w:rsidR="00730B7C" w:rsidRDefault="00730B7C">
      <w:pPr>
        <w:jc w:val="center"/>
      </w:pPr>
    </w:p>
    <w:p w14:paraId="0D025E74" w14:textId="77777777" w:rsidR="00730B7C" w:rsidRDefault="00730B7C">
      <w:pPr>
        <w:jc w:val="center"/>
      </w:pPr>
    </w:p>
    <w:p w14:paraId="2EEE3819" w14:textId="77777777" w:rsidR="00730B7C" w:rsidRDefault="00730B7C">
      <w:pPr>
        <w:jc w:val="center"/>
      </w:pPr>
    </w:p>
    <w:p w14:paraId="03EAD427" w14:textId="77777777" w:rsidR="00730B7C" w:rsidRDefault="00730B7C">
      <w:pPr>
        <w:jc w:val="center"/>
      </w:pPr>
    </w:p>
    <w:p w14:paraId="62D99111" w14:textId="77777777" w:rsidR="00730B7C" w:rsidRDefault="00730B7C">
      <w:pPr>
        <w:jc w:val="center"/>
      </w:pPr>
    </w:p>
    <w:p w14:paraId="4F9F1C28" w14:textId="77777777" w:rsidR="00730B7C" w:rsidRDefault="00730B7C">
      <w:pPr>
        <w:jc w:val="center"/>
      </w:pPr>
    </w:p>
    <w:p w14:paraId="26080259" w14:textId="77777777" w:rsidR="00730B7C" w:rsidRDefault="00730B7C">
      <w:pPr>
        <w:jc w:val="center"/>
      </w:pPr>
    </w:p>
    <w:p w14:paraId="1C4EE5AE" w14:textId="77777777" w:rsidR="00730B7C" w:rsidRDefault="00730B7C">
      <w:pPr>
        <w:jc w:val="center"/>
      </w:pPr>
    </w:p>
    <w:p w14:paraId="19CDF36B" w14:textId="77777777" w:rsidR="00730B7C" w:rsidRDefault="00730B7C">
      <w:pPr>
        <w:jc w:val="center"/>
      </w:pPr>
    </w:p>
    <w:p w14:paraId="0D0013FC" w14:textId="77777777" w:rsidR="00730B7C" w:rsidRDefault="00730B7C">
      <w:pPr>
        <w:jc w:val="center"/>
      </w:pPr>
    </w:p>
    <w:p w14:paraId="570B624B" w14:textId="77777777" w:rsidR="00730B7C" w:rsidRDefault="00730B7C">
      <w:pPr>
        <w:jc w:val="center"/>
      </w:pPr>
    </w:p>
    <w:p w14:paraId="6AC6B67A" w14:textId="77777777" w:rsidR="00730B7C" w:rsidRDefault="00730B7C">
      <w:pPr>
        <w:jc w:val="center"/>
      </w:pPr>
    </w:p>
    <w:p w14:paraId="6453615A" w14:textId="77777777" w:rsidR="00730B7C" w:rsidRDefault="00730B7C">
      <w:pPr>
        <w:pStyle w:val="Heading1"/>
        <w:rPr>
          <w:rFonts w:ascii="Times New Roman" w:hAnsi="Times New Roman" w:cs="Times New Roman"/>
          <w:b/>
          <w:bCs/>
          <w:color w:val="auto"/>
          <w:sz w:val="48"/>
          <w:szCs w:val="48"/>
        </w:rPr>
      </w:pPr>
    </w:p>
    <w:p w14:paraId="6DCA9D6C" w14:textId="77777777" w:rsidR="00730B7C" w:rsidRDefault="00730B7C">
      <w:pPr>
        <w:pStyle w:val="Heading1"/>
        <w:rPr>
          <w:rFonts w:ascii="Times New Roman" w:hAnsi="Times New Roman" w:cs="Times New Roman"/>
          <w:b/>
          <w:bCs/>
          <w:color w:val="auto"/>
          <w:sz w:val="48"/>
          <w:szCs w:val="48"/>
        </w:rPr>
      </w:pPr>
    </w:p>
    <w:p w14:paraId="11062F60" w14:textId="77777777" w:rsidR="00730B7C" w:rsidRDefault="00730B7C">
      <w:pPr>
        <w:pStyle w:val="Heading1"/>
        <w:rPr>
          <w:rFonts w:ascii="Times New Roman" w:hAnsi="Times New Roman" w:cs="Times New Roman"/>
          <w:b/>
          <w:bCs/>
          <w:color w:val="auto"/>
          <w:sz w:val="48"/>
          <w:szCs w:val="48"/>
        </w:rPr>
      </w:pPr>
    </w:p>
    <w:p w14:paraId="35542229" w14:textId="77777777" w:rsidR="00730B7C" w:rsidRDefault="00730B7C">
      <w:pPr>
        <w:pStyle w:val="Heading1"/>
        <w:rPr>
          <w:rFonts w:ascii="Times New Roman" w:hAnsi="Times New Roman" w:cs="Times New Roman"/>
          <w:b/>
          <w:bCs/>
          <w:color w:val="auto"/>
          <w:sz w:val="48"/>
          <w:szCs w:val="48"/>
        </w:rPr>
      </w:pPr>
    </w:p>
    <w:p w14:paraId="77AF3FC8" w14:textId="77777777" w:rsidR="00730B7C" w:rsidRDefault="00730B7C"/>
    <w:p w14:paraId="192EC109" w14:textId="77777777" w:rsidR="00730B7C" w:rsidRDefault="00730B7C"/>
    <w:p w14:paraId="31B046F8" w14:textId="30EA2ACB" w:rsidR="00730B7C" w:rsidRDefault="00215091">
      <w:pPr>
        <w:pStyle w:val="Heading1"/>
        <w:jc w:val="center"/>
        <w:rPr>
          <w:rFonts w:ascii="Times New Roman" w:hAnsi="Times New Roman" w:cs="Times New Roman"/>
          <w:b/>
          <w:bCs/>
          <w:color w:val="auto"/>
          <w:sz w:val="48"/>
          <w:szCs w:val="48"/>
        </w:rPr>
      </w:pPr>
      <w:bookmarkStart w:id="322" w:name="_Toc188791510"/>
      <w:r>
        <w:rPr>
          <w:rFonts w:ascii="Times New Roman" w:hAnsi="Times New Roman" w:cs="Times New Roman"/>
          <w:b/>
          <w:bCs/>
          <w:color w:val="auto"/>
          <w:sz w:val="48"/>
          <w:szCs w:val="48"/>
        </w:rPr>
        <w:t>PART 2 – Works Requirements</w:t>
      </w:r>
      <w:bookmarkEnd w:id="322"/>
    </w:p>
    <w:p w14:paraId="529F639F" w14:textId="77777777" w:rsidR="00730B7C" w:rsidRDefault="00730B7C">
      <w:pPr>
        <w:jc w:val="center"/>
      </w:pPr>
    </w:p>
    <w:p w14:paraId="47BDA832" w14:textId="77777777" w:rsidR="00730B7C" w:rsidRDefault="00730B7C">
      <w:pPr>
        <w:jc w:val="center"/>
      </w:pPr>
    </w:p>
    <w:p w14:paraId="51EA7369" w14:textId="77777777" w:rsidR="00730B7C" w:rsidRDefault="00730B7C">
      <w:pPr>
        <w:jc w:val="center"/>
      </w:pPr>
    </w:p>
    <w:p w14:paraId="2A5A568B" w14:textId="77777777" w:rsidR="00730B7C" w:rsidRDefault="00730B7C">
      <w:pPr>
        <w:jc w:val="center"/>
      </w:pPr>
    </w:p>
    <w:p w14:paraId="66B6CC57" w14:textId="77777777" w:rsidR="00730B7C" w:rsidRDefault="00730B7C">
      <w:pPr>
        <w:jc w:val="center"/>
      </w:pPr>
    </w:p>
    <w:p w14:paraId="0DCA0824" w14:textId="77777777" w:rsidR="00730B7C" w:rsidRDefault="00730B7C">
      <w:pPr>
        <w:jc w:val="center"/>
      </w:pPr>
    </w:p>
    <w:p w14:paraId="1AA6FB16" w14:textId="77777777" w:rsidR="00730B7C" w:rsidRDefault="00730B7C">
      <w:pPr>
        <w:jc w:val="center"/>
      </w:pPr>
    </w:p>
    <w:p w14:paraId="12FB42B4" w14:textId="77777777" w:rsidR="00730B7C" w:rsidRDefault="00730B7C">
      <w:pPr>
        <w:jc w:val="center"/>
      </w:pPr>
    </w:p>
    <w:p w14:paraId="4C3AA059" w14:textId="77777777" w:rsidR="00730B7C" w:rsidRDefault="00730B7C">
      <w:pPr>
        <w:jc w:val="center"/>
      </w:pPr>
    </w:p>
    <w:p w14:paraId="00264F93" w14:textId="77777777" w:rsidR="00730B7C" w:rsidRDefault="00730B7C">
      <w:pPr>
        <w:jc w:val="center"/>
      </w:pPr>
    </w:p>
    <w:p w14:paraId="58C77AB1" w14:textId="77777777" w:rsidR="00730B7C" w:rsidRDefault="00730B7C">
      <w:pPr>
        <w:jc w:val="center"/>
      </w:pPr>
    </w:p>
    <w:p w14:paraId="77BAAC4B" w14:textId="77777777" w:rsidR="00730B7C" w:rsidRDefault="00730B7C">
      <w:pPr>
        <w:jc w:val="center"/>
      </w:pPr>
    </w:p>
    <w:p w14:paraId="4F70B939" w14:textId="77777777" w:rsidR="00730B7C" w:rsidRDefault="00730B7C">
      <w:pPr>
        <w:jc w:val="center"/>
      </w:pPr>
    </w:p>
    <w:p w14:paraId="327EA2D7" w14:textId="77777777" w:rsidR="00730B7C" w:rsidRDefault="00730B7C">
      <w:pPr>
        <w:jc w:val="center"/>
      </w:pPr>
    </w:p>
    <w:p w14:paraId="3F39D17F" w14:textId="77777777" w:rsidR="00730B7C" w:rsidRDefault="00730B7C">
      <w:pPr>
        <w:jc w:val="center"/>
      </w:pPr>
    </w:p>
    <w:p w14:paraId="2826C23D" w14:textId="77777777" w:rsidR="00730B7C" w:rsidRDefault="00730B7C">
      <w:pPr>
        <w:jc w:val="center"/>
      </w:pPr>
    </w:p>
    <w:p w14:paraId="71F6747A" w14:textId="77777777" w:rsidR="00730B7C" w:rsidRDefault="00730B7C">
      <w:pPr>
        <w:jc w:val="center"/>
      </w:pPr>
    </w:p>
    <w:p w14:paraId="16DF4FC1" w14:textId="77777777" w:rsidR="00730B7C" w:rsidRDefault="00730B7C">
      <w:pPr>
        <w:jc w:val="center"/>
      </w:pPr>
    </w:p>
    <w:p w14:paraId="10035417" w14:textId="77777777" w:rsidR="00730B7C" w:rsidRDefault="00730B7C">
      <w:pPr>
        <w:jc w:val="center"/>
      </w:pPr>
    </w:p>
    <w:p w14:paraId="6ABDB9F0" w14:textId="77777777" w:rsidR="00730B7C" w:rsidRDefault="00730B7C">
      <w:pPr>
        <w:jc w:val="center"/>
      </w:pPr>
    </w:p>
    <w:p w14:paraId="0B932640" w14:textId="77777777" w:rsidR="00730B7C" w:rsidRDefault="00730B7C">
      <w:pPr>
        <w:jc w:val="center"/>
      </w:pPr>
    </w:p>
    <w:p w14:paraId="272F149B" w14:textId="77777777" w:rsidR="00730B7C" w:rsidRDefault="00730B7C">
      <w:pPr>
        <w:jc w:val="center"/>
      </w:pPr>
    </w:p>
    <w:p w14:paraId="5436505B" w14:textId="77777777" w:rsidR="00730B7C" w:rsidRDefault="00730B7C">
      <w:pPr>
        <w:jc w:val="center"/>
      </w:pPr>
    </w:p>
    <w:p w14:paraId="42B588ED" w14:textId="77777777" w:rsidR="00730B7C" w:rsidRDefault="00730B7C">
      <w:pPr>
        <w:jc w:val="center"/>
      </w:pPr>
    </w:p>
    <w:p w14:paraId="4952CC15" w14:textId="77777777" w:rsidR="00730B7C" w:rsidRDefault="00730B7C">
      <w:pPr>
        <w:jc w:val="center"/>
      </w:pPr>
    </w:p>
    <w:p w14:paraId="086C0F42" w14:textId="77777777" w:rsidR="00730B7C" w:rsidRDefault="00730B7C">
      <w:pPr>
        <w:jc w:val="center"/>
      </w:pPr>
    </w:p>
    <w:p w14:paraId="34921159" w14:textId="77777777" w:rsidR="00730B7C" w:rsidRDefault="00730B7C">
      <w:pPr>
        <w:jc w:val="center"/>
      </w:pPr>
    </w:p>
    <w:p w14:paraId="62B049EA" w14:textId="77777777" w:rsidR="00730B7C" w:rsidRDefault="00730B7C">
      <w:pPr>
        <w:jc w:val="center"/>
      </w:pPr>
    </w:p>
    <w:p w14:paraId="201073E5" w14:textId="77777777" w:rsidR="00730B7C" w:rsidRDefault="00215091">
      <w:pPr>
        <w:pStyle w:val="Heading2"/>
        <w:jc w:val="center"/>
        <w:rPr>
          <w:rFonts w:ascii="Times New Roman" w:hAnsi="Times New Roman" w:cs="Times New Roman"/>
          <w:b/>
          <w:bCs/>
          <w:color w:val="auto"/>
          <w:sz w:val="44"/>
          <w:szCs w:val="44"/>
        </w:rPr>
      </w:pPr>
      <w:bookmarkStart w:id="323" w:name="_Toc188791511"/>
      <w:r>
        <w:rPr>
          <w:rFonts w:ascii="Times New Roman" w:hAnsi="Times New Roman" w:cs="Times New Roman"/>
          <w:b/>
          <w:bCs/>
          <w:color w:val="auto"/>
          <w:sz w:val="44"/>
          <w:szCs w:val="44"/>
        </w:rPr>
        <w:lastRenderedPageBreak/>
        <w:t>Section VII. Scope of Works</w:t>
      </w:r>
      <w:bookmarkEnd w:id="323"/>
    </w:p>
    <w:p w14:paraId="323AE285" w14:textId="77777777" w:rsidR="00730B7C" w:rsidRDefault="00730B7C">
      <w:pPr>
        <w:jc w:val="center"/>
        <w:rPr>
          <w:b/>
          <w:bCs/>
          <w:sz w:val="44"/>
          <w:szCs w:val="44"/>
        </w:rPr>
      </w:pPr>
    </w:p>
    <w:p w14:paraId="1810E95A" w14:textId="77777777" w:rsidR="00730B7C" w:rsidRDefault="00730B7C">
      <w:pPr>
        <w:jc w:val="center"/>
        <w:rPr>
          <w:b/>
          <w:bCs/>
          <w:sz w:val="44"/>
          <w:szCs w:val="44"/>
        </w:rPr>
      </w:pPr>
    </w:p>
    <w:p w14:paraId="5BD4DDC9" w14:textId="77777777" w:rsidR="00730B7C" w:rsidRDefault="00215091">
      <w:pPr>
        <w:widowControl w:val="0"/>
        <w:autoSpaceDE w:val="0"/>
        <w:autoSpaceDN w:val="0"/>
        <w:spacing w:line="468" w:lineRule="atLeast"/>
        <w:jc w:val="center"/>
        <w:rPr>
          <w:b/>
          <w:bCs/>
          <w:spacing w:val="6"/>
          <w:sz w:val="30"/>
          <w:szCs w:val="30"/>
        </w:rPr>
      </w:pPr>
      <w:r>
        <w:rPr>
          <w:b/>
          <w:bCs/>
          <w:spacing w:val="6"/>
          <w:sz w:val="30"/>
          <w:szCs w:val="30"/>
        </w:rPr>
        <w:t>Contents</w:t>
      </w:r>
    </w:p>
    <w:p w14:paraId="104D5BC9" w14:textId="77777777" w:rsidR="00730B7C" w:rsidRDefault="00730B7C">
      <w:pPr>
        <w:jc w:val="center"/>
        <w:rPr>
          <w:b/>
          <w:bCs/>
          <w:sz w:val="44"/>
          <w:szCs w:val="44"/>
        </w:rPr>
      </w:pPr>
    </w:p>
    <w:p w14:paraId="02C6F9DA" w14:textId="07FA72C5" w:rsidR="00730B7C" w:rsidRDefault="00CC7D43">
      <w:pPr>
        <w:widowControl w:val="0"/>
        <w:tabs>
          <w:tab w:val="right" w:leader="dot" w:pos="9350"/>
        </w:tabs>
        <w:autoSpaceDE w:val="0"/>
        <w:autoSpaceDN w:val="0"/>
        <w:spacing w:line="480" w:lineRule="auto"/>
        <w:rPr>
          <w:b/>
        </w:rPr>
      </w:pPr>
      <w:hyperlink w:anchor="_Toc118810062" w:history="1">
        <w:r w:rsidR="00730B7C">
          <w:rPr>
            <w:b/>
            <w:szCs w:val="36"/>
          </w:rPr>
          <w:t>1. Description of the Works</w:t>
        </w:r>
      </w:hyperlink>
    </w:p>
    <w:p w14:paraId="644E5AE2" w14:textId="2E11B5ED" w:rsidR="00861178" w:rsidRPr="000B376C" w:rsidRDefault="00861178" w:rsidP="004E307C">
      <w:pPr>
        <w:pStyle w:val="ListParagraph"/>
        <w:widowControl w:val="0"/>
        <w:numPr>
          <w:ilvl w:val="0"/>
          <w:numId w:val="8"/>
        </w:numPr>
        <w:tabs>
          <w:tab w:val="right" w:leader="dot" w:pos="9350"/>
        </w:tabs>
        <w:autoSpaceDE w:val="0"/>
        <w:autoSpaceDN w:val="0"/>
        <w:spacing w:line="480" w:lineRule="auto"/>
        <w:rPr>
          <w:b/>
          <w:szCs w:val="36"/>
        </w:rPr>
      </w:pPr>
      <w:r w:rsidRPr="000B376C">
        <w:rPr>
          <w:b/>
          <w:szCs w:val="36"/>
        </w:rPr>
        <w:t>Financing models</w:t>
      </w:r>
    </w:p>
    <w:p w14:paraId="266BCCC8" w14:textId="77777777" w:rsidR="00730B7C" w:rsidRDefault="00730B7C">
      <w:pPr>
        <w:jc w:val="center"/>
        <w:rPr>
          <w:b/>
          <w:bCs/>
          <w:sz w:val="44"/>
          <w:szCs w:val="44"/>
        </w:rPr>
      </w:pPr>
    </w:p>
    <w:p w14:paraId="109BCB0F" w14:textId="77777777" w:rsidR="00730B7C" w:rsidRDefault="00730B7C">
      <w:pPr>
        <w:jc w:val="center"/>
      </w:pPr>
    </w:p>
    <w:p w14:paraId="43C9C3FC" w14:textId="77777777" w:rsidR="00730B7C" w:rsidRDefault="00730B7C">
      <w:pPr>
        <w:jc w:val="center"/>
      </w:pPr>
    </w:p>
    <w:p w14:paraId="2E70639A" w14:textId="77777777" w:rsidR="00730B7C" w:rsidRDefault="00730B7C">
      <w:pPr>
        <w:jc w:val="center"/>
      </w:pPr>
    </w:p>
    <w:p w14:paraId="28A9E89C" w14:textId="77777777" w:rsidR="00730B7C" w:rsidRDefault="00730B7C">
      <w:pPr>
        <w:jc w:val="center"/>
      </w:pPr>
    </w:p>
    <w:p w14:paraId="194D5E19" w14:textId="77777777" w:rsidR="00730B7C" w:rsidRDefault="00730B7C">
      <w:pPr>
        <w:jc w:val="center"/>
      </w:pPr>
    </w:p>
    <w:p w14:paraId="481FAC1D" w14:textId="77777777" w:rsidR="00730B7C" w:rsidRDefault="00730B7C">
      <w:pPr>
        <w:jc w:val="center"/>
      </w:pPr>
    </w:p>
    <w:p w14:paraId="021AB5DF" w14:textId="77777777" w:rsidR="00730B7C" w:rsidRDefault="00730B7C">
      <w:pPr>
        <w:jc w:val="center"/>
      </w:pPr>
    </w:p>
    <w:p w14:paraId="55BFDD9D" w14:textId="77777777" w:rsidR="00730B7C" w:rsidRDefault="00730B7C">
      <w:pPr>
        <w:jc w:val="center"/>
      </w:pPr>
    </w:p>
    <w:p w14:paraId="3CA5B351" w14:textId="77777777" w:rsidR="00730B7C" w:rsidRDefault="00730B7C">
      <w:pPr>
        <w:jc w:val="center"/>
      </w:pPr>
    </w:p>
    <w:p w14:paraId="3BDD0EC1" w14:textId="77777777" w:rsidR="00730B7C" w:rsidRDefault="00730B7C">
      <w:pPr>
        <w:jc w:val="center"/>
      </w:pPr>
    </w:p>
    <w:p w14:paraId="2A8BE445" w14:textId="77777777" w:rsidR="00730B7C" w:rsidRDefault="00730B7C">
      <w:pPr>
        <w:jc w:val="center"/>
      </w:pPr>
    </w:p>
    <w:p w14:paraId="53C102F5" w14:textId="77777777" w:rsidR="00730B7C" w:rsidRDefault="00730B7C">
      <w:pPr>
        <w:jc w:val="center"/>
      </w:pPr>
    </w:p>
    <w:p w14:paraId="2E9B4D51" w14:textId="77777777" w:rsidR="00730B7C" w:rsidRDefault="00730B7C">
      <w:pPr>
        <w:jc w:val="center"/>
      </w:pPr>
    </w:p>
    <w:p w14:paraId="16F1EDE0" w14:textId="77777777" w:rsidR="00730B7C" w:rsidRDefault="00730B7C">
      <w:pPr>
        <w:jc w:val="center"/>
      </w:pPr>
    </w:p>
    <w:p w14:paraId="5A3F6EDC" w14:textId="77777777" w:rsidR="00730B7C" w:rsidRDefault="00730B7C">
      <w:pPr>
        <w:jc w:val="center"/>
      </w:pPr>
    </w:p>
    <w:p w14:paraId="4E8CC882" w14:textId="77777777" w:rsidR="00730B7C" w:rsidRDefault="00730B7C">
      <w:pPr>
        <w:jc w:val="center"/>
      </w:pPr>
    </w:p>
    <w:p w14:paraId="09F51439" w14:textId="77777777" w:rsidR="00730B7C" w:rsidRDefault="00730B7C">
      <w:pPr>
        <w:jc w:val="center"/>
      </w:pPr>
    </w:p>
    <w:p w14:paraId="1A157EE3" w14:textId="77777777" w:rsidR="00730B7C" w:rsidRDefault="00730B7C">
      <w:pPr>
        <w:jc w:val="center"/>
      </w:pPr>
    </w:p>
    <w:p w14:paraId="45B19C70" w14:textId="77777777" w:rsidR="00730B7C" w:rsidRDefault="00730B7C">
      <w:pPr>
        <w:jc w:val="center"/>
      </w:pPr>
    </w:p>
    <w:p w14:paraId="49CB4396" w14:textId="77777777" w:rsidR="00730B7C" w:rsidRDefault="00730B7C">
      <w:pPr>
        <w:jc w:val="center"/>
      </w:pPr>
    </w:p>
    <w:p w14:paraId="15ECB599" w14:textId="77777777" w:rsidR="00730B7C" w:rsidRDefault="00730B7C">
      <w:pPr>
        <w:jc w:val="center"/>
      </w:pPr>
    </w:p>
    <w:p w14:paraId="34FF7BD6" w14:textId="77777777" w:rsidR="00730B7C" w:rsidRDefault="00730B7C">
      <w:pPr>
        <w:jc w:val="center"/>
      </w:pPr>
    </w:p>
    <w:p w14:paraId="483E7EA2" w14:textId="77777777" w:rsidR="00730B7C" w:rsidRDefault="00730B7C">
      <w:pPr>
        <w:jc w:val="center"/>
      </w:pPr>
    </w:p>
    <w:p w14:paraId="208CE80B" w14:textId="77777777" w:rsidR="00730B7C" w:rsidRDefault="00730B7C">
      <w:pPr>
        <w:jc w:val="center"/>
      </w:pPr>
    </w:p>
    <w:p w14:paraId="58AEA3A5" w14:textId="77777777" w:rsidR="00730B7C" w:rsidRDefault="00730B7C">
      <w:pPr>
        <w:jc w:val="center"/>
      </w:pPr>
    </w:p>
    <w:p w14:paraId="3EC8CCE1" w14:textId="77777777" w:rsidR="00730B7C" w:rsidRDefault="00730B7C">
      <w:pPr>
        <w:jc w:val="center"/>
      </w:pPr>
    </w:p>
    <w:p w14:paraId="3868A8B5" w14:textId="77777777" w:rsidR="00730B7C" w:rsidRDefault="00730B7C">
      <w:pPr>
        <w:jc w:val="center"/>
      </w:pPr>
    </w:p>
    <w:p w14:paraId="221D00D9" w14:textId="77777777" w:rsidR="00730B7C" w:rsidRDefault="00730B7C">
      <w:pPr>
        <w:jc w:val="center"/>
      </w:pPr>
    </w:p>
    <w:p w14:paraId="4DB6372F" w14:textId="77777777" w:rsidR="00730B7C" w:rsidRDefault="00730B7C">
      <w:pPr>
        <w:jc w:val="center"/>
      </w:pPr>
    </w:p>
    <w:p w14:paraId="626FE24F" w14:textId="77777777" w:rsidR="00730B7C" w:rsidRDefault="00730B7C">
      <w:pPr>
        <w:jc w:val="center"/>
      </w:pPr>
    </w:p>
    <w:p w14:paraId="7949E18A" w14:textId="77777777" w:rsidR="00730B7C" w:rsidRDefault="00730B7C">
      <w:pPr>
        <w:jc w:val="center"/>
      </w:pPr>
    </w:p>
    <w:p w14:paraId="225E5A1B" w14:textId="77777777" w:rsidR="00730B7C" w:rsidRDefault="00730B7C">
      <w:pPr>
        <w:jc w:val="center"/>
      </w:pPr>
    </w:p>
    <w:p w14:paraId="18B371BD" w14:textId="77777777" w:rsidR="00730B7C" w:rsidRDefault="00730B7C">
      <w:pPr>
        <w:jc w:val="center"/>
      </w:pPr>
    </w:p>
    <w:p w14:paraId="371F0E6B" w14:textId="77777777" w:rsidR="00730B7C" w:rsidRDefault="00730B7C">
      <w:pPr>
        <w:jc w:val="center"/>
      </w:pPr>
    </w:p>
    <w:p w14:paraId="3D78DF89" w14:textId="77777777" w:rsidR="00730B7C" w:rsidRDefault="00730B7C">
      <w:pPr>
        <w:jc w:val="center"/>
      </w:pPr>
    </w:p>
    <w:p w14:paraId="61245B3E" w14:textId="77777777" w:rsidR="00730B7C" w:rsidRDefault="00215091">
      <w:pPr>
        <w:pStyle w:val="ListParagraph"/>
        <w:widowControl w:val="0"/>
        <w:numPr>
          <w:ilvl w:val="0"/>
          <w:numId w:val="19"/>
        </w:numPr>
        <w:tabs>
          <w:tab w:val="left" w:leader="dot" w:pos="8748"/>
        </w:tabs>
        <w:autoSpaceDE w:val="0"/>
        <w:autoSpaceDN w:val="0"/>
        <w:spacing w:after="240"/>
        <w:jc w:val="center"/>
        <w:rPr>
          <w:b/>
          <w:bCs/>
          <w:spacing w:val="-2"/>
          <w:sz w:val="36"/>
          <w:szCs w:val="36"/>
        </w:rPr>
      </w:pPr>
      <w:bookmarkStart w:id="324" w:name="_Toc118810062"/>
      <w:r>
        <w:rPr>
          <w:b/>
          <w:bCs/>
          <w:spacing w:val="-2"/>
          <w:sz w:val="36"/>
          <w:szCs w:val="36"/>
        </w:rPr>
        <w:t>Description of the Works</w:t>
      </w:r>
      <w:bookmarkEnd w:id="324"/>
    </w:p>
    <w:p w14:paraId="4ACD3682" w14:textId="77777777" w:rsidR="00730B7C" w:rsidRDefault="00730B7C">
      <w:pPr>
        <w:widowControl w:val="0"/>
        <w:tabs>
          <w:tab w:val="left" w:leader="dot" w:pos="8748"/>
        </w:tabs>
        <w:autoSpaceDE w:val="0"/>
        <w:autoSpaceDN w:val="0"/>
        <w:spacing w:after="240"/>
        <w:jc w:val="center"/>
        <w:rPr>
          <w:b/>
          <w:spacing w:val="-2"/>
          <w:sz w:val="36"/>
        </w:rPr>
      </w:pPr>
    </w:p>
    <w:p w14:paraId="04B40BB7" w14:textId="7691D976" w:rsidR="00DF2145" w:rsidRPr="0095716F" w:rsidRDefault="00DF2145" w:rsidP="0095716F">
      <w:pPr>
        <w:pStyle w:val="ListParagraph"/>
        <w:widowControl w:val="0"/>
        <w:numPr>
          <w:ilvl w:val="0"/>
          <w:numId w:val="42"/>
        </w:numPr>
        <w:tabs>
          <w:tab w:val="left" w:pos="450"/>
          <w:tab w:val="left" w:pos="720"/>
          <w:tab w:val="left" w:leader="dot" w:pos="8748"/>
        </w:tabs>
        <w:autoSpaceDE w:val="0"/>
        <w:autoSpaceDN w:val="0"/>
        <w:spacing w:after="240"/>
        <w:jc w:val="both"/>
        <w:rPr>
          <w:b/>
          <w:spacing w:val="-2"/>
        </w:rPr>
      </w:pPr>
      <w:r w:rsidRPr="0095716F">
        <w:rPr>
          <w:b/>
          <w:spacing w:val="-2"/>
        </w:rPr>
        <w:t>Background</w:t>
      </w:r>
    </w:p>
    <w:p w14:paraId="0A322A80" w14:textId="77777777" w:rsidR="00DF2145" w:rsidRDefault="00DF2145" w:rsidP="00DF2145">
      <w:pPr>
        <w:pStyle w:val="ListParagraph"/>
        <w:widowControl w:val="0"/>
        <w:tabs>
          <w:tab w:val="left" w:leader="dot" w:pos="8748"/>
        </w:tabs>
        <w:autoSpaceDE w:val="0"/>
        <w:autoSpaceDN w:val="0"/>
        <w:spacing w:after="240"/>
        <w:jc w:val="both"/>
        <w:rPr>
          <w:b/>
          <w:spacing w:val="-2"/>
        </w:rPr>
      </w:pPr>
    </w:p>
    <w:p w14:paraId="41951AC3" w14:textId="77777777" w:rsidR="00DF2145" w:rsidRDefault="00DF2145" w:rsidP="00DF2145">
      <w:pPr>
        <w:pStyle w:val="ListParagraph"/>
        <w:tabs>
          <w:tab w:val="left" w:leader="dot" w:pos="8748"/>
        </w:tabs>
        <w:spacing w:after="240" w:line="276" w:lineRule="auto"/>
        <w:ind w:left="450"/>
        <w:jc w:val="both"/>
        <w:rPr>
          <w:bCs/>
          <w:spacing w:val="-2"/>
          <w:lang w:val="en-GB"/>
        </w:rPr>
      </w:pPr>
      <w:r>
        <w:rPr>
          <w:bCs/>
          <w:spacing w:val="-2"/>
          <w:lang w:val="en-GB"/>
        </w:rPr>
        <w:t xml:space="preserve">The Government of the Maldives is seeking a qualified party to finance (based on the financial model proposed by the contractor), design, and construct </w:t>
      </w:r>
      <w:r>
        <w:rPr>
          <w:rFonts w:ascii="Times New Roman Bold" w:hAnsi="Times New Roman Bold" w:cs="Times New Roman Bold"/>
          <w:b/>
          <w:spacing w:val="-2"/>
        </w:rPr>
        <w:t xml:space="preserve">250 </w:t>
      </w:r>
      <w:r>
        <w:rPr>
          <w:b/>
          <w:bCs/>
          <w:spacing w:val="-2"/>
          <w:lang w:val="en-GB"/>
        </w:rPr>
        <w:t xml:space="preserve">Housing units </w:t>
      </w:r>
      <w:proofErr w:type="spellStart"/>
      <w:r>
        <w:rPr>
          <w:b/>
          <w:bCs/>
          <w:spacing w:val="-2"/>
          <w:lang w:val="en-GB"/>
        </w:rPr>
        <w:t>i</w:t>
      </w:r>
      <w:proofErr w:type="spellEnd"/>
      <w:r>
        <w:rPr>
          <w:b/>
          <w:bCs/>
          <w:spacing w:val="-2"/>
        </w:rPr>
        <w:t xml:space="preserve">n </w:t>
      </w:r>
      <w:proofErr w:type="spellStart"/>
      <w:r>
        <w:rPr>
          <w:b/>
          <w:bCs/>
          <w:spacing w:val="-2"/>
        </w:rPr>
        <w:t>Hdh</w:t>
      </w:r>
      <w:proofErr w:type="spellEnd"/>
      <w:r>
        <w:rPr>
          <w:b/>
          <w:bCs/>
          <w:spacing w:val="-2"/>
        </w:rPr>
        <w:t xml:space="preserve">. </w:t>
      </w:r>
      <w:proofErr w:type="spellStart"/>
      <w:r>
        <w:rPr>
          <w:b/>
          <w:bCs/>
          <w:spacing w:val="-2"/>
        </w:rPr>
        <w:t>Nolhivaranfaru</w:t>
      </w:r>
      <w:proofErr w:type="spellEnd"/>
      <w:r>
        <w:rPr>
          <w:b/>
          <w:bCs/>
          <w:spacing w:val="-2"/>
        </w:rPr>
        <w:t xml:space="preserve"> </w:t>
      </w:r>
      <w:r>
        <w:rPr>
          <w:bCs/>
          <w:spacing w:val="-2"/>
          <w:lang w:val="en-GB"/>
        </w:rPr>
        <w:t>each comprising three bedrooms with attached bathrooms of</w:t>
      </w:r>
      <w:r>
        <w:rPr>
          <w:bCs/>
          <w:spacing w:val="-2"/>
        </w:rPr>
        <w:t xml:space="preserve"> </w:t>
      </w:r>
      <w:r>
        <w:rPr>
          <w:bCs/>
          <w:spacing w:val="-2"/>
          <w:lang w:val="en-GB"/>
        </w:rPr>
        <w:t xml:space="preserve">860-950 square feet, across the following islands in the Maldives. </w:t>
      </w:r>
    </w:p>
    <w:p w14:paraId="10306F67" w14:textId="77777777" w:rsidR="00DF2145" w:rsidRDefault="00DF2145" w:rsidP="00DF2145">
      <w:pPr>
        <w:pStyle w:val="ListParagraph"/>
        <w:tabs>
          <w:tab w:val="left" w:leader="dot" w:pos="8748"/>
        </w:tabs>
        <w:spacing w:after="240" w:line="276" w:lineRule="auto"/>
        <w:ind w:left="450"/>
        <w:jc w:val="both"/>
        <w:rPr>
          <w:bCs/>
          <w:spacing w:val="-2"/>
          <w:lang w:val="en-GB"/>
        </w:rPr>
      </w:pPr>
      <w:bookmarkStart w:id="325" w:name="_GoBack"/>
      <w:bookmarkEnd w:id="325"/>
    </w:p>
    <w:p w14:paraId="3220B5F1" w14:textId="77777777" w:rsidR="0095716F" w:rsidRDefault="0095716F" w:rsidP="0095716F">
      <w:pPr>
        <w:pStyle w:val="paragraph"/>
        <w:spacing w:before="0" w:beforeAutospacing="0" w:after="0" w:afterAutospacing="0"/>
        <w:ind w:left="450"/>
        <w:jc w:val="both"/>
        <w:textAlignment w:val="baseline"/>
        <w:rPr>
          <w:rStyle w:val="eop"/>
          <w:color w:val="2E75B6"/>
        </w:rPr>
      </w:pPr>
      <w:r>
        <w:rPr>
          <w:rStyle w:val="normaltextrun"/>
          <w:color w:val="2E75B6"/>
          <w:lang w:val="en-GB"/>
        </w:rPr>
        <w:t>The Housing units should be:</w:t>
      </w:r>
      <w:r>
        <w:rPr>
          <w:rStyle w:val="eop"/>
          <w:color w:val="2E75B6"/>
        </w:rPr>
        <w:t> </w:t>
      </w:r>
    </w:p>
    <w:p w14:paraId="7793810F" w14:textId="77777777" w:rsidR="0095716F" w:rsidRPr="0095716F" w:rsidRDefault="0095716F" w:rsidP="0095716F">
      <w:pPr>
        <w:pStyle w:val="paragraph"/>
        <w:ind w:left="450"/>
        <w:jc w:val="both"/>
        <w:textAlignment w:val="baseline"/>
        <w:rPr>
          <w:rStyle w:val="eop"/>
          <w:color w:val="2E75B6"/>
        </w:rPr>
      </w:pPr>
      <w:r w:rsidRPr="0095716F">
        <w:rPr>
          <w:rStyle w:val="eop"/>
          <w:color w:val="2E75B6"/>
        </w:rPr>
        <w:t xml:space="preserve">Option 1: Individual units (1000 square feet, single </w:t>
      </w:r>
      <w:proofErr w:type="spellStart"/>
      <w:r w:rsidRPr="0095716F">
        <w:rPr>
          <w:rStyle w:val="eop"/>
          <w:color w:val="2E75B6"/>
        </w:rPr>
        <w:t>storey</w:t>
      </w:r>
      <w:proofErr w:type="spellEnd"/>
      <w:r w:rsidRPr="0095716F">
        <w:rPr>
          <w:rStyle w:val="eop"/>
          <w:color w:val="2E75B6"/>
        </w:rPr>
        <w:t>)</w:t>
      </w:r>
    </w:p>
    <w:p w14:paraId="756A37B9" w14:textId="70CB2664" w:rsidR="0095716F" w:rsidRDefault="0095716F" w:rsidP="0095716F">
      <w:pPr>
        <w:pStyle w:val="paragraph"/>
        <w:spacing w:before="0" w:beforeAutospacing="0" w:after="0" w:afterAutospacing="0"/>
        <w:ind w:left="450"/>
        <w:jc w:val="both"/>
        <w:textAlignment w:val="baseline"/>
        <w:rPr>
          <w:rFonts w:ascii="Segoe UI" w:hAnsi="Segoe UI" w:cs="Segoe UI"/>
          <w:sz w:val="18"/>
          <w:szCs w:val="18"/>
        </w:rPr>
      </w:pPr>
      <w:r w:rsidRPr="0095716F">
        <w:rPr>
          <w:rStyle w:val="eop"/>
          <w:color w:val="2E75B6"/>
        </w:rPr>
        <w:t>Option 2: 7 story, 5 flats in 5 blocks (8 apartments in each floor) (860 to 950 square feet)</w:t>
      </w:r>
    </w:p>
    <w:p w14:paraId="06E8AFD8" w14:textId="77777777" w:rsidR="0095716F" w:rsidRDefault="0095716F" w:rsidP="0095716F">
      <w:pPr>
        <w:pStyle w:val="paragraph"/>
        <w:spacing w:before="0" w:beforeAutospacing="0" w:after="0" w:afterAutospacing="0"/>
        <w:ind w:left="450"/>
        <w:jc w:val="both"/>
        <w:textAlignment w:val="baseline"/>
        <w:rPr>
          <w:rFonts w:ascii="Segoe UI" w:hAnsi="Segoe UI" w:cs="Segoe UI"/>
          <w:sz w:val="18"/>
          <w:szCs w:val="18"/>
        </w:rPr>
      </w:pPr>
      <w:r>
        <w:rPr>
          <w:rStyle w:val="normaltextrun"/>
          <w:lang w:val="en-GB"/>
        </w:rPr>
        <w:t> </w:t>
      </w:r>
      <w:r>
        <w:rPr>
          <w:rStyle w:val="normaltextrun"/>
          <w:b/>
          <w:bCs/>
          <w:i/>
          <w:iCs/>
          <w:color w:val="FF0000"/>
          <w:lang w:val="en-GB"/>
        </w:rPr>
        <w:t>Note: Housing requirements are subjected to change during the detailed design stage.</w:t>
      </w:r>
      <w:r>
        <w:rPr>
          <w:rStyle w:val="eop"/>
          <w:color w:val="FF0000"/>
        </w:rPr>
        <w:t> </w:t>
      </w:r>
    </w:p>
    <w:p w14:paraId="6B95B68A" w14:textId="77777777" w:rsidR="00DF2145" w:rsidRDefault="00DF2145" w:rsidP="00DF2145">
      <w:pPr>
        <w:pStyle w:val="ListParagraph"/>
        <w:tabs>
          <w:tab w:val="left" w:leader="dot" w:pos="8748"/>
        </w:tabs>
        <w:spacing w:after="240"/>
        <w:ind w:left="90"/>
        <w:jc w:val="both"/>
        <w:rPr>
          <w:bCs/>
          <w:spacing w:val="-2"/>
          <w:lang w:val="en-GB"/>
        </w:rPr>
      </w:pPr>
    </w:p>
    <w:p w14:paraId="6988C969" w14:textId="77777777" w:rsidR="00DF2145" w:rsidRDefault="00DF2145" w:rsidP="00DF2145">
      <w:pPr>
        <w:pStyle w:val="ListParagraph"/>
        <w:tabs>
          <w:tab w:val="left" w:leader="dot" w:pos="8748"/>
        </w:tabs>
        <w:spacing w:after="240"/>
        <w:ind w:left="90"/>
        <w:jc w:val="both"/>
        <w:rPr>
          <w:b/>
          <w:spacing w:val="-2"/>
          <w:lang w:val="en-GB"/>
        </w:rPr>
      </w:pPr>
    </w:p>
    <w:p w14:paraId="3FA3B5F5" w14:textId="77777777" w:rsidR="00DF2145" w:rsidRDefault="00DF2145" w:rsidP="0095716F">
      <w:pPr>
        <w:pStyle w:val="ListParagraph"/>
        <w:numPr>
          <w:ilvl w:val="0"/>
          <w:numId w:val="42"/>
        </w:numPr>
        <w:tabs>
          <w:tab w:val="left" w:leader="dot" w:pos="8748"/>
        </w:tabs>
        <w:spacing w:after="240"/>
        <w:ind w:left="810"/>
        <w:jc w:val="both"/>
        <w:rPr>
          <w:b/>
          <w:spacing w:val="-2"/>
          <w:lang w:val="en-GB"/>
        </w:rPr>
      </w:pPr>
      <w:r>
        <w:rPr>
          <w:b/>
          <w:spacing w:val="-2"/>
        </w:rPr>
        <w:t>Scope of Works</w:t>
      </w:r>
    </w:p>
    <w:p w14:paraId="068858AA" w14:textId="77777777" w:rsidR="00DF2145" w:rsidRDefault="00DF2145" w:rsidP="00DF2145">
      <w:pPr>
        <w:pStyle w:val="ListParagraph"/>
        <w:tabs>
          <w:tab w:val="left" w:leader="dot" w:pos="8748"/>
        </w:tabs>
        <w:spacing w:after="240"/>
        <w:ind w:left="810"/>
        <w:jc w:val="both"/>
        <w:rPr>
          <w:b/>
          <w:spacing w:val="-2"/>
          <w:lang w:val="en-GB"/>
        </w:rPr>
      </w:pPr>
    </w:p>
    <w:p w14:paraId="37BE315F" w14:textId="77777777" w:rsidR="00DF2145" w:rsidRDefault="00DF2145" w:rsidP="00DF2145">
      <w:pPr>
        <w:pStyle w:val="ListParagraph"/>
        <w:tabs>
          <w:tab w:val="left" w:leader="dot" w:pos="8748"/>
        </w:tabs>
        <w:spacing w:after="240"/>
        <w:ind w:left="450"/>
        <w:jc w:val="both"/>
        <w:rPr>
          <w:b/>
          <w:spacing w:val="-2"/>
          <w:lang w:val="en-GB"/>
        </w:rPr>
      </w:pPr>
      <w:r>
        <w:rPr>
          <w:bCs/>
          <w:spacing w:val="-2"/>
          <w:lang w:val="en-GB"/>
        </w:rPr>
        <w:t>The Scope of Work will be divided into the following key stages:</w:t>
      </w:r>
    </w:p>
    <w:p w14:paraId="1678EB85" w14:textId="77777777" w:rsidR="00DF2145" w:rsidRDefault="00DF2145" w:rsidP="00DF2145">
      <w:pPr>
        <w:pStyle w:val="ListParagraph"/>
        <w:tabs>
          <w:tab w:val="left" w:leader="dot" w:pos="8748"/>
        </w:tabs>
        <w:spacing w:after="240"/>
        <w:ind w:left="810"/>
        <w:jc w:val="both"/>
        <w:rPr>
          <w:bCs/>
          <w:spacing w:val="-2"/>
          <w:lang w:val="en-GB"/>
        </w:rPr>
      </w:pPr>
    </w:p>
    <w:p w14:paraId="37F01745" w14:textId="77777777" w:rsidR="00DF2145" w:rsidRDefault="00DF2145" w:rsidP="00DF214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Design Stage</w:t>
      </w:r>
    </w:p>
    <w:p w14:paraId="10B996A0" w14:textId="77777777" w:rsidR="00DF2145" w:rsidRDefault="00DF2145" w:rsidP="00DF214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Construction Stage</w:t>
      </w:r>
    </w:p>
    <w:p w14:paraId="3AD42276" w14:textId="77777777" w:rsidR="00DF2145" w:rsidRDefault="00DF2145" w:rsidP="00DF2145">
      <w:pPr>
        <w:pStyle w:val="ListParagraph"/>
        <w:numPr>
          <w:ilvl w:val="0"/>
          <w:numId w:val="21"/>
        </w:numPr>
        <w:tabs>
          <w:tab w:val="left" w:leader="dot" w:pos="8748"/>
        </w:tabs>
        <w:spacing w:after="240" w:line="276" w:lineRule="auto"/>
        <w:ind w:left="810"/>
        <w:jc w:val="both"/>
        <w:rPr>
          <w:bCs/>
          <w:spacing w:val="-2"/>
          <w:lang w:val="en-GB"/>
        </w:rPr>
      </w:pPr>
      <w:r>
        <w:rPr>
          <w:bCs/>
          <w:spacing w:val="-2"/>
          <w:lang w:val="en-GB"/>
        </w:rPr>
        <w:t>Maintenance Stage</w:t>
      </w:r>
    </w:p>
    <w:p w14:paraId="773AD464" w14:textId="77777777" w:rsidR="00DF2145" w:rsidRDefault="00DF2145" w:rsidP="00DF2145">
      <w:pPr>
        <w:pStyle w:val="ListParagraph"/>
        <w:tabs>
          <w:tab w:val="left" w:leader="dot" w:pos="8748"/>
        </w:tabs>
        <w:spacing w:after="240" w:line="276" w:lineRule="auto"/>
        <w:ind w:left="810"/>
        <w:jc w:val="both"/>
        <w:rPr>
          <w:bCs/>
          <w:spacing w:val="-2"/>
          <w:lang w:val="en-GB"/>
        </w:rPr>
      </w:pPr>
    </w:p>
    <w:p w14:paraId="26F30421" w14:textId="77777777" w:rsidR="00DF2145" w:rsidRDefault="00DF2145" w:rsidP="00DF2145">
      <w:pPr>
        <w:pStyle w:val="ListParagraph"/>
        <w:tabs>
          <w:tab w:val="left" w:leader="dot" w:pos="8748"/>
        </w:tabs>
        <w:spacing w:after="240" w:line="276" w:lineRule="auto"/>
        <w:ind w:left="450"/>
        <w:jc w:val="both"/>
        <w:rPr>
          <w:bCs/>
          <w:spacing w:val="-2"/>
          <w:lang w:val="en-GB"/>
        </w:rPr>
      </w:pPr>
      <w:r>
        <w:rPr>
          <w:bCs/>
          <w:spacing w:val="-2"/>
          <w:lang w:val="en-GB"/>
        </w:rPr>
        <w:t xml:space="preserve">The total project duration shall not exceed </w:t>
      </w:r>
      <w:r>
        <w:rPr>
          <w:b/>
          <w:spacing w:val="-2"/>
        </w:rPr>
        <w:t>900</w:t>
      </w:r>
      <w:r>
        <w:rPr>
          <w:b/>
          <w:spacing w:val="-2"/>
          <w:lang w:val="en-GB"/>
        </w:rPr>
        <w:t xml:space="preserve"> calendar days</w:t>
      </w:r>
      <w:r>
        <w:rPr>
          <w:bCs/>
          <w:spacing w:val="-2"/>
          <w:lang w:val="en-GB"/>
        </w:rPr>
        <w:t>.</w:t>
      </w:r>
    </w:p>
    <w:p w14:paraId="53F22CF2" w14:textId="77777777" w:rsidR="00DF2145" w:rsidRDefault="00DF2145" w:rsidP="00DF2145">
      <w:pPr>
        <w:pStyle w:val="ListParagraph"/>
        <w:tabs>
          <w:tab w:val="left" w:leader="dot" w:pos="8748"/>
        </w:tabs>
        <w:spacing w:after="240" w:line="276" w:lineRule="auto"/>
        <w:ind w:left="450"/>
        <w:jc w:val="both"/>
        <w:rPr>
          <w:bCs/>
          <w:spacing w:val="-2"/>
          <w:lang w:val="en-GB"/>
        </w:rPr>
      </w:pPr>
    </w:p>
    <w:p w14:paraId="0CB31A48" w14:textId="77777777" w:rsidR="00DF2145" w:rsidRDefault="00DF2145" w:rsidP="00DF2145">
      <w:pPr>
        <w:pStyle w:val="ListParagraph"/>
        <w:tabs>
          <w:tab w:val="left" w:leader="dot" w:pos="8748"/>
        </w:tabs>
        <w:spacing w:after="240" w:line="276" w:lineRule="auto"/>
        <w:ind w:left="450"/>
        <w:jc w:val="both"/>
        <w:rPr>
          <w:bCs/>
          <w:spacing w:val="-2"/>
          <w:lang w:val="en-GB"/>
        </w:rPr>
      </w:pPr>
    </w:p>
    <w:p w14:paraId="4E03F1E1" w14:textId="77777777" w:rsidR="00DF2145" w:rsidRDefault="00DF2145" w:rsidP="00DF2145">
      <w:pPr>
        <w:pStyle w:val="ListParagraph"/>
        <w:widowControl w:val="0"/>
        <w:numPr>
          <w:ilvl w:val="0"/>
          <w:numId w:val="22"/>
        </w:numPr>
        <w:tabs>
          <w:tab w:val="left" w:pos="810"/>
          <w:tab w:val="left" w:leader="dot" w:pos="8748"/>
        </w:tabs>
        <w:autoSpaceDE w:val="0"/>
        <w:autoSpaceDN w:val="0"/>
        <w:spacing w:after="240"/>
        <w:jc w:val="both"/>
        <w:rPr>
          <w:b/>
          <w:bCs/>
          <w:spacing w:val="-2"/>
          <w:lang w:val="en-GB"/>
        </w:rPr>
      </w:pPr>
      <w:r>
        <w:rPr>
          <w:b/>
          <w:bCs/>
          <w:spacing w:val="-2"/>
          <w:lang w:val="en-GB"/>
        </w:rPr>
        <w:t>Design Stage</w:t>
      </w:r>
    </w:p>
    <w:p w14:paraId="086327A6"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Contractor shall complete the detail design prior to construction work, in accordance to Employer’s requirement, tender document and relevant local authorities. The contractor shall not deviate his detail design from the information provided by the Employer. </w:t>
      </w:r>
    </w:p>
    <w:p w14:paraId="5EF4B5CA"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Employer will provide the support to give clarification to any queries which the contractor would require at any stage. The design shall </w:t>
      </w:r>
      <w:proofErr w:type="gramStart"/>
      <w:r>
        <w:rPr>
          <w:spacing w:val="-2"/>
          <w:lang w:val="en-GB"/>
        </w:rPr>
        <w:t>take into account</w:t>
      </w:r>
      <w:proofErr w:type="gramEnd"/>
      <w:r>
        <w:rPr>
          <w:spacing w:val="-2"/>
          <w:lang w:val="en-GB"/>
        </w:rPr>
        <w:t xml:space="preserve"> cost effectiveness as per housing standards.</w:t>
      </w:r>
    </w:p>
    <w:p w14:paraId="6CEEDFD8"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With the submission of Contractor’s Documents, the Employer would provide the necessary feedback. In giving feedbacks the Employer would check whether if it fits the design guidelines, function, aesthetics, materials, façade etc. and stakeholder consultation will be </w:t>
      </w:r>
      <w:r>
        <w:rPr>
          <w:spacing w:val="-2"/>
          <w:lang w:val="en-GB"/>
        </w:rPr>
        <w:lastRenderedPageBreak/>
        <w:t>conducted in order to attain satisfactory level of work.</w:t>
      </w:r>
    </w:p>
    <w:p w14:paraId="230E5D07"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Design Stage is only deemed to be completed when the Employer has issued the approval for all Contractor’s Documents related to Design Stage”.</w:t>
      </w:r>
    </w:p>
    <w:p w14:paraId="79139D3F" w14:textId="77777777" w:rsidR="00DF2145" w:rsidRDefault="00DF2145" w:rsidP="00DF2145">
      <w:pPr>
        <w:widowControl w:val="0"/>
        <w:tabs>
          <w:tab w:val="left" w:pos="810"/>
          <w:tab w:val="left" w:leader="dot" w:pos="8748"/>
        </w:tabs>
        <w:autoSpaceDE w:val="0"/>
        <w:autoSpaceDN w:val="0"/>
        <w:spacing w:after="240"/>
        <w:ind w:left="450"/>
        <w:jc w:val="both"/>
        <w:rPr>
          <w:spacing w:val="-2"/>
          <w:lang w:val="en-GB"/>
        </w:rPr>
      </w:pPr>
      <w:r>
        <w:rPr>
          <w:spacing w:val="-2"/>
          <w:lang w:val="en-GB"/>
        </w:rPr>
        <w:t>The scope of works of the project also includes (but not limited to):</w:t>
      </w:r>
    </w:p>
    <w:p w14:paraId="00847393" w14:textId="77777777" w:rsidR="00DF2145" w:rsidRDefault="00DF2145" w:rsidP="00DF214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Assessment of existing site conditions</w:t>
      </w:r>
    </w:p>
    <w:p w14:paraId="74528147" w14:textId="77777777" w:rsidR="00DF2145" w:rsidRDefault="00DF2145" w:rsidP="00DF214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 xml:space="preserve">Carrying out an Environmental Impact Assessment (EIA) </w:t>
      </w:r>
    </w:p>
    <w:p w14:paraId="1C366773" w14:textId="77777777" w:rsidR="00DF2145" w:rsidRDefault="00DF2145" w:rsidP="00DF214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conceptual design</w:t>
      </w:r>
    </w:p>
    <w:p w14:paraId="6E2B5FF2" w14:textId="77777777" w:rsidR="00DF2145" w:rsidRDefault="00DF2145" w:rsidP="00DF2145">
      <w:pPr>
        <w:widowControl w:val="0"/>
        <w:numPr>
          <w:ilvl w:val="0"/>
          <w:numId w:val="23"/>
        </w:numPr>
        <w:tabs>
          <w:tab w:val="left" w:pos="810"/>
          <w:tab w:val="left" w:leader="dot" w:pos="8748"/>
        </w:tabs>
        <w:autoSpaceDE w:val="0"/>
        <w:autoSpaceDN w:val="0"/>
        <w:spacing w:line="276" w:lineRule="auto"/>
        <w:ind w:left="450" w:firstLine="0"/>
        <w:jc w:val="both"/>
        <w:rPr>
          <w:spacing w:val="-2"/>
          <w:lang w:val="en-GB"/>
        </w:rPr>
      </w:pPr>
      <w:r>
        <w:rPr>
          <w:spacing w:val="-2"/>
          <w:lang w:val="en-GB"/>
        </w:rPr>
        <w:t>Development of detailed design</w:t>
      </w:r>
    </w:p>
    <w:p w14:paraId="110CB776" w14:textId="77777777" w:rsidR="00DF2145" w:rsidRDefault="00DF2145" w:rsidP="00DF2145">
      <w:pPr>
        <w:widowControl w:val="0"/>
        <w:tabs>
          <w:tab w:val="left" w:pos="810"/>
          <w:tab w:val="left" w:leader="dot" w:pos="8748"/>
        </w:tabs>
        <w:autoSpaceDE w:val="0"/>
        <w:autoSpaceDN w:val="0"/>
        <w:spacing w:after="240"/>
        <w:ind w:left="450"/>
        <w:jc w:val="both"/>
        <w:rPr>
          <w:spacing w:val="-2"/>
          <w:lang w:val="en-GB"/>
        </w:rPr>
      </w:pPr>
    </w:p>
    <w:p w14:paraId="2FE6D6C0"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Other factors that should be </w:t>
      </w:r>
      <w:proofErr w:type="gramStart"/>
      <w:r>
        <w:rPr>
          <w:spacing w:val="-2"/>
          <w:lang w:val="en-GB"/>
        </w:rPr>
        <w:t>taken into account</w:t>
      </w:r>
      <w:proofErr w:type="gramEnd"/>
      <w:r>
        <w:rPr>
          <w:spacing w:val="-2"/>
          <w:lang w:val="en-GB"/>
        </w:rPr>
        <w:t xml:space="preserve"> when designing and constructing the housing units and buildings are:</w:t>
      </w:r>
    </w:p>
    <w:p w14:paraId="45C95605"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The design of project shall comply with the Design Guidelines.</w:t>
      </w:r>
    </w:p>
    <w:p w14:paraId="57F5E897"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All Design and Construction work should be carried out in accordance to British Standard in addition to the local regulation.</w:t>
      </w:r>
    </w:p>
    <w:p w14:paraId="0FE8BC7B" w14:textId="77777777" w:rsidR="00DF2145" w:rsidRDefault="00DF2145" w:rsidP="00DF2145">
      <w:pPr>
        <w:pStyle w:val="ListParagraph"/>
        <w:widowControl w:val="0"/>
        <w:numPr>
          <w:ilvl w:val="1"/>
          <w:numId w:val="24"/>
        </w:numPr>
        <w:tabs>
          <w:tab w:val="left" w:pos="810"/>
          <w:tab w:val="left" w:leader="dot" w:pos="8748"/>
        </w:tabs>
        <w:autoSpaceDE w:val="0"/>
        <w:autoSpaceDN w:val="0"/>
        <w:spacing w:after="240"/>
        <w:jc w:val="both"/>
        <w:rPr>
          <w:b/>
          <w:bCs/>
          <w:spacing w:val="-2"/>
          <w:lang w:val="en-GB"/>
        </w:rPr>
      </w:pPr>
      <w:r>
        <w:rPr>
          <w:b/>
          <w:bCs/>
          <w:spacing w:val="-2"/>
        </w:rPr>
        <w:t>Contractor’s Documents</w:t>
      </w:r>
      <w:r>
        <w:rPr>
          <w:b/>
          <w:bCs/>
          <w:spacing w:val="-2"/>
          <w:lang w:val="en-GB"/>
        </w:rPr>
        <w:t xml:space="preserve"> </w:t>
      </w:r>
      <w:r>
        <w:rPr>
          <w:b/>
          <w:bCs/>
          <w:spacing w:val="-2"/>
        </w:rPr>
        <w:t>Related to Design Stage</w:t>
      </w:r>
    </w:p>
    <w:p w14:paraId="6E936311" w14:textId="77777777" w:rsidR="00DF2145" w:rsidRDefault="00DF2145" w:rsidP="00DF2145">
      <w:pPr>
        <w:widowControl w:val="0"/>
        <w:tabs>
          <w:tab w:val="left" w:pos="810"/>
          <w:tab w:val="left" w:leader="dot" w:pos="8748"/>
        </w:tabs>
        <w:autoSpaceDE w:val="0"/>
        <w:autoSpaceDN w:val="0"/>
        <w:spacing w:after="240"/>
        <w:ind w:left="450"/>
        <w:jc w:val="both"/>
        <w:rPr>
          <w:spacing w:val="-2"/>
        </w:rPr>
      </w:pPr>
      <w:r>
        <w:rPr>
          <w:spacing w:val="-2"/>
        </w:rPr>
        <w:t>The following documents shall be submitted to the Employer by the Contractor:</w:t>
      </w:r>
    </w:p>
    <w:p w14:paraId="274C7FB5"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EIA (to be submitted to EIA and should be done to EPA requirement)</w:t>
      </w:r>
      <w:r>
        <w:rPr>
          <w:spacing w:val="-2"/>
          <w:lang w:val="en-GB"/>
        </w:rPr>
        <w:br/>
      </w:r>
      <w:r>
        <w:rPr>
          <w:spacing w:val="-2"/>
          <w:lang w:val="en-GB"/>
        </w:rPr>
        <w:tab/>
        <w:t>Detail Design Report including calculations, survey results etc.</w:t>
      </w:r>
    </w:p>
    <w:p w14:paraId="3CCC1866"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Concept for housing units</w:t>
      </w:r>
    </w:p>
    <w:p w14:paraId="7CD0CC21"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Layout drawing of the proposed housing units</w:t>
      </w:r>
    </w:p>
    <w:p w14:paraId="71340E56"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Preliminary design of housing units and buildings</w:t>
      </w:r>
    </w:p>
    <w:p w14:paraId="7516FF49"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Detailed design of housing units and buildings.</w:t>
      </w:r>
    </w:p>
    <w:p w14:paraId="0E4C9214"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Bill of Quantities, including Master List of all material and equipment required for the </w:t>
      </w:r>
      <w:r>
        <w:rPr>
          <w:spacing w:val="-2"/>
          <w:lang w:val="en-GB"/>
        </w:rPr>
        <w:tab/>
        <w:t>project.</w:t>
      </w:r>
    </w:p>
    <w:p w14:paraId="2A8CB4CD"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Work schedule</w:t>
      </w:r>
    </w:p>
    <w:p w14:paraId="7300E467"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 xml:space="preserve">The Contractor shall submit proposed work schedule. The work schedule shall indicate </w:t>
      </w:r>
      <w:r>
        <w:rPr>
          <w:spacing w:val="-2"/>
          <w:lang w:val="en-GB"/>
        </w:rPr>
        <w:tab/>
        <w:t xml:space="preserve">the major works to be carried out under the scope of the project. The work schedule shall </w:t>
      </w:r>
      <w:r>
        <w:rPr>
          <w:spacing w:val="-2"/>
          <w:lang w:val="en-GB"/>
        </w:rPr>
        <w:tab/>
        <w:t xml:space="preserve">clearly show the proposed start and end date for the project and major milestones.   </w:t>
      </w:r>
    </w:p>
    <w:p w14:paraId="04472BA6" w14:textId="77777777" w:rsidR="00DF2145" w:rsidRDefault="00DF2145" w:rsidP="00DF2145">
      <w:pPr>
        <w:widowControl w:val="0"/>
        <w:numPr>
          <w:ilvl w:val="0"/>
          <w:numId w:val="23"/>
        </w:numPr>
        <w:tabs>
          <w:tab w:val="left" w:pos="810"/>
          <w:tab w:val="left" w:leader="dot" w:pos="8748"/>
        </w:tabs>
        <w:autoSpaceDE w:val="0"/>
        <w:autoSpaceDN w:val="0"/>
        <w:spacing w:after="240" w:line="276" w:lineRule="auto"/>
        <w:ind w:left="450" w:firstLine="0"/>
        <w:jc w:val="both"/>
        <w:rPr>
          <w:spacing w:val="-2"/>
          <w:lang w:val="en-GB"/>
        </w:rPr>
      </w:pPr>
      <w:r>
        <w:rPr>
          <w:spacing w:val="-2"/>
          <w:lang w:val="en-GB"/>
        </w:rPr>
        <w:t>Following points shall be taken into consideration when preparing the work schedule.</w:t>
      </w:r>
    </w:p>
    <w:p w14:paraId="396225E5" w14:textId="77777777" w:rsidR="00DF2145" w:rsidRDefault="00DF2145" w:rsidP="00DF214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lastRenderedPageBreak/>
        <w:t>Detail design and EIA period shall be clearly specified and should be included within the total duration of the project</w:t>
      </w:r>
    </w:p>
    <w:p w14:paraId="05548A93" w14:textId="77777777" w:rsidR="00DF2145" w:rsidRDefault="00DF2145" w:rsidP="00DF2145">
      <w:pPr>
        <w:widowControl w:val="0"/>
        <w:numPr>
          <w:ilvl w:val="2"/>
          <w:numId w:val="25"/>
        </w:numPr>
        <w:tabs>
          <w:tab w:val="left" w:pos="810"/>
          <w:tab w:val="left" w:leader="dot" w:pos="8748"/>
        </w:tabs>
        <w:autoSpaceDE w:val="0"/>
        <w:autoSpaceDN w:val="0"/>
        <w:spacing w:after="240" w:line="276" w:lineRule="auto"/>
        <w:ind w:left="1800"/>
        <w:jc w:val="both"/>
        <w:rPr>
          <w:spacing w:val="-2"/>
          <w:lang w:val="en-GB"/>
        </w:rPr>
      </w:pPr>
      <w:r>
        <w:rPr>
          <w:spacing w:val="-2"/>
          <w:lang w:val="en-GB"/>
        </w:rPr>
        <w:t xml:space="preserve">Contractor shall allow for yearly climatic conditions in the Maldives.   </w:t>
      </w:r>
    </w:p>
    <w:p w14:paraId="1754EEB7" w14:textId="77777777" w:rsidR="00DF2145" w:rsidRDefault="00DF2145" w:rsidP="00DF2145">
      <w:pPr>
        <w:widowControl w:val="0"/>
        <w:tabs>
          <w:tab w:val="left" w:pos="810"/>
          <w:tab w:val="left" w:leader="dot" w:pos="8748"/>
        </w:tabs>
        <w:autoSpaceDE w:val="0"/>
        <w:autoSpaceDN w:val="0"/>
        <w:spacing w:after="240"/>
        <w:jc w:val="both"/>
        <w:rPr>
          <w:spacing w:val="-2"/>
        </w:rPr>
      </w:pPr>
    </w:p>
    <w:p w14:paraId="305696A2" w14:textId="77777777" w:rsidR="00DF2145" w:rsidRDefault="00DF2145" w:rsidP="00DF214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Construction Stage</w:t>
      </w:r>
    </w:p>
    <w:p w14:paraId="04DD8884"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commence the Permanent Works only when the Contractor receives approval “Contractor’s Documents related to Design Stage” from the Employer.</w:t>
      </w:r>
    </w:p>
    <w:p w14:paraId="41CAE441"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execute the Works in accordance to the approved Drawings, Technical Specifications, Conditions of contract and compliance with requirements of relevant authorities. The work progress and quality of work will be inspected by the Employer throughout the Construction Stage, to check whether the Works confirm with the above-mentioned documents. The Contractor shall facilitate the Employer to carry out these inspections.</w:t>
      </w:r>
    </w:p>
    <w:p w14:paraId="1FA36336"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Construction stag is only deemed to be completed when the Employer has issued the “Taking-Over Certificate” in accordance to the Conditions of Contact.</w:t>
      </w:r>
    </w:p>
    <w:p w14:paraId="5A21E109" w14:textId="77777777" w:rsidR="00DF2145" w:rsidRDefault="00DF2145" w:rsidP="00DF2145">
      <w:pPr>
        <w:pStyle w:val="ListParagraph"/>
        <w:widowControl w:val="0"/>
        <w:numPr>
          <w:ilvl w:val="1"/>
          <w:numId w:val="24"/>
        </w:numPr>
        <w:tabs>
          <w:tab w:val="left" w:pos="810"/>
          <w:tab w:val="left" w:leader="dot" w:pos="8748"/>
        </w:tabs>
        <w:autoSpaceDE w:val="0"/>
        <w:autoSpaceDN w:val="0"/>
        <w:spacing w:after="240"/>
        <w:ind w:hanging="270"/>
        <w:jc w:val="both"/>
        <w:rPr>
          <w:b/>
          <w:bCs/>
          <w:spacing w:val="-2"/>
        </w:rPr>
      </w:pPr>
      <w:r>
        <w:rPr>
          <w:b/>
          <w:bCs/>
          <w:spacing w:val="-2"/>
        </w:rPr>
        <w:t>Contractor’s Documents related to Construction Stage</w:t>
      </w:r>
    </w:p>
    <w:p w14:paraId="60C30EFA"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submit all the documents stated in Employer’s Requirements and Conditions of Contract for Review and approval.</w:t>
      </w:r>
    </w:p>
    <w:p w14:paraId="36227E90" w14:textId="77777777" w:rsidR="00DF2145" w:rsidRDefault="00DF2145" w:rsidP="00DF2145">
      <w:pPr>
        <w:widowControl w:val="0"/>
        <w:tabs>
          <w:tab w:val="left" w:pos="810"/>
          <w:tab w:val="left" w:leader="dot" w:pos="8748"/>
        </w:tabs>
        <w:autoSpaceDE w:val="0"/>
        <w:autoSpaceDN w:val="0"/>
        <w:spacing w:after="240"/>
        <w:ind w:left="450"/>
        <w:jc w:val="both"/>
        <w:rPr>
          <w:spacing w:val="-2"/>
          <w:lang w:val="en-GB"/>
        </w:rPr>
      </w:pPr>
      <w:r>
        <w:rPr>
          <w:spacing w:val="-2"/>
          <w:lang w:val="en-GB"/>
        </w:rPr>
        <w:t xml:space="preserve"> </w:t>
      </w:r>
    </w:p>
    <w:p w14:paraId="645E29CF" w14:textId="77777777" w:rsidR="00DF2145" w:rsidRDefault="00DF2145" w:rsidP="00DF214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Maintenance Stage</w:t>
      </w:r>
    </w:p>
    <w:p w14:paraId="0B76DFB1"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Contractor shall rectify any defect notified prior and during the Maintenance stage in accordance to the approved Drawings, Technical Specifications, Conditions of contract and compliance with requirements of relevant authorities.</w:t>
      </w:r>
    </w:p>
    <w:p w14:paraId="6A703595"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Maintenance period shall be </w:t>
      </w:r>
      <w:r>
        <w:rPr>
          <w:spacing w:val="-2"/>
          <w:u w:val="single"/>
          <w:lang w:val="en-GB"/>
        </w:rPr>
        <w:t>minimum duration of 365 calendar days.</w:t>
      </w:r>
    </w:p>
    <w:p w14:paraId="6DC47C61"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Maintenance stag is only deemed to be completed when the Employer has issued the “Performance Certificate” in accordance to the Conditions of Contact.</w:t>
      </w:r>
    </w:p>
    <w:p w14:paraId="25E47A9E"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4.1 Contractor’s Documents related to Maintenance Stage</w:t>
      </w:r>
    </w:p>
    <w:p w14:paraId="4940D019"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 xml:space="preserve">The Contractor shall submit all the documents stated in Employer’s Requirements and Conditions of Contract for Review and approval. </w:t>
      </w:r>
    </w:p>
    <w:p w14:paraId="567C1A9C" w14:textId="77777777" w:rsidR="00DF2145" w:rsidRDefault="00DF2145" w:rsidP="00DF2145">
      <w:pPr>
        <w:widowControl w:val="0"/>
        <w:tabs>
          <w:tab w:val="left" w:pos="810"/>
          <w:tab w:val="left" w:leader="dot" w:pos="8748"/>
        </w:tabs>
        <w:autoSpaceDE w:val="0"/>
        <w:autoSpaceDN w:val="0"/>
        <w:spacing w:after="240"/>
        <w:ind w:left="450"/>
        <w:jc w:val="both"/>
        <w:rPr>
          <w:spacing w:val="-2"/>
          <w:lang w:val="en-GB"/>
        </w:rPr>
      </w:pPr>
    </w:p>
    <w:p w14:paraId="7215B01B" w14:textId="77777777" w:rsidR="00DF2145" w:rsidRDefault="00DF2145" w:rsidP="00DF214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lastRenderedPageBreak/>
        <w:t>Conditions of Contract</w:t>
      </w:r>
    </w:p>
    <w:p w14:paraId="4511E90E"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rPr>
      </w:pPr>
      <w:r>
        <w:rPr>
          <w:spacing w:val="-2"/>
        </w:rPr>
        <w:t xml:space="preserve">The Conditions of Contract comprise the “General Conditions” (Section 5), which form part of the “Conditions of Contract for EPC/Turnkey Projects” Second Edition 2017 published by the Federation </w:t>
      </w:r>
      <w:proofErr w:type="spellStart"/>
      <w:r>
        <w:rPr>
          <w:spacing w:val="-2"/>
        </w:rPr>
        <w:t>Internationale</w:t>
      </w:r>
      <w:proofErr w:type="spellEnd"/>
      <w:r>
        <w:rPr>
          <w:spacing w:val="-2"/>
        </w:rPr>
        <w:t xml:space="preserve"> des </w:t>
      </w:r>
      <w:proofErr w:type="spellStart"/>
      <w:r>
        <w:rPr>
          <w:spacing w:val="-2"/>
        </w:rPr>
        <w:t>Ingenieurs</w:t>
      </w:r>
      <w:proofErr w:type="spellEnd"/>
      <w:r>
        <w:rPr>
          <w:spacing w:val="-2"/>
        </w:rPr>
        <w:t>-Conseils (FIDIC), and the following “Particular Conditions” (Section 6), which include amendments and additions to such General Conditions.</w:t>
      </w:r>
    </w:p>
    <w:p w14:paraId="5B2691A1"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rPr>
      </w:pPr>
    </w:p>
    <w:p w14:paraId="71ADBBA1" w14:textId="77777777" w:rsidR="00DF2145" w:rsidRDefault="00DF2145" w:rsidP="00DF214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Standards</w:t>
      </w:r>
    </w:p>
    <w:p w14:paraId="31041024"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All construction works shall be executed in strict accordance with the approved drawings and method statements, ensuring full compliance with the technical specifications. International standards may be applied, provided they do not conflict with national regulations or guidelines.</w:t>
      </w:r>
    </w:p>
    <w:p w14:paraId="03EC0A47" w14:textId="77777777" w:rsidR="00DF2145" w:rsidRDefault="00DF2145" w:rsidP="00DF2145">
      <w:pPr>
        <w:widowControl w:val="0"/>
        <w:tabs>
          <w:tab w:val="left" w:pos="810"/>
          <w:tab w:val="left" w:leader="dot" w:pos="8748"/>
        </w:tabs>
        <w:autoSpaceDE w:val="0"/>
        <w:autoSpaceDN w:val="0"/>
        <w:spacing w:after="240"/>
        <w:jc w:val="both"/>
        <w:rPr>
          <w:spacing w:val="-2"/>
          <w:lang w:val="en-GB"/>
        </w:rPr>
      </w:pPr>
    </w:p>
    <w:p w14:paraId="1152E710" w14:textId="77777777" w:rsidR="00DF2145" w:rsidRDefault="00DF2145" w:rsidP="00DF2145">
      <w:pPr>
        <w:pStyle w:val="ListParagraph"/>
        <w:widowControl w:val="0"/>
        <w:numPr>
          <w:ilvl w:val="0"/>
          <w:numId w:val="24"/>
        </w:numPr>
        <w:tabs>
          <w:tab w:val="left" w:pos="810"/>
          <w:tab w:val="left" w:leader="dot" w:pos="8748"/>
        </w:tabs>
        <w:autoSpaceDE w:val="0"/>
        <w:autoSpaceDN w:val="0"/>
        <w:spacing w:after="240"/>
        <w:ind w:left="810"/>
        <w:jc w:val="both"/>
        <w:rPr>
          <w:b/>
          <w:bCs/>
          <w:spacing w:val="-2"/>
          <w:lang w:val="en-GB"/>
        </w:rPr>
      </w:pPr>
      <w:r>
        <w:rPr>
          <w:b/>
          <w:bCs/>
          <w:spacing w:val="-2"/>
          <w:lang w:val="en-GB"/>
        </w:rPr>
        <w:t>Work progress</w:t>
      </w:r>
    </w:p>
    <w:p w14:paraId="34771D2A" w14:textId="77777777" w:rsidR="00DF2145" w:rsidRDefault="00DF2145" w:rsidP="00DF2145">
      <w:pPr>
        <w:widowControl w:val="0"/>
        <w:tabs>
          <w:tab w:val="left" w:pos="810"/>
          <w:tab w:val="left" w:leader="dot" w:pos="8748"/>
        </w:tabs>
        <w:autoSpaceDE w:val="0"/>
        <w:autoSpaceDN w:val="0"/>
        <w:spacing w:after="240" w:line="276" w:lineRule="auto"/>
        <w:ind w:left="450"/>
        <w:jc w:val="both"/>
        <w:rPr>
          <w:spacing w:val="-2"/>
          <w:lang w:val="en-GB"/>
        </w:rPr>
      </w:pPr>
      <w:r>
        <w:rPr>
          <w:spacing w:val="-2"/>
          <w:lang w:val="en-GB"/>
        </w:rPr>
        <w:t>The actual work progress will be determined by the Employer in reference to the   submitted Work program</w:t>
      </w:r>
    </w:p>
    <w:p w14:paraId="51911062" w14:textId="79FD6CAD" w:rsidR="00861178" w:rsidRDefault="00861178" w:rsidP="00861178">
      <w:r>
        <w:t>2- Financing Model</w:t>
      </w:r>
      <w:r w:rsidR="00E32FD0">
        <w:t xml:space="preserve"> Options</w:t>
      </w:r>
    </w:p>
    <w:p w14:paraId="5F17C77B" w14:textId="2E4CAC53" w:rsidR="00861178" w:rsidRDefault="00861178" w:rsidP="00861178"/>
    <w:p w14:paraId="4E7BC28B" w14:textId="77777777" w:rsidR="00861178" w:rsidRDefault="00861178" w:rsidP="004E307C"/>
    <w:tbl>
      <w:tblPr>
        <w:tblW w:w="0" w:type="auto"/>
        <w:shd w:val="clear" w:color="auto" w:fill="FFFFFF"/>
        <w:tblCellMar>
          <w:left w:w="0" w:type="dxa"/>
          <w:right w:w="0" w:type="dxa"/>
        </w:tblCellMar>
        <w:tblLook w:val="04A0" w:firstRow="1" w:lastRow="0" w:firstColumn="1" w:lastColumn="0" w:noHBand="0" w:noVBand="1"/>
      </w:tblPr>
      <w:tblGrid>
        <w:gridCol w:w="1520"/>
        <w:gridCol w:w="1328"/>
        <w:gridCol w:w="3758"/>
        <w:gridCol w:w="2464"/>
      </w:tblGrid>
      <w:tr w:rsidR="00F70884" w:rsidRPr="00F70884" w14:paraId="33BB292A" w14:textId="77777777" w:rsidTr="004E307C">
        <w:trPr>
          <w:trHeight w:val="475"/>
        </w:trPr>
        <w:tc>
          <w:tcPr>
            <w:tcW w:w="152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CCD490D" w14:textId="77777777" w:rsidR="00F70884" w:rsidRPr="00F70884" w:rsidRDefault="00F70884" w:rsidP="00F70884">
            <w:pPr>
              <w:jc w:val="center"/>
            </w:pPr>
            <w:r w:rsidRPr="00F70884">
              <w:rPr>
                <w:b/>
                <w:bCs/>
              </w:rPr>
              <w:t>Category No.</w:t>
            </w:r>
          </w:p>
        </w:tc>
        <w:tc>
          <w:tcPr>
            <w:tcW w:w="132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A782A4D" w14:textId="77777777" w:rsidR="00F70884" w:rsidRPr="00F70884" w:rsidRDefault="00F70884" w:rsidP="00F70884">
            <w:pPr>
              <w:jc w:val="center"/>
            </w:pPr>
            <w:r w:rsidRPr="00F70884">
              <w:rPr>
                <w:b/>
                <w:bCs/>
              </w:rPr>
              <w:t>No. of Housing Units</w:t>
            </w:r>
          </w:p>
        </w:tc>
        <w:tc>
          <w:tcPr>
            <w:tcW w:w="3758"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FB96C1" w14:textId="77777777" w:rsidR="00F70884" w:rsidRPr="00F70884" w:rsidRDefault="00F70884" w:rsidP="00F70884">
            <w:pPr>
              <w:jc w:val="center"/>
            </w:pPr>
            <w:r w:rsidRPr="00F70884">
              <w:rPr>
                <w:b/>
                <w:bCs/>
              </w:rPr>
              <w:t>Financing Model</w:t>
            </w:r>
          </w:p>
        </w:tc>
        <w:tc>
          <w:tcPr>
            <w:tcW w:w="2464" w:type="dxa"/>
            <w:tcBorders>
              <w:top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4D3283C" w14:textId="77777777" w:rsidR="00F70884" w:rsidRPr="00F70884" w:rsidRDefault="00F70884" w:rsidP="00F70884">
            <w:pPr>
              <w:jc w:val="center"/>
            </w:pPr>
            <w:r w:rsidRPr="00F70884">
              <w:rPr>
                <w:b/>
                <w:bCs/>
              </w:rPr>
              <w:t>Eligible Contractors</w:t>
            </w:r>
          </w:p>
        </w:tc>
      </w:tr>
      <w:tr w:rsidR="00F70884" w:rsidRPr="00F70884" w14:paraId="00C088DA"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E26FFE8" w14:textId="77777777" w:rsidR="00F70884" w:rsidRPr="00F70884" w:rsidRDefault="00F70884" w:rsidP="00F70884">
            <w:pPr>
              <w:jc w:val="center"/>
            </w:pPr>
            <w:r w:rsidRPr="00F70884">
              <w:t>Category – 1</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9344458" w14:textId="77777777" w:rsidR="00F70884" w:rsidRPr="00F70884" w:rsidRDefault="00F70884" w:rsidP="00F70884">
            <w:pPr>
              <w:jc w:val="center"/>
            </w:pPr>
            <w:r w:rsidRPr="00F70884">
              <w:t>50 and below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769761F5" w14:textId="77777777" w:rsidR="00F70884" w:rsidRDefault="00F70884" w:rsidP="0095716F">
            <w:pPr>
              <w:pStyle w:val="ListParagraph"/>
              <w:numPr>
                <w:ilvl w:val="3"/>
                <w:numId w:val="42"/>
              </w:numPr>
              <w:ind w:left="541"/>
            </w:pPr>
            <w:r w:rsidRPr="00F70884">
              <w:t>PPP model</w:t>
            </w:r>
          </w:p>
          <w:p w14:paraId="396F2FD2" w14:textId="77777777" w:rsidR="00F70884" w:rsidRDefault="00F70884" w:rsidP="0095716F">
            <w:pPr>
              <w:pStyle w:val="ListParagraph"/>
              <w:numPr>
                <w:ilvl w:val="3"/>
                <w:numId w:val="42"/>
              </w:numPr>
              <w:ind w:left="541"/>
            </w:pPr>
            <w:r w:rsidRPr="00F70884">
              <w:t>A mix of government financing and contractor  </w:t>
            </w:r>
          </w:p>
          <w:p w14:paraId="76297029" w14:textId="77777777" w:rsidR="00F70884" w:rsidRDefault="00F70884" w:rsidP="0095716F">
            <w:pPr>
              <w:pStyle w:val="ListParagraph"/>
              <w:numPr>
                <w:ilvl w:val="3"/>
                <w:numId w:val="42"/>
              </w:numPr>
              <w:ind w:left="541"/>
            </w:pPr>
            <w:r w:rsidRPr="00F70884">
              <w:t>Contractor arranged loan with up to 15% equity contribution by the government</w:t>
            </w:r>
          </w:p>
          <w:p w14:paraId="02951EF4" w14:textId="5192573C" w:rsidR="00F70884" w:rsidRPr="00F70884" w:rsidRDefault="00F70884" w:rsidP="0095716F">
            <w:pPr>
              <w:pStyle w:val="ListParagraph"/>
              <w:numPr>
                <w:ilvl w:val="3"/>
                <w:numId w:val="42"/>
              </w:numPr>
              <w:ind w:left="541"/>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2DD11F8E" w14:textId="77777777" w:rsidR="00F70884" w:rsidRPr="00F70884" w:rsidRDefault="00F70884" w:rsidP="00F70884">
            <w:pPr>
              <w:jc w:val="center"/>
            </w:pPr>
            <w:r w:rsidRPr="00F70884">
              <w:t>National Contractors</w:t>
            </w:r>
          </w:p>
          <w:p w14:paraId="4AB444CF" w14:textId="77777777" w:rsidR="00F70884" w:rsidRPr="00F70884" w:rsidRDefault="00F70884" w:rsidP="00F70884">
            <w:pPr>
              <w:jc w:val="center"/>
            </w:pPr>
            <w:r w:rsidRPr="00F70884">
              <w:t> </w:t>
            </w:r>
          </w:p>
        </w:tc>
      </w:tr>
      <w:tr w:rsidR="00F70884" w:rsidRPr="00F70884" w14:paraId="0A588230" w14:textId="77777777" w:rsidTr="004E307C">
        <w:trPr>
          <w:trHeight w:val="2394"/>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54EC9E4" w14:textId="77777777" w:rsidR="00F70884" w:rsidRPr="00F70884" w:rsidRDefault="00F70884" w:rsidP="00F70884">
            <w:pPr>
              <w:jc w:val="center"/>
            </w:pPr>
            <w:r w:rsidRPr="00F70884">
              <w:t>Category - 2</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AA42098" w14:textId="77777777" w:rsidR="00F70884" w:rsidRPr="00F70884" w:rsidRDefault="00F70884" w:rsidP="00F70884">
            <w:pPr>
              <w:jc w:val="center"/>
            </w:pPr>
            <w:r w:rsidRPr="00F70884">
              <w:t>51 – 150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5835AD6" w14:textId="77777777" w:rsidR="00F70884" w:rsidRPr="00F70884" w:rsidRDefault="00F70884" w:rsidP="004E307C">
            <w:pPr>
              <w:pStyle w:val="ListParagraph"/>
              <w:numPr>
                <w:ilvl w:val="0"/>
                <w:numId w:val="39"/>
              </w:numPr>
            </w:pPr>
            <w:r w:rsidRPr="00F70884">
              <w:t>PPP model</w:t>
            </w:r>
          </w:p>
          <w:p w14:paraId="0B4081A3" w14:textId="259B85C4" w:rsidR="00F70884" w:rsidRPr="00F70884" w:rsidRDefault="00F70884" w:rsidP="004E307C">
            <w:pPr>
              <w:pStyle w:val="ListParagraph"/>
              <w:numPr>
                <w:ilvl w:val="0"/>
                <w:numId w:val="39"/>
              </w:numPr>
            </w:pPr>
            <w:r w:rsidRPr="00F70884">
              <w:t>A mix of government financing and contractor  </w:t>
            </w:r>
          </w:p>
          <w:p w14:paraId="44B9FF0A" w14:textId="77777777" w:rsidR="00F70884" w:rsidRPr="00F70884" w:rsidRDefault="00F70884" w:rsidP="004E307C">
            <w:pPr>
              <w:pStyle w:val="ListParagraph"/>
              <w:numPr>
                <w:ilvl w:val="0"/>
                <w:numId w:val="39"/>
              </w:numPr>
            </w:pPr>
            <w:r w:rsidRPr="00F70884">
              <w:t>Contractor arranged loan with up to 15% equity contribution by the government</w:t>
            </w:r>
          </w:p>
          <w:p w14:paraId="2E79FEA5" w14:textId="77777777" w:rsidR="00F70884" w:rsidRPr="00F70884" w:rsidRDefault="00F70884" w:rsidP="004E307C">
            <w:pPr>
              <w:pStyle w:val="ListParagraph"/>
              <w:numPr>
                <w:ilvl w:val="0"/>
                <w:numId w:val="39"/>
              </w:numPr>
            </w:pPr>
            <w:r w:rsidRPr="00F70884">
              <w:t>Contractor Financing</w:t>
            </w:r>
          </w:p>
          <w:p w14:paraId="192ADBE2" w14:textId="204A3C60" w:rsidR="00F70884" w:rsidRPr="00F70884" w:rsidRDefault="00F70884" w:rsidP="004E307C">
            <w:pPr>
              <w:ind w:firstLine="60"/>
            </w:pP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1C421BB6" w14:textId="77777777" w:rsidR="00F70884" w:rsidRPr="00F70884" w:rsidRDefault="00F70884" w:rsidP="00F70884">
            <w:pPr>
              <w:jc w:val="center"/>
            </w:pPr>
            <w:r w:rsidRPr="00F70884">
              <w:t>National Contractors</w:t>
            </w:r>
          </w:p>
          <w:p w14:paraId="2F2DC7D8" w14:textId="77777777" w:rsidR="00F70884" w:rsidRPr="00F70884" w:rsidRDefault="00F70884" w:rsidP="00F70884">
            <w:pPr>
              <w:jc w:val="center"/>
            </w:pPr>
            <w:r w:rsidRPr="00F70884">
              <w:t>National Contractors and International Contractors JV</w:t>
            </w:r>
          </w:p>
        </w:tc>
      </w:tr>
      <w:tr w:rsidR="00F70884" w:rsidRPr="00F70884" w14:paraId="098E7094"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0872151" w14:textId="77777777" w:rsidR="00F70884" w:rsidRPr="00F70884" w:rsidRDefault="00F70884" w:rsidP="00F70884">
            <w:pPr>
              <w:jc w:val="center"/>
            </w:pPr>
            <w:r w:rsidRPr="00F70884">
              <w:lastRenderedPageBreak/>
              <w:t>Category - 3</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B15C48A" w14:textId="77777777" w:rsidR="00F70884" w:rsidRPr="00F70884" w:rsidRDefault="00F70884" w:rsidP="00F70884">
            <w:pPr>
              <w:jc w:val="center"/>
            </w:pPr>
            <w:r w:rsidRPr="00F70884">
              <w:t>200 - 250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D21D11A" w14:textId="77777777" w:rsidR="00F70884" w:rsidRPr="00F70884" w:rsidRDefault="00F70884" w:rsidP="004E307C">
            <w:pPr>
              <w:numPr>
                <w:ilvl w:val="0"/>
                <w:numId w:val="40"/>
              </w:numPr>
            </w:pPr>
            <w:r w:rsidRPr="00F70884">
              <w:t>PPP model</w:t>
            </w:r>
          </w:p>
          <w:p w14:paraId="455FB81F" w14:textId="77777777" w:rsidR="00F70884" w:rsidRPr="00F70884" w:rsidRDefault="00F70884" w:rsidP="004E307C">
            <w:pPr>
              <w:numPr>
                <w:ilvl w:val="0"/>
                <w:numId w:val="40"/>
              </w:numPr>
            </w:pPr>
            <w:r w:rsidRPr="00F70884">
              <w:t> A mix of government financing and contractor  </w:t>
            </w:r>
          </w:p>
          <w:p w14:paraId="042769D6" w14:textId="77777777" w:rsidR="00F70884" w:rsidRPr="00F70884" w:rsidRDefault="00F70884" w:rsidP="004E307C">
            <w:pPr>
              <w:numPr>
                <w:ilvl w:val="0"/>
                <w:numId w:val="40"/>
              </w:numPr>
            </w:pPr>
            <w:r w:rsidRPr="00F70884">
              <w:t>Contractor arranged loan with up to 15% equity contribution by the government</w:t>
            </w:r>
          </w:p>
          <w:p w14:paraId="7713F1C8" w14:textId="77777777" w:rsidR="00F70884" w:rsidRPr="00F70884" w:rsidRDefault="00F70884" w:rsidP="004E307C">
            <w:pPr>
              <w:numPr>
                <w:ilvl w:val="0"/>
                <w:numId w:val="40"/>
              </w:numPr>
            </w:pPr>
            <w:r w:rsidRPr="00F70884">
              <w:t>Contractor Financing.</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32F8AF4" w14:textId="77777777" w:rsidR="00F70884" w:rsidRPr="00F70884" w:rsidRDefault="00F70884" w:rsidP="00F70884">
            <w:pPr>
              <w:jc w:val="center"/>
            </w:pPr>
            <w:r w:rsidRPr="00F70884">
              <w:t>National Contractors</w:t>
            </w:r>
          </w:p>
          <w:p w14:paraId="61F291DF" w14:textId="77777777" w:rsidR="00F70884" w:rsidRPr="00F70884" w:rsidRDefault="00F70884" w:rsidP="00F70884">
            <w:pPr>
              <w:jc w:val="center"/>
            </w:pPr>
            <w:r w:rsidRPr="00F70884">
              <w:t>National Contractors and International Contractors JV</w:t>
            </w:r>
          </w:p>
          <w:p w14:paraId="31D3130C" w14:textId="77777777" w:rsidR="00F70884" w:rsidRPr="00F70884" w:rsidRDefault="00F70884" w:rsidP="00F70884">
            <w:pPr>
              <w:jc w:val="center"/>
            </w:pPr>
            <w:r w:rsidRPr="00F70884">
              <w:t>International Contractors</w:t>
            </w:r>
          </w:p>
        </w:tc>
      </w:tr>
      <w:tr w:rsidR="00F70884" w:rsidRPr="00F70884" w14:paraId="64CBCD68" w14:textId="77777777" w:rsidTr="004E307C">
        <w:trPr>
          <w:trHeight w:val="1935"/>
        </w:trPr>
        <w:tc>
          <w:tcPr>
            <w:tcW w:w="1520" w:type="dxa"/>
            <w:tcBorders>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881A09A" w14:textId="77777777" w:rsidR="00F70884" w:rsidRPr="00F70884" w:rsidRDefault="00F70884" w:rsidP="00F70884">
            <w:pPr>
              <w:jc w:val="center"/>
            </w:pPr>
            <w:r w:rsidRPr="00F70884">
              <w:t>Category - 4</w:t>
            </w:r>
          </w:p>
        </w:tc>
        <w:tc>
          <w:tcPr>
            <w:tcW w:w="132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5FFB0EAF" w14:textId="77777777" w:rsidR="00F70884" w:rsidRPr="00F70884" w:rsidRDefault="00F70884" w:rsidP="00F70884">
            <w:pPr>
              <w:jc w:val="center"/>
            </w:pPr>
            <w:r w:rsidRPr="00F70884">
              <w:t>300 and above Housing Units</w:t>
            </w:r>
          </w:p>
        </w:tc>
        <w:tc>
          <w:tcPr>
            <w:tcW w:w="3758" w:type="dxa"/>
            <w:tcBorders>
              <w:bottom w:val="single" w:sz="8" w:space="0" w:color="auto"/>
              <w:right w:val="single" w:sz="8" w:space="0" w:color="auto"/>
            </w:tcBorders>
            <w:shd w:val="clear" w:color="auto" w:fill="FFFFFF"/>
            <w:tcMar>
              <w:top w:w="0" w:type="dxa"/>
              <w:left w:w="108" w:type="dxa"/>
              <w:bottom w:w="0" w:type="dxa"/>
              <w:right w:w="108" w:type="dxa"/>
            </w:tcMar>
            <w:hideMark/>
          </w:tcPr>
          <w:p w14:paraId="3D6F2824" w14:textId="77777777" w:rsidR="00F70884" w:rsidRPr="00F70884" w:rsidRDefault="00F70884" w:rsidP="004E307C">
            <w:pPr>
              <w:numPr>
                <w:ilvl w:val="0"/>
                <w:numId w:val="41"/>
              </w:numPr>
              <w:tabs>
                <w:tab w:val="num" w:pos="720"/>
              </w:tabs>
            </w:pPr>
            <w:r w:rsidRPr="00F70884">
              <w:t>PPP model</w:t>
            </w:r>
          </w:p>
          <w:p w14:paraId="6C63BB60" w14:textId="77777777" w:rsidR="00F70884" w:rsidRPr="00F70884" w:rsidRDefault="00F70884" w:rsidP="004E307C">
            <w:pPr>
              <w:numPr>
                <w:ilvl w:val="0"/>
                <w:numId w:val="41"/>
              </w:numPr>
              <w:tabs>
                <w:tab w:val="num" w:pos="720"/>
              </w:tabs>
            </w:pPr>
            <w:r w:rsidRPr="00F70884">
              <w:t>Contractor arranged loan with up to 15% equity contribution by the government</w:t>
            </w:r>
          </w:p>
          <w:p w14:paraId="49184AF5" w14:textId="77777777" w:rsidR="00F70884" w:rsidRPr="00F70884" w:rsidRDefault="00F70884" w:rsidP="004E307C">
            <w:pPr>
              <w:numPr>
                <w:ilvl w:val="0"/>
                <w:numId w:val="41"/>
              </w:numPr>
              <w:tabs>
                <w:tab w:val="num" w:pos="720"/>
              </w:tabs>
            </w:pPr>
            <w:r w:rsidRPr="00F70884">
              <w:t>Contractor Financing.</w:t>
            </w:r>
          </w:p>
          <w:p w14:paraId="44008739" w14:textId="77777777" w:rsidR="00F70884" w:rsidRPr="00F70884" w:rsidRDefault="00F70884" w:rsidP="004E307C">
            <w:r w:rsidRPr="00F70884">
              <w:t> </w:t>
            </w:r>
          </w:p>
        </w:tc>
        <w:tc>
          <w:tcPr>
            <w:tcW w:w="2464" w:type="dxa"/>
            <w:tcBorders>
              <w:bottom w:val="single" w:sz="8" w:space="0" w:color="auto"/>
              <w:right w:val="single" w:sz="8" w:space="0" w:color="auto"/>
            </w:tcBorders>
            <w:shd w:val="clear" w:color="auto" w:fill="FFFFFF"/>
            <w:tcMar>
              <w:top w:w="0" w:type="dxa"/>
              <w:left w:w="108" w:type="dxa"/>
              <w:bottom w:w="0" w:type="dxa"/>
              <w:right w:w="108" w:type="dxa"/>
            </w:tcMar>
            <w:hideMark/>
          </w:tcPr>
          <w:p w14:paraId="635076F6" w14:textId="77777777" w:rsidR="00F70884" w:rsidRPr="00F70884" w:rsidRDefault="00F70884" w:rsidP="00F70884">
            <w:pPr>
              <w:jc w:val="center"/>
            </w:pPr>
            <w:r w:rsidRPr="00F70884">
              <w:t>National Contractors</w:t>
            </w:r>
          </w:p>
          <w:p w14:paraId="20F0B2BB" w14:textId="77777777" w:rsidR="00F70884" w:rsidRPr="00F70884" w:rsidRDefault="00F70884" w:rsidP="00F70884">
            <w:pPr>
              <w:jc w:val="center"/>
            </w:pPr>
            <w:r w:rsidRPr="00F70884">
              <w:t>National Contractors and International Contractors JV</w:t>
            </w:r>
          </w:p>
          <w:p w14:paraId="4D0570F9" w14:textId="77777777" w:rsidR="00F70884" w:rsidRPr="00F70884" w:rsidRDefault="00F70884" w:rsidP="00F70884">
            <w:pPr>
              <w:jc w:val="center"/>
            </w:pPr>
            <w:r w:rsidRPr="00F70884">
              <w:t>International Contractors </w:t>
            </w:r>
          </w:p>
        </w:tc>
      </w:tr>
    </w:tbl>
    <w:p w14:paraId="5F565784" w14:textId="77777777" w:rsidR="00730B7C" w:rsidRDefault="00730B7C">
      <w:pPr>
        <w:jc w:val="center"/>
      </w:pPr>
    </w:p>
    <w:p w14:paraId="4EE7AECF" w14:textId="77777777" w:rsidR="00F70884" w:rsidRDefault="00F70884" w:rsidP="00F70884">
      <w:r>
        <w:tab/>
        <w:t xml:space="preserve">Note: </w:t>
      </w:r>
    </w:p>
    <w:p w14:paraId="292A0BC0" w14:textId="77777777" w:rsidR="00F70884" w:rsidRDefault="00F70884" w:rsidP="00F70884">
      <w:pPr>
        <w:pStyle w:val="ListParagraph"/>
        <w:numPr>
          <w:ilvl w:val="0"/>
          <w:numId w:val="5"/>
        </w:numPr>
      </w:pPr>
      <w:r>
        <w:t xml:space="preserve">All the contracts are EPC Contracts. </w:t>
      </w:r>
    </w:p>
    <w:p w14:paraId="4D118257" w14:textId="77777777" w:rsidR="00F70884" w:rsidRDefault="00F70884" w:rsidP="00F70884">
      <w:pPr>
        <w:pStyle w:val="ListParagraph"/>
        <w:numPr>
          <w:ilvl w:val="0"/>
          <w:numId w:val="5"/>
        </w:numPr>
      </w:pPr>
      <w:r w:rsidRPr="0029018F">
        <w:t>Preference will be given to contractors based on the financing model they put forward</w:t>
      </w:r>
      <w:r>
        <w:t xml:space="preserve"> / (or </w:t>
      </w:r>
      <w:r w:rsidRPr="0029018F">
        <w:t>the evaluation will prioritize contractors according to their proposed financing model.</w:t>
      </w:r>
      <w:r>
        <w:t>)</w:t>
      </w:r>
    </w:p>
    <w:p w14:paraId="0E684FE7" w14:textId="6DA0DA68" w:rsidR="00730B7C" w:rsidRDefault="00730B7C" w:rsidP="004E307C">
      <w:pPr>
        <w:tabs>
          <w:tab w:val="left" w:pos="270"/>
        </w:tabs>
      </w:pPr>
    </w:p>
    <w:p w14:paraId="52CE0870" w14:textId="77777777" w:rsidR="00730B7C" w:rsidRDefault="00730B7C">
      <w:pPr>
        <w:jc w:val="center"/>
      </w:pPr>
    </w:p>
    <w:p w14:paraId="4526A161" w14:textId="77777777" w:rsidR="00730B7C" w:rsidRDefault="00730B7C">
      <w:pPr>
        <w:jc w:val="center"/>
      </w:pPr>
    </w:p>
    <w:p w14:paraId="7609E744" w14:textId="77777777" w:rsidR="00730B7C" w:rsidRDefault="00730B7C">
      <w:pPr>
        <w:jc w:val="center"/>
      </w:pPr>
    </w:p>
    <w:p w14:paraId="74FA2485" w14:textId="77777777" w:rsidR="00730B7C" w:rsidRDefault="00730B7C">
      <w:pPr>
        <w:jc w:val="both"/>
      </w:pPr>
    </w:p>
    <w:p w14:paraId="3B57F63B" w14:textId="77777777" w:rsidR="00730B7C" w:rsidRDefault="00730B7C">
      <w:pPr>
        <w:jc w:val="center"/>
      </w:pPr>
    </w:p>
    <w:p w14:paraId="388E0F46" w14:textId="77777777" w:rsidR="00730B7C" w:rsidRDefault="00730B7C">
      <w:pPr>
        <w:jc w:val="center"/>
      </w:pPr>
    </w:p>
    <w:sectPr w:rsidR="00730B7C">
      <w:pgSz w:w="12240" w:h="15840"/>
      <w:pgMar w:top="1080" w:right="171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CDD37" w14:textId="77777777" w:rsidR="00CC7D43" w:rsidRDefault="00CC7D43">
      <w:r>
        <w:separator/>
      </w:r>
    </w:p>
  </w:endnote>
  <w:endnote w:type="continuationSeparator" w:id="0">
    <w:p w14:paraId="4056BB08" w14:textId="77777777" w:rsidR="00CC7D43" w:rsidRDefault="00CC7D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E0000AFF" w:usb1="00007843" w:usb2="00000001" w:usb3="00000000" w:csb0="400001BF" w:csb1="DFF70000"/>
  </w:font>
  <w:font w:name="Arial Unicode MS">
    <w:panose1 w:val="020B0604020202020204"/>
    <w:charset w:val="80"/>
    <w:family w:val="swiss"/>
    <w:pitch w:val="variable"/>
    <w:sig w:usb0="F7FFAFFF" w:usb1="E9DFFFFF" w:usb2="0000003F" w:usb3="00000000" w:csb0="003F01FF" w:csb1="00000000"/>
  </w:font>
  <w:font w:name="MT Extra">
    <w:panose1 w:val="05050102010205020202"/>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mic Sans MS">
    <w:panose1 w:val="030F0702030302020204"/>
    <w:charset w:val="00"/>
    <w:family w:val="script"/>
    <w:pitch w:val="variable"/>
    <w:sig w:usb0="00000287" w:usb1="00000000" w:usb2="00000000" w:usb3="00000000" w:csb0="0000009F" w:csb1="00000000"/>
  </w:font>
  <w:font w:name="Ideal Sans Light">
    <w:altName w:val="苹方-简"/>
    <w:charset w:val="00"/>
    <w:family w:val="modern"/>
    <w:pitch w:val="default"/>
    <w:sig w:usb0="00000000" w:usb1="00000000"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267083"/>
      <w:docPartObj>
        <w:docPartGallery w:val="AutoText"/>
      </w:docPartObj>
    </w:sdtPr>
    <w:sdtEndPr/>
    <w:sdtContent>
      <w:sdt>
        <w:sdtPr>
          <w:id w:val="939781739"/>
          <w:docPartObj>
            <w:docPartGallery w:val="AutoText"/>
          </w:docPartObj>
        </w:sdtPr>
        <w:sdtEndPr/>
        <w:sdtContent>
          <w:p w14:paraId="4D98D301" w14:textId="77777777" w:rsidR="00406787" w:rsidRDefault="00406787">
            <w:pPr>
              <w:pStyle w:val="Footer"/>
              <w:jc w:val="right"/>
            </w:pPr>
            <w:r>
              <w:rPr>
                <w:noProof/>
                <w:sz w:val="16"/>
                <w:szCs w:val="16"/>
                <w14:ligatures w14:val="standardContextual"/>
              </w:rPr>
              <mc:AlternateContent>
                <mc:Choice Requires="wps">
                  <w:drawing>
                    <wp:anchor distT="0" distB="0" distL="114300" distR="114300" simplePos="0" relativeHeight="251660288" behindDoc="0" locked="0" layoutInCell="1" allowOverlap="1" wp14:anchorId="348FDC30" wp14:editId="0DFEF2A2">
                      <wp:simplePos x="0" y="0"/>
                      <wp:positionH relativeFrom="column">
                        <wp:posOffset>-33655</wp:posOffset>
                      </wp:positionH>
                      <wp:positionV relativeFrom="paragraph">
                        <wp:posOffset>-1270</wp:posOffset>
                      </wp:positionV>
                      <wp:extent cx="6025515" cy="0"/>
                      <wp:effectExtent l="0" t="0" r="0" b="0"/>
                      <wp:wrapNone/>
                      <wp:docPr id="978781357" name="Straight Connector 1"/>
                      <wp:cNvGraphicFramePr/>
                      <a:graphic xmlns:a="http://schemas.openxmlformats.org/drawingml/2006/main">
                        <a:graphicData uri="http://schemas.microsoft.com/office/word/2010/wordprocessingShape">
                          <wps:wsp>
                            <wps:cNvCnPr/>
                            <wps:spPr>
                              <a:xfrm>
                                <a:off x="0" y="0"/>
                                <a:ext cx="602548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psCustomData="http://www.wps.cn/officeDocument/2013/wpsCustomData">
                  <w:pict>
                    <v:line id="Straight Connector 1" o:spid="_x0000_s1026" o:spt="20" style="position:absolute;left:0pt;margin-left:-2.65pt;margin-top:-0.1pt;height:0pt;width:474.45pt;z-index:251660288;mso-width-relative:page;mso-height-relative:page;" filled="f" stroked="t" coordsize="21600,21600" o:gfxdata="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34Am7tYAAAAGAQAADwAA&#10;AAAAAAABACAAAAAiAAAAZHJzL2Rvd25yZXYueG1sUEsBAhQAFAAAAAgAh07iQH+ALDDfAQAAvAMA&#10;AA4AAAAAAAAAAQAgAAAAJQEAAGRycy9lMm9Eb2MueG1sUEsFBgAAAAAGAAYAWQEAAHYFAAAAAA==&#10;">
                      <v:fill on="f" focussize="0,0"/>
                      <v:stroke weight="0.5pt" color="#4472C4 [3204]" miterlimit="8" joinstyle="miter"/>
                      <v:imagedata o:title=""/>
                      <o:lock v:ext="edit" aspectratio="f"/>
                    </v:line>
                  </w:pict>
                </mc:Fallback>
              </mc:AlternateContent>
            </w:r>
            <w:r>
              <w:rPr>
                <w:sz w:val="16"/>
                <w:szCs w:val="16"/>
              </w:rPr>
              <w:t xml:space="preserve">Page </w:t>
            </w:r>
            <w:r>
              <w:rPr>
                <w:b/>
                <w:bCs/>
                <w:sz w:val="16"/>
                <w:szCs w:val="16"/>
              </w:rPr>
              <w:fldChar w:fldCharType="begin"/>
            </w:r>
            <w:r>
              <w:rPr>
                <w:b/>
                <w:bCs/>
                <w:sz w:val="16"/>
                <w:szCs w:val="16"/>
              </w:rPr>
              <w:instrText xml:space="preserve"> PAGE </w:instrText>
            </w:r>
            <w:r>
              <w:rPr>
                <w:b/>
                <w:bCs/>
                <w:sz w:val="16"/>
                <w:szCs w:val="16"/>
              </w:rPr>
              <w:fldChar w:fldCharType="separate"/>
            </w:r>
            <w:r>
              <w:rPr>
                <w:b/>
                <w:bCs/>
                <w:sz w:val="16"/>
                <w:szCs w:val="16"/>
              </w:rPr>
              <w:t>2</w:t>
            </w:r>
            <w:r>
              <w:rPr>
                <w:b/>
                <w:bCs/>
                <w:sz w:val="16"/>
                <w:szCs w:val="16"/>
              </w:rPr>
              <w:fldChar w:fldCharType="end"/>
            </w:r>
            <w:r>
              <w:rPr>
                <w:sz w:val="16"/>
                <w:szCs w:val="16"/>
              </w:rPr>
              <w:t xml:space="preserve"> of </w:t>
            </w:r>
            <w:r>
              <w:rPr>
                <w:b/>
                <w:bCs/>
                <w:sz w:val="16"/>
                <w:szCs w:val="16"/>
              </w:rPr>
              <w:fldChar w:fldCharType="begin"/>
            </w:r>
            <w:r>
              <w:rPr>
                <w:b/>
                <w:bCs/>
                <w:sz w:val="16"/>
                <w:szCs w:val="16"/>
              </w:rPr>
              <w:instrText xml:space="preserve"> NUMPAGES  </w:instrText>
            </w:r>
            <w:r>
              <w:rPr>
                <w:b/>
                <w:bCs/>
                <w:sz w:val="16"/>
                <w:szCs w:val="16"/>
              </w:rPr>
              <w:fldChar w:fldCharType="separate"/>
            </w:r>
            <w:r>
              <w:rPr>
                <w:b/>
                <w:bCs/>
                <w:sz w:val="16"/>
                <w:szCs w:val="16"/>
              </w:rPr>
              <w:t>2</w:t>
            </w:r>
            <w:r>
              <w:rPr>
                <w:b/>
                <w:bCs/>
                <w:sz w:val="16"/>
                <w:szCs w:val="16"/>
              </w:rPr>
              <w:fldChar w:fldCharType="end"/>
            </w:r>
          </w:p>
        </w:sdtContent>
      </w:sdt>
    </w:sdtContent>
  </w:sdt>
  <w:p w14:paraId="7AE3BDAD" w14:textId="77777777" w:rsidR="00406787" w:rsidRDefault="004067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1E32C" w14:textId="77777777" w:rsidR="00CC7D43" w:rsidRDefault="00CC7D43">
      <w:r>
        <w:separator/>
      </w:r>
    </w:p>
  </w:footnote>
  <w:footnote w:type="continuationSeparator" w:id="0">
    <w:p w14:paraId="5AC5E2BE" w14:textId="77777777" w:rsidR="00CC7D43" w:rsidRDefault="00CC7D43">
      <w:r>
        <w:continuationSeparator/>
      </w:r>
    </w:p>
  </w:footnote>
  <w:footnote w:id="1">
    <w:p w14:paraId="08AEF87D" w14:textId="77777777" w:rsidR="00406787" w:rsidRDefault="00406787">
      <w:pPr>
        <w:pStyle w:val="FootnoteText"/>
        <w:jc w:val="both"/>
      </w:pPr>
      <w:r>
        <w:rPr>
          <w:rStyle w:val="FootnoteReference"/>
        </w:rPr>
        <w:footnoteRef/>
      </w:r>
      <w:r>
        <w:t xml:space="preserve"> </w:t>
      </w:r>
      <w:r>
        <w:rPr>
          <w:i/>
        </w:rPr>
        <w:t xml:space="preserve">In this context, </w:t>
      </w:r>
      <w:r>
        <w:rPr>
          <w:rFonts w:cs="Calibri"/>
          <w:i/>
        </w:rPr>
        <w:t>any action to influence the procurement process or contract execution for undue advantage is improper.</w:t>
      </w:r>
    </w:p>
  </w:footnote>
  <w:footnote w:id="2">
    <w:p w14:paraId="3B7F7966" w14:textId="77777777" w:rsidR="00406787" w:rsidRDefault="00406787">
      <w:pPr>
        <w:pStyle w:val="FootnoteText"/>
        <w:jc w:val="both"/>
      </w:pPr>
      <w:r>
        <w:rPr>
          <w:rStyle w:val="FootnoteReference"/>
        </w:rPr>
        <w:footnoteRef/>
      </w:r>
      <w:r>
        <w:t xml:space="preserve"> </w:t>
      </w:r>
      <w:r>
        <w:rPr>
          <w:rFonts w:cs="Calibri"/>
          <w:i/>
        </w:rPr>
        <w:t>For the purpose of this sub-paragraph, “another party” refers to a public official acting in relation to the procurement process or contract execution. In this context, “public official” includes Government staff and employees of other organizations taking or reviewing procurement decisions.</w:t>
      </w:r>
    </w:p>
  </w:footnote>
  <w:footnote w:id="3">
    <w:p w14:paraId="24611B6B" w14:textId="77777777" w:rsidR="00406787" w:rsidRDefault="00406787">
      <w:pPr>
        <w:pStyle w:val="FootnoteText"/>
        <w:jc w:val="both"/>
      </w:pPr>
      <w:r>
        <w:rPr>
          <w:rStyle w:val="FootnoteReference"/>
        </w:rPr>
        <w:footnoteRef/>
      </w:r>
      <w:r>
        <w:t xml:space="preserve"> </w:t>
      </w:r>
      <w:r>
        <w:rPr>
          <w:rFonts w:cs="Calibri"/>
          <w:i/>
        </w:rPr>
        <w:t>For the purpose of this sub-paragraph, “parties” refers to participants in the procurement process (including public officials) attempting either themselves, or through another person or entity not participating in the procurement or selection process, to simulate competition or to establish bid prices at artificial, non-competitive levels, or are privy to each other’s bid prices or other conditions.</w:t>
      </w:r>
    </w:p>
  </w:footnote>
  <w:footnote w:id="4">
    <w:p w14:paraId="3C6597C9" w14:textId="77777777" w:rsidR="00406787" w:rsidRDefault="00406787">
      <w:pPr>
        <w:pStyle w:val="FootnoteText"/>
        <w:jc w:val="both"/>
      </w:pPr>
      <w:r>
        <w:rPr>
          <w:rStyle w:val="FootnoteReference"/>
        </w:rPr>
        <w:footnoteRef/>
      </w:r>
      <w:r>
        <w:t xml:space="preserve"> </w:t>
      </w:r>
      <w:r>
        <w:rPr>
          <w:rFonts w:cs="Calibri"/>
          <w:i/>
          <w:lang w:val="en-GB"/>
        </w:rPr>
        <w:t>For the purpose of this sub-paragraph, “party” refers to a participant in the procurement process or contract execution</w:t>
      </w:r>
      <w:r>
        <w:rPr>
          <w:rFonts w:cs="Calibri"/>
          <w:b/>
          <w:i/>
          <w:lang w:val="en-GB"/>
        </w:rPr>
        <w:t>.</w:t>
      </w:r>
    </w:p>
  </w:footnote>
  <w:footnote w:id="5">
    <w:p w14:paraId="207CD18A" w14:textId="77777777" w:rsidR="00406787" w:rsidRDefault="00406787">
      <w:pPr>
        <w:jc w:val="both"/>
      </w:pPr>
    </w:p>
  </w:footnote>
  <w:footnote w:id="6">
    <w:p w14:paraId="6F7F549A" w14:textId="77777777" w:rsidR="00406787" w:rsidRDefault="00406787">
      <w:pPr>
        <w:pStyle w:val="FootnoteText"/>
        <w:jc w:val="both"/>
      </w:pPr>
    </w:p>
  </w:footnote>
  <w:footnote w:id="7">
    <w:p w14:paraId="02DD7E00" w14:textId="77777777" w:rsidR="00406787" w:rsidRDefault="00406787">
      <w:pPr>
        <w:pStyle w:val="FootnoteText"/>
      </w:pPr>
      <w:r>
        <w:rPr>
          <w:rStyle w:val="FootnoteReference"/>
        </w:rPr>
        <w:footnoteRef/>
      </w:r>
      <w:r>
        <w:t xml:space="preserve"> </w:t>
      </w:r>
      <w:r>
        <w:tab/>
        <w:t>Including</w:t>
      </w:r>
      <w:r>
        <w:rPr>
          <w:lang w:val="en-GB"/>
        </w:rPr>
        <w:t xml:space="preserve"> eligibility</w:t>
      </w:r>
      <w:r>
        <w:t xml:space="preserve"> criteria for participation in the supply of goods, works and related services.</w:t>
      </w:r>
    </w:p>
  </w:footnote>
  <w:footnote w:id="8">
    <w:p w14:paraId="063788C4" w14:textId="77777777" w:rsidR="00406787" w:rsidRDefault="00406787">
      <w:pPr>
        <w:pStyle w:val="FootnoteText"/>
      </w:pPr>
      <w:r>
        <w:rPr>
          <w:rStyle w:val="FootnoteReference"/>
        </w:rPr>
        <w:footnoteRef/>
      </w:r>
      <w:r>
        <w:t xml:space="preserve"> </w:t>
      </w:r>
      <w:r>
        <w:rPr>
          <w:sz w:val="18"/>
          <w:szCs w:val="18"/>
        </w:rPr>
        <w:t>This requirement also applies to contracts executed by the Bidder as JV member.</w:t>
      </w:r>
    </w:p>
  </w:footnote>
  <w:footnote w:id="9">
    <w:p w14:paraId="1B86749D" w14:textId="77777777" w:rsidR="00406787" w:rsidRDefault="00406787">
      <w:pPr>
        <w:pStyle w:val="FootnoteText"/>
      </w:pPr>
      <w:r>
        <w:rPr>
          <w:rStyle w:val="FootnoteReference"/>
        </w:rPr>
        <w:footnoteRef/>
      </w:r>
      <w:r>
        <w:t xml:space="preserve"> </w:t>
      </w:r>
      <w:r>
        <w:rPr>
          <w:sz w:val="18"/>
          <w:szCs w:val="18"/>
        </w:rPr>
        <w:t>Failure to submit and omission of information in Form CON-2 shall not be a ground for bid rejection and such non-compliance will be subject to clarification and rectification during bid evaluation. However, failure of the Bidder to submit the omitted form after clarification shall lead to rejection of the Bid.</w:t>
      </w:r>
    </w:p>
  </w:footnote>
  <w:footnote w:id="10">
    <w:p w14:paraId="1034785B" w14:textId="77777777" w:rsidR="00406787" w:rsidRDefault="00406787">
      <w:pPr>
        <w:ind w:left="-540"/>
        <w:jc w:val="both"/>
        <w:rPr>
          <w:color w:val="002060"/>
          <w:sz w:val="18"/>
          <w:szCs w:val="18"/>
        </w:rPr>
      </w:pPr>
      <w:r>
        <w:rPr>
          <w:rStyle w:val="FootnoteReference"/>
          <w:sz w:val="18"/>
          <w:szCs w:val="18"/>
        </w:rPr>
        <w:footnoteRef/>
      </w:r>
      <w:r>
        <w:rPr>
          <w:sz w:val="18"/>
          <w:szCs w:val="18"/>
        </w:rPr>
        <w:t xml:space="preserve"> </w:t>
      </w:r>
      <w:r>
        <w:rPr>
          <w:color w:val="000000"/>
          <w:sz w:val="18"/>
          <w:szCs w:val="18"/>
        </w:rPr>
        <w:t>Financial resources such as Line of Credits specified shall be sought from Financial Institutions. All financing facilities sought for other than this specific project, shall be presented along with a written confirmation of the facility balance by the facility provider. The written confirmation shall not carry a date earlier than 30 days prior to the date of bid submission.</w:t>
      </w:r>
    </w:p>
    <w:p w14:paraId="47F9F0AB" w14:textId="77777777" w:rsidR="00406787" w:rsidRDefault="00406787">
      <w:pPr>
        <w:pStyle w:val="FootnoteText"/>
      </w:pPr>
    </w:p>
  </w:footnote>
  <w:footnote w:id="11">
    <w:p w14:paraId="5A92BBC1" w14:textId="77777777" w:rsidR="00406787" w:rsidRDefault="00406787">
      <w:pPr>
        <w:pStyle w:val="FootnoteText"/>
        <w:tabs>
          <w:tab w:val="left" w:pos="180"/>
        </w:tabs>
        <w:ind w:left="180" w:hanging="180"/>
        <w:jc w:val="both"/>
        <w:rPr>
          <w:color w:val="000000"/>
        </w:rPr>
      </w:pPr>
      <w:r>
        <w:rPr>
          <w:rStyle w:val="FootnoteReference"/>
        </w:rPr>
        <w:footnoteRef/>
      </w:r>
      <w:r>
        <w:t xml:space="preserve"> </w:t>
      </w:r>
      <w:r>
        <w:rPr>
          <w:color w:val="000000"/>
        </w:rPr>
        <w:t>Subcontracts shall be considered only for First Tier Subcontracts (Works subcontracted through Primary Contractor), which are inline and in full adherence to the main contracts. Such contracts shall also be subject to verification by the Employer, Government Authorities and Third Parties.</w:t>
      </w:r>
    </w:p>
  </w:footnote>
  <w:footnote w:id="12">
    <w:p w14:paraId="4A39C55C" w14:textId="77777777" w:rsidR="00406787" w:rsidRDefault="00406787">
      <w:pPr>
        <w:pStyle w:val="FootnoteText"/>
      </w:pPr>
      <w:r>
        <w:rPr>
          <w:rStyle w:val="FootnoteReference"/>
          <w:color w:val="000000"/>
        </w:rPr>
        <w:footnoteRef/>
      </w:r>
      <w:r>
        <w:rPr>
          <w:color w:val="000000"/>
        </w:rPr>
        <w:t xml:space="preserve"> All contracts submitted for experience requirements shall be subject to verification by the Employer, Government Authorities and Third Parties.</w:t>
      </w:r>
    </w:p>
  </w:footnote>
  <w:footnote w:id="13">
    <w:p w14:paraId="255549FE" w14:textId="77777777" w:rsidR="00406787" w:rsidRDefault="00406787">
      <w:pPr>
        <w:pStyle w:val="FootnoteText"/>
      </w:pPr>
      <w:r>
        <w:rPr>
          <w:rStyle w:val="FootnoteReference"/>
        </w:rPr>
        <w:footnoteRef/>
      </w:r>
      <w:r>
        <w:t xml:space="preserve"> 100% of the works fully completed.</w:t>
      </w:r>
    </w:p>
  </w:footnote>
  <w:footnote w:id="14">
    <w:p w14:paraId="54045A82" w14:textId="77777777" w:rsidR="00406787" w:rsidRDefault="00406787">
      <w:pPr>
        <w:pStyle w:val="FootnoteText"/>
      </w:pPr>
      <w:r>
        <w:rPr>
          <w:rStyle w:val="FootnoteReference"/>
        </w:rPr>
        <w:footnoteRef/>
      </w:r>
      <w:r>
        <w:t xml:space="preserve"> 90% of the works completed and asset/place have been put to use for the purpose for which they were intended.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5FEBF" w14:textId="77777777" w:rsidR="00406787" w:rsidRDefault="00406787">
    <w:pPr>
      <w:pStyle w:val="Header"/>
      <w:pBdr>
        <w:bottom w:val="single" w:sz="4" w:space="1" w:color="auto"/>
      </w:pBdr>
      <w:rPr>
        <w:sz w:val="16"/>
        <w:szCs w:val="16"/>
      </w:rPr>
    </w:pPr>
    <w:r>
      <w:rPr>
        <w:sz w:val="16"/>
        <w:szCs w:val="16"/>
      </w:rPr>
      <w:t>Prequalification Document for Procurement of Development of Housing Units Under Public Housing Scheme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FFFFF7C"/>
    <w:lvl w:ilvl="0">
      <w:start w:val="1"/>
      <w:numFmt w:val="decimal"/>
      <w:pStyle w:val="ListNumber5"/>
      <w:lvlText w:val="%1."/>
      <w:lvlJc w:val="left"/>
      <w:pPr>
        <w:tabs>
          <w:tab w:val="left" w:pos="1800"/>
        </w:tabs>
        <w:ind w:left="1800" w:hanging="360"/>
      </w:pPr>
    </w:lvl>
  </w:abstractNum>
  <w:abstractNum w:abstractNumId="1" w15:restartNumberingAfterBreak="0">
    <w:nsid w:val="006852EE"/>
    <w:multiLevelType w:val="multilevel"/>
    <w:tmpl w:val="60C61BD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821082"/>
    <w:multiLevelType w:val="multilevel"/>
    <w:tmpl w:val="DAD0E3C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668F9"/>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7087931"/>
    <w:multiLevelType w:val="multilevel"/>
    <w:tmpl w:val="7A72FB26"/>
    <w:lvl w:ilvl="0">
      <w:start w:val="1"/>
      <w:numFmt w:val="decimal"/>
      <w:lvlText w:val="%1"/>
      <w:lvlJc w:val="left"/>
      <w:pPr>
        <w:ind w:left="360" w:hanging="360"/>
      </w:pPr>
      <w:rPr>
        <w:rFonts w:hint="default"/>
        <w:b/>
        <w:color w:val="auto"/>
      </w:rPr>
    </w:lvl>
    <w:lvl w:ilvl="1">
      <w:start w:val="2"/>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0A214EAA"/>
    <w:multiLevelType w:val="multilevel"/>
    <w:tmpl w:val="0A214E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F82DC3"/>
    <w:multiLevelType w:val="multilevel"/>
    <w:tmpl w:val="10F82DC3"/>
    <w:lvl w:ilvl="0">
      <w:start w:val="1"/>
      <w:numFmt w:val="bullet"/>
      <w:lvlText w:val=""/>
      <w:lvlJc w:val="left"/>
      <w:pPr>
        <w:tabs>
          <w:tab w:val="left" w:pos="720"/>
        </w:tabs>
        <w:ind w:left="720" w:hanging="360"/>
      </w:pPr>
      <w:rPr>
        <w:rFonts w:ascii="Symbol" w:hAnsi="Symbol" w:hint="default"/>
        <w:sz w:val="24"/>
        <w:szCs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15:restartNumberingAfterBreak="0">
    <w:nsid w:val="130C5AEA"/>
    <w:multiLevelType w:val="multilevel"/>
    <w:tmpl w:val="AECA23BC"/>
    <w:lvl w:ilvl="0">
      <w:start w:val="1"/>
      <w:numFmt w:val="decimal"/>
      <w:isLgl/>
      <w:lvlText w:val="%1."/>
      <w:lvlJc w:val="left"/>
      <w:pPr>
        <w:tabs>
          <w:tab w:val="num" w:pos="432"/>
        </w:tabs>
        <w:ind w:left="432" w:hanging="432"/>
      </w:pPr>
      <w:rPr>
        <w:rFonts w:hint="default"/>
        <w:b/>
        <w:i w:val="0"/>
        <w:sz w:val="22"/>
        <w:szCs w:val="22"/>
      </w:rPr>
    </w:lvl>
    <w:lvl w:ilvl="1">
      <w:start w:val="1"/>
      <w:numFmt w:val="decimal"/>
      <w:lvlText w:val="%1.%2"/>
      <w:lvlJc w:val="left"/>
      <w:pPr>
        <w:tabs>
          <w:tab w:val="num" w:pos="504"/>
        </w:tabs>
        <w:ind w:left="504" w:hanging="504"/>
      </w:pPr>
      <w:rPr>
        <w:rFonts w:hint="default"/>
        <w:b w:val="0"/>
        <w:i w:val="0"/>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3391D4C"/>
    <w:multiLevelType w:val="multilevel"/>
    <w:tmpl w:val="13391D4C"/>
    <w:lvl w:ilvl="0">
      <w:start w:val="1"/>
      <w:numFmt w:val="lowerRoman"/>
      <w:lvlText w:val="%1."/>
      <w:lvlJc w:val="right"/>
      <w:pPr>
        <w:ind w:left="2970" w:hanging="360"/>
      </w:pPr>
    </w:lvl>
    <w:lvl w:ilvl="1">
      <w:start w:val="1"/>
      <w:numFmt w:val="lowerLetter"/>
      <w:lvlText w:val="%2."/>
      <w:lvlJc w:val="left"/>
      <w:pPr>
        <w:ind w:left="3690" w:hanging="360"/>
      </w:pPr>
    </w:lvl>
    <w:lvl w:ilvl="2">
      <w:start w:val="1"/>
      <w:numFmt w:val="lowerRoman"/>
      <w:lvlText w:val="%3."/>
      <w:lvlJc w:val="right"/>
      <w:pPr>
        <w:ind w:left="4410" w:hanging="180"/>
      </w:pPr>
    </w:lvl>
    <w:lvl w:ilvl="3">
      <w:start w:val="1"/>
      <w:numFmt w:val="decimal"/>
      <w:lvlText w:val="%4."/>
      <w:lvlJc w:val="left"/>
      <w:pPr>
        <w:ind w:left="5130" w:hanging="360"/>
      </w:pPr>
    </w:lvl>
    <w:lvl w:ilvl="4">
      <w:start w:val="1"/>
      <w:numFmt w:val="lowerLetter"/>
      <w:lvlText w:val="%5."/>
      <w:lvlJc w:val="left"/>
      <w:pPr>
        <w:ind w:left="5850" w:hanging="360"/>
      </w:pPr>
    </w:lvl>
    <w:lvl w:ilvl="5">
      <w:start w:val="1"/>
      <w:numFmt w:val="lowerRoman"/>
      <w:lvlText w:val="%6."/>
      <w:lvlJc w:val="right"/>
      <w:pPr>
        <w:ind w:left="6570" w:hanging="180"/>
      </w:pPr>
    </w:lvl>
    <w:lvl w:ilvl="6">
      <w:start w:val="1"/>
      <w:numFmt w:val="decimal"/>
      <w:lvlText w:val="%7."/>
      <w:lvlJc w:val="left"/>
      <w:pPr>
        <w:ind w:left="7290" w:hanging="360"/>
      </w:pPr>
    </w:lvl>
    <w:lvl w:ilvl="7">
      <w:start w:val="1"/>
      <w:numFmt w:val="lowerLetter"/>
      <w:lvlText w:val="%8."/>
      <w:lvlJc w:val="left"/>
      <w:pPr>
        <w:ind w:left="8010" w:hanging="360"/>
      </w:pPr>
    </w:lvl>
    <w:lvl w:ilvl="8">
      <w:start w:val="1"/>
      <w:numFmt w:val="lowerRoman"/>
      <w:lvlText w:val="%9."/>
      <w:lvlJc w:val="right"/>
      <w:pPr>
        <w:ind w:left="8730" w:hanging="180"/>
      </w:pPr>
    </w:lvl>
  </w:abstractNum>
  <w:abstractNum w:abstractNumId="9" w15:restartNumberingAfterBreak="0">
    <w:nsid w:val="154D6964"/>
    <w:multiLevelType w:val="multilevel"/>
    <w:tmpl w:val="154D6964"/>
    <w:lvl w:ilvl="0">
      <w:start w:val="1"/>
      <w:numFmt w:val="lowerLetter"/>
      <w:lvlText w:val="(%1)"/>
      <w:lvlJc w:val="left"/>
      <w:pPr>
        <w:ind w:left="720" w:hanging="360"/>
      </w:pPr>
      <w:rPr>
        <w:rFonts w:ascii="Times New Roman" w:hAnsi="Times New Roman" w:cs="Times New Roman" w:hint="default"/>
        <w:b w:val="0"/>
        <w:i w:val="0"/>
        <w:color w:val="auto"/>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45798E"/>
    <w:multiLevelType w:val="multilevel"/>
    <w:tmpl w:val="1645798E"/>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1" w15:restartNumberingAfterBreak="0">
    <w:nsid w:val="17623B75"/>
    <w:multiLevelType w:val="hybridMultilevel"/>
    <w:tmpl w:val="898A07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8745B57"/>
    <w:multiLevelType w:val="singleLevel"/>
    <w:tmpl w:val="18745B57"/>
    <w:lvl w:ilvl="0">
      <w:start w:val="1"/>
      <w:numFmt w:val="lowerLetter"/>
      <w:lvlText w:val="(%1)"/>
      <w:lvlJc w:val="left"/>
      <w:pPr>
        <w:tabs>
          <w:tab w:val="left" w:pos="965"/>
        </w:tabs>
        <w:ind w:left="965" w:hanging="360"/>
      </w:pPr>
      <w:rPr>
        <w:rFonts w:hint="default"/>
        <w:i/>
      </w:rPr>
    </w:lvl>
  </w:abstractNum>
  <w:abstractNum w:abstractNumId="13" w15:restartNumberingAfterBreak="0">
    <w:nsid w:val="19D95B33"/>
    <w:multiLevelType w:val="multilevel"/>
    <w:tmpl w:val="19D95B33"/>
    <w:lvl w:ilvl="0">
      <w:start w:val="1"/>
      <w:numFmt w:val="decimal"/>
      <w:isLgl/>
      <w:lvlText w:val="%1."/>
      <w:lvlJc w:val="left"/>
      <w:pPr>
        <w:tabs>
          <w:tab w:val="left" w:pos="432"/>
        </w:tabs>
        <w:ind w:left="432" w:hanging="432"/>
      </w:pPr>
      <w:rPr>
        <w:rFonts w:hint="default"/>
        <w:b/>
        <w:i w:val="0"/>
        <w:sz w:val="24"/>
      </w:rPr>
    </w:lvl>
    <w:lvl w:ilvl="1">
      <w:start w:val="1"/>
      <w:numFmt w:val="decimal"/>
      <w:lvlText w:val="4.%2"/>
      <w:lvlJc w:val="left"/>
      <w:pPr>
        <w:tabs>
          <w:tab w:val="left" w:pos="504"/>
        </w:tabs>
        <w:ind w:left="504" w:hanging="504"/>
      </w:pPr>
      <w:rPr>
        <w:rFonts w:ascii="Times New Roman" w:hAnsi="Times New Roman" w:hint="default"/>
        <w:b w:val="0"/>
        <w:i w:val="0"/>
        <w:sz w:val="24"/>
      </w:rPr>
    </w:lvl>
    <w:lvl w:ilvl="2">
      <w:start w:val="1"/>
      <w:numFmt w:val="lowerLetter"/>
      <w:lvlText w:val="(%3)"/>
      <w:lvlJc w:val="left"/>
      <w:pPr>
        <w:tabs>
          <w:tab w:val="left" w:pos="864"/>
        </w:tabs>
        <w:ind w:left="864" w:hanging="432"/>
      </w:pPr>
      <w:rPr>
        <w:rFonts w:ascii="Times New Roman" w:hAnsi="Times New Roman" w:hint="default"/>
        <w:b w:val="0"/>
        <w:i w:val="0"/>
        <w:sz w:val="24"/>
      </w:rPr>
    </w:lvl>
    <w:lvl w:ilvl="3">
      <w:start w:val="1"/>
      <w:numFmt w:val="decimal"/>
      <w:lvlText w:val="%4(a)"/>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4" w15:restartNumberingAfterBreak="0">
    <w:nsid w:val="1BA54B98"/>
    <w:multiLevelType w:val="multilevel"/>
    <w:tmpl w:val="1BA54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6372D6"/>
    <w:multiLevelType w:val="multilevel"/>
    <w:tmpl w:val="96EC6E3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7F80929"/>
    <w:multiLevelType w:val="multilevel"/>
    <w:tmpl w:val="27F80929"/>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9C0688F"/>
    <w:multiLevelType w:val="multilevel"/>
    <w:tmpl w:val="29C0688F"/>
    <w:lvl w:ilvl="0">
      <w:start w:val="29"/>
      <w:numFmt w:val="bullet"/>
      <w:lvlText w:val="-"/>
      <w:lvlJc w:val="left"/>
      <w:pPr>
        <w:ind w:left="490" w:hanging="360"/>
      </w:pPr>
      <w:rPr>
        <w:rFonts w:ascii="Times New Roman" w:eastAsia="Times New Roman" w:hAnsi="Times New Roman" w:cs="Times New Roman" w:hint="default"/>
        <w:b/>
      </w:rPr>
    </w:lvl>
    <w:lvl w:ilvl="1">
      <w:start w:val="1"/>
      <w:numFmt w:val="bullet"/>
      <w:lvlText w:val="o"/>
      <w:lvlJc w:val="left"/>
      <w:pPr>
        <w:ind w:left="1210" w:hanging="360"/>
      </w:pPr>
      <w:rPr>
        <w:rFonts w:ascii="Courier New" w:hAnsi="Courier New" w:cs="Courier New" w:hint="default"/>
      </w:rPr>
    </w:lvl>
    <w:lvl w:ilvl="2">
      <w:start w:val="1"/>
      <w:numFmt w:val="bullet"/>
      <w:lvlText w:val=""/>
      <w:lvlJc w:val="left"/>
      <w:pPr>
        <w:ind w:left="1930" w:hanging="360"/>
      </w:pPr>
      <w:rPr>
        <w:rFonts w:ascii="Wingdings" w:hAnsi="Wingdings" w:hint="default"/>
      </w:rPr>
    </w:lvl>
    <w:lvl w:ilvl="3">
      <w:start w:val="1"/>
      <w:numFmt w:val="bullet"/>
      <w:lvlText w:val=""/>
      <w:lvlJc w:val="left"/>
      <w:pPr>
        <w:ind w:left="2650" w:hanging="360"/>
      </w:pPr>
      <w:rPr>
        <w:rFonts w:ascii="Symbol" w:hAnsi="Symbol" w:hint="default"/>
      </w:rPr>
    </w:lvl>
    <w:lvl w:ilvl="4">
      <w:start w:val="1"/>
      <w:numFmt w:val="bullet"/>
      <w:lvlText w:val="o"/>
      <w:lvlJc w:val="left"/>
      <w:pPr>
        <w:ind w:left="3370" w:hanging="360"/>
      </w:pPr>
      <w:rPr>
        <w:rFonts w:ascii="Courier New" w:hAnsi="Courier New" w:cs="Courier New" w:hint="default"/>
      </w:rPr>
    </w:lvl>
    <w:lvl w:ilvl="5">
      <w:start w:val="1"/>
      <w:numFmt w:val="bullet"/>
      <w:lvlText w:val=""/>
      <w:lvlJc w:val="left"/>
      <w:pPr>
        <w:ind w:left="4090" w:hanging="360"/>
      </w:pPr>
      <w:rPr>
        <w:rFonts w:ascii="Wingdings" w:hAnsi="Wingdings" w:hint="default"/>
      </w:rPr>
    </w:lvl>
    <w:lvl w:ilvl="6">
      <w:start w:val="1"/>
      <w:numFmt w:val="bullet"/>
      <w:lvlText w:val=""/>
      <w:lvlJc w:val="left"/>
      <w:pPr>
        <w:ind w:left="4810" w:hanging="360"/>
      </w:pPr>
      <w:rPr>
        <w:rFonts w:ascii="Symbol" w:hAnsi="Symbol" w:hint="default"/>
      </w:rPr>
    </w:lvl>
    <w:lvl w:ilvl="7">
      <w:start w:val="1"/>
      <w:numFmt w:val="bullet"/>
      <w:lvlText w:val="o"/>
      <w:lvlJc w:val="left"/>
      <w:pPr>
        <w:ind w:left="5530" w:hanging="360"/>
      </w:pPr>
      <w:rPr>
        <w:rFonts w:ascii="Courier New" w:hAnsi="Courier New" w:cs="Courier New" w:hint="default"/>
      </w:rPr>
    </w:lvl>
    <w:lvl w:ilvl="8">
      <w:start w:val="1"/>
      <w:numFmt w:val="bullet"/>
      <w:lvlText w:val=""/>
      <w:lvlJc w:val="left"/>
      <w:pPr>
        <w:ind w:left="6250" w:hanging="360"/>
      </w:pPr>
      <w:rPr>
        <w:rFonts w:ascii="Wingdings" w:hAnsi="Wingdings" w:hint="default"/>
      </w:rPr>
    </w:lvl>
  </w:abstractNum>
  <w:abstractNum w:abstractNumId="18" w15:restartNumberingAfterBreak="0">
    <w:nsid w:val="2A1514E1"/>
    <w:multiLevelType w:val="multilevel"/>
    <w:tmpl w:val="2A1514E1"/>
    <w:lvl w:ilvl="0">
      <w:start w:val="1"/>
      <w:numFmt w:val="decimal"/>
      <w:lvlText w:val="%1."/>
      <w:lvlJc w:val="lef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19" w15:restartNumberingAfterBreak="0">
    <w:nsid w:val="2EC0358A"/>
    <w:multiLevelType w:val="multilevel"/>
    <w:tmpl w:val="046668F9"/>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05819"/>
    <w:multiLevelType w:val="multilevel"/>
    <w:tmpl w:val="33905819"/>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34462106"/>
    <w:multiLevelType w:val="multilevel"/>
    <w:tmpl w:val="34462106"/>
    <w:lvl w:ilvl="0">
      <w:start w:val="1"/>
      <w:numFmt w:val="lowerLetter"/>
      <w:lvlText w:val="%1)"/>
      <w:lvlJc w:val="left"/>
      <w:pPr>
        <w:ind w:left="2790" w:hanging="360"/>
      </w:pPr>
      <w:rPr>
        <w:rFonts w:hint="default"/>
        <w:b w:val="0"/>
        <w:bCs/>
      </w:rPr>
    </w:lvl>
    <w:lvl w:ilvl="1">
      <w:start w:val="1"/>
      <w:numFmt w:val="lowerLetter"/>
      <w:lvlText w:val="%2."/>
      <w:lvlJc w:val="left"/>
      <w:pPr>
        <w:ind w:left="3510" w:hanging="360"/>
      </w:pPr>
    </w:lvl>
    <w:lvl w:ilvl="2">
      <w:start w:val="1"/>
      <w:numFmt w:val="lowerRoman"/>
      <w:lvlText w:val="%3."/>
      <w:lvlJc w:val="right"/>
      <w:pPr>
        <w:ind w:left="4230" w:hanging="180"/>
      </w:pPr>
    </w:lvl>
    <w:lvl w:ilvl="3">
      <w:start w:val="1"/>
      <w:numFmt w:val="decimal"/>
      <w:lvlText w:val="%4."/>
      <w:lvlJc w:val="left"/>
      <w:pPr>
        <w:ind w:left="4950" w:hanging="360"/>
      </w:pPr>
    </w:lvl>
    <w:lvl w:ilvl="4">
      <w:start w:val="1"/>
      <w:numFmt w:val="lowerLetter"/>
      <w:lvlText w:val="%5."/>
      <w:lvlJc w:val="left"/>
      <w:pPr>
        <w:ind w:left="5670" w:hanging="360"/>
      </w:pPr>
    </w:lvl>
    <w:lvl w:ilvl="5">
      <w:start w:val="1"/>
      <w:numFmt w:val="lowerRoman"/>
      <w:lvlText w:val="%6."/>
      <w:lvlJc w:val="right"/>
      <w:pPr>
        <w:ind w:left="6390" w:hanging="180"/>
      </w:pPr>
    </w:lvl>
    <w:lvl w:ilvl="6">
      <w:start w:val="1"/>
      <w:numFmt w:val="decimal"/>
      <w:lvlText w:val="%7."/>
      <w:lvlJc w:val="left"/>
      <w:pPr>
        <w:ind w:left="7110" w:hanging="360"/>
      </w:pPr>
    </w:lvl>
    <w:lvl w:ilvl="7">
      <w:start w:val="1"/>
      <w:numFmt w:val="lowerLetter"/>
      <w:lvlText w:val="%8."/>
      <w:lvlJc w:val="left"/>
      <w:pPr>
        <w:ind w:left="7830" w:hanging="360"/>
      </w:pPr>
    </w:lvl>
    <w:lvl w:ilvl="8">
      <w:start w:val="1"/>
      <w:numFmt w:val="lowerRoman"/>
      <w:lvlText w:val="%9."/>
      <w:lvlJc w:val="right"/>
      <w:pPr>
        <w:ind w:left="8550" w:hanging="180"/>
      </w:pPr>
    </w:lvl>
  </w:abstractNum>
  <w:abstractNum w:abstractNumId="22" w15:restartNumberingAfterBreak="0">
    <w:nsid w:val="43AB43B7"/>
    <w:multiLevelType w:val="multilevel"/>
    <w:tmpl w:val="43AB43B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AE85A82"/>
    <w:multiLevelType w:val="multilevel"/>
    <w:tmpl w:val="4AE85A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10607FE"/>
    <w:multiLevelType w:val="multilevel"/>
    <w:tmpl w:val="510607FE"/>
    <w:lvl w:ilvl="0">
      <w:start w:val="1"/>
      <w:numFmt w:val="upperLetter"/>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3."/>
      <w:lvlJc w:val="left"/>
      <w:pPr>
        <w:ind w:left="720" w:hanging="360"/>
      </w:pPr>
    </w:lvl>
    <w:lvl w:ilvl="3">
      <w:start w:val="1"/>
      <w:numFmt w:val="bullet"/>
      <w:lvlText w:val=""/>
      <w:lvlJc w:val="left"/>
      <w:pPr>
        <w:ind w:left="72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001F8D"/>
    <w:multiLevelType w:val="multilevel"/>
    <w:tmpl w:val="52001F8D"/>
    <w:lvl w:ilvl="0">
      <w:start w:val="12"/>
      <w:numFmt w:val="bullet"/>
      <w:lvlText w:val="-"/>
      <w:lvlJc w:val="left"/>
      <w:pPr>
        <w:ind w:left="720" w:hanging="360"/>
      </w:pPr>
      <w:rPr>
        <w:rFonts w:ascii="Calibri" w:eastAsia="Times New Roman"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44F2BCD"/>
    <w:multiLevelType w:val="hybridMultilevel"/>
    <w:tmpl w:val="53706D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7A3230"/>
    <w:multiLevelType w:val="multilevel"/>
    <w:tmpl w:val="577A3230"/>
    <w:lvl w:ilvl="0">
      <w:start w:val="1"/>
      <w:numFmt w:val="lowerLetter"/>
      <w:lvlText w:val="%1)"/>
      <w:lvlJc w:val="left"/>
      <w:pPr>
        <w:ind w:left="2250" w:hanging="360"/>
      </w:pPr>
      <w:rPr>
        <w:b w:val="0"/>
        <w:bCs/>
      </w:rPr>
    </w:lvl>
    <w:lvl w:ilvl="1">
      <w:start w:val="1"/>
      <w:numFmt w:val="lowerLetter"/>
      <w:lvlText w:val="%2."/>
      <w:lvlJc w:val="left"/>
      <w:pPr>
        <w:ind w:left="2970" w:hanging="360"/>
      </w:pPr>
    </w:lvl>
    <w:lvl w:ilvl="2">
      <w:start w:val="1"/>
      <w:numFmt w:val="lowerRoman"/>
      <w:lvlText w:val="%3."/>
      <w:lvlJc w:val="right"/>
      <w:pPr>
        <w:ind w:left="3690" w:hanging="180"/>
      </w:pPr>
    </w:lvl>
    <w:lvl w:ilvl="3">
      <w:start w:val="1"/>
      <w:numFmt w:val="decimal"/>
      <w:lvlText w:val="%4."/>
      <w:lvlJc w:val="left"/>
      <w:pPr>
        <w:ind w:left="4410" w:hanging="360"/>
      </w:pPr>
    </w:lvl>
    <w:lvl w:ilvl="4">
      <w:start w:val="1"/>
      <w:numFmt w:val="lowerLetter"/>
      <w:lvlText w:val="%5."/>
      <w:lvlJc w:val="left"/>
      <w:pPr>
        <w:ind w:left="5130" w:hanging="360"/>
      </w:pPr>
    </w:lvl>
    <w:lvl w:ilvl="5">
      <w:start w:val="1"/>
      <w:numFmt w:val="lowerRoman"/>
      <w:lvlText w:val="%6."/>
      <w:lvlJc w:val="right"/>
      <w:pPr>
        <w:ind w:left="5850" w:hanging="180"/>
      </w:pPr>
    </w:lvl>
    <w:lvl w:ilvl="6">
      <w:start w:val="1"/>
      <w:numFmt w:val="decimal"/>
      <w:lvlText w:val="%7."/>
      <w:lvlJc w:val="left"/>
      <w:pPr>
        <w:ind w:left="6570" w:hanging="360"/>
      </w:pPr>
    </w:lvl>
    <w:lvl w:ilvl="7">
      <w:start w:val="1"/>
      <w:numFmt w:val="lowerLetter"/>
      <w:lvlText w:val="%8."/>
      <w:lvlJc w:val="left"/>
      <w:pPr>
        <w:ind w:left="7290" w:hanging="360"/>
      </w:pPr>
    </w:lvl>
    <w:lvl w:ilvl="8">
      <w:start w:val="1"/>
      <w:numFmt w:val="lowerRoman"/>
      <w:lvlText w:val="%9."/>
      <w:lvlJc w:val="right"/>
      <w:pPr>
        <w:ind w:left="8010" w:hanging="180"/>
      </w:pPr>
    </w:lvl>
  </w:abstractNum>
  <w:abstractNum w:abstractNumId="28" w15:restartNumberingAfterBreak="0">
    <w:nsid w:val="5BAA4D55"/>
    <w:multiLevelType w:val="multilevel"/>
    <w:tmpl w:val="F9D03AB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930AF8"/>
    <w:multiLevelType w:val="multilevel"/>
    <w:tmpl w:val="5E930AF8"/>
    <w:lvl w:ilvl="0">
      <w:start w:val="5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16773E1"/>
    <w:multiLevelType w:val="multilevel"/>
    <w:tmpl w:val="909E7AC6"/>
    <w:lvl w:ilvl="0">
      <w:start w:val="18"/>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6226297E"/>
    <w:multiLevelType w:val="multilevel"/>
    <w:tmpl w:val="6226297E"/>
    <w:lvl w:ilvl="0">
      <w:start w:val="1"/>
      <w:numFmt w:val="decimal"/>
      <w:lvlText w:val="%1."/>
      <w:lvlJc w:val="left"/>
      <w:pPr>
        <w:ind w:left="405"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375" w:hanging="1440"/>
      </w:pPr>
      <w:rPr>
        <w:rFonts w:hint="default"/>
      </w:rPr>
    </w:lvl>
    <w:lvl w:ilvl="7">
      <w:start w:val="1"/>
      <w:numFmt w:val="decimal"/>
      <w:isLgl/>
      <w:lvlText w:val="%1.%2.%3.%4.%5.%6.%7.%8"/>
      <w:lvlJc w:val="left"/>
      <w:pPr>
        <w:ind w:left="3690" w:hanging="1440"/>
      </w:pPr>
      <w:rPr>
        <w:rFonts w:hint="default"/>
      </w:rPr>
    </w:lvl>
    <w:lvl w:ilvl="8">
      <w:start w:val="1"/>
      <w:numFmt w:val="decimal"/>
      <w:isLgl/>
      <w:lvlText w:val="%1.%2.%3.%4.%5.%6.%7.%8.%9"/>
      <w:lvlJc w:val="left"/>
      <w:pPr>
        <w:ind w:left="4365" w:hanging="1800"/>
      </w:pPr>
      <w:rPr>
        <w:rFonts w:hint="default"/>
      </w:rPr>
    </w:lvl>
  </w:abstractNum>
  <w:abstractNum w:abstractNumId="32" w15:restartNumberingAfterBreak="0">
    <w:nsid w:val="693C7CA1"/>
    <w:multiLevelType w:val="singleLevel"/>
    <w:tmpl w:val="693C7CA1"/>
    <w:lvl w:ilvl="0">
      <w:start w:val="5"/>
      <w:numFmt w:val="bullet"/>
      <w:lvlText w:val=""/>
      <w:lvlJc w:val="left"/>
      <w:pPr>
        <w:tabs>
          <w:tab w:val="left" w:pos="372"/>
        </w:tabs>
        <w:ind w:left="372" w:hanging="372"/>
      </w:pPr>
      <w:rPr>
        <w:rFonts w:ascii="Symbol" w:hAnsi="Symbol" w:hint="default"/>
        <w:sz w:val="32"/>
      </w:rPr>
    </w:lvl>
  </w:abstractNum>
  <w:abstractNum w:abstractNumId="33" w15:restartNumberingAfterBreak="0">
    <w:nsid w:val="6D0D680F"/>
    <w:multiLevelType w:val="hybridMultilevel"/>
    <w:tmpl w:val="CD7CA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2C6376"/>
    <w:multiLevelType w:val="multilevel"/>
    <w:tmpl w:val="DC2E497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0634388"/>
    <w:multiLevelType w:val="multilevel"/>
    <w:tmpl w:val="70634388"/>
    <w:lvl w:ilvl="0">
      <w:start w:val="1"/>
      <w:numFmt w:val="lowerLetter"/>
      <w:lvlText w:val="(%1)"/>
      <w:lvlJc w:val="left"/>
      <w:pPr>
        <w:ind w:left="1224" w:hanging="360"/>
      </w:pPr>
      <w:rPr>
        <w:rFonts w:hint="default"/>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36" w15:restartNumberingAfterBreak="0">
    <w:nsid w:val="71C26B8C"/>
    <w:multiLevelType w:val="multilevel"/>
    <w:tmpl w:val="71C26B8C"/>
    <w:lvl w:ilvl="0">
      <w:start w:val="1"/>
      <w:numFmt w:val="lowerRoman"/>
      <w:lvlText w:val="(%1)"/>
      <w:lvlJc w:val="left"/>
      <w:pPr>
        <w:tabs>
          <w:tab w:val="left" w:pos="720"/>
        </w:tabs>
        <w:ind w:left="720" w:hanging="360"/>
      </w:pPr>
      <w:rPr>
        <w:rFonts w:hint="default"/>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641C87"/>
    <w:multiLevelType w:val="multilevel"/>
    <w:tmpl w:val="72641C87"/>
    <w:lvl w:ilvl="0">
      <w:start w:val="1"/>
      <w:numFmt w:val="decimal"/>
      <w:lvlText w:val="%1."/>
      <w:lvlJc w:val="left"/>
      <w:pPr>
        <w:ind w:left="720" w:hanging="360"/>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4EE26AB"/>
    <w:multiLevelType w:val="multilevel"/>
    <w:tmpl w:val="74EE26AB"/>
    <w:lvl w:ilvl="0">
      <w:start w:val="1"/>
      <w:numFmt w:val="lowerRoman"/>
      <w:lvlText w:val="(%1)"/>
      <w:lvlJc w:val="left"/>
      <w:pPr>
        <w:ind w:left="1440" w:hanging="360"/>
      </w:pPr>
      <w:rPr>
        <w:rFonts w:hint="default"/>
        <w:i w:val="0"/>
        <w:sz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9" w15:restartNumberingAfterBreak="0">
    <w:nsid w:val="794E094B"/>
    <w:multiLevelType w:val="multilevel"/>
    <w:tmpl w:val="794E094B"/>
    <w:lvl w:ilvl="0">
      <w:start w:val="1"/>
      <w:numFmt w:val="lowerLetter"/>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7B9A1328"/>
    <w:multiLevelType w:val="multilevel"/>
    <w:tmpl w:val="7B9A13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EFB3F9B"/>
    <w:multiLevelType w:val="multilevel"/>
    <w:tmpl w:val="7EFB3F9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num w:numId="1">
    <w:abstractNumId w:val="0"/>
  </w:num>
  <w:num w:numId="2">
    <w:abstractNumId w:val="23"/>
  </w:num>
  <w:num w:numId="3">
    <w:abstractNumId w:val="37"/>
  </w:num>
  <w:num w:numId="4">
    <w:abstractNumId w:val="16"/>
  </w:num>
  <w:num w:numId="5">
    <w:abstractNumId w:val="29"/>
  </w:num>
  <w:num w:numId="6">
    <w:abstractNumId w:val="9"/>
  </w:num>
  <w:num w:numId="7">
    <w:abstractNumId w:val="36"/>
  </w:num>
  <w:num w:numId="8">
    <w:abstractNumId w:val="13"/>
  </w:num>
  <w:num w:numId="9">
    <w:abstractNumId w:val="12"/>
  </w:num>
  <w:num w:numId="10">
    <w:abstractNumId w:val="35"/>
  </w:num>
  <w:num w:numId="11">
    <w:abstractNumId w:val="10"/>
  </w:num>
  <w:num w:numId="12">
    <w:abstractNumId w:val="6"/>
  </w:num>
  <w:num w:numId="13">
    <w:abstractNumId w:val="17"/>
  </w:num>
  <w:num w:numId="14">
    <w:abstractNumId w:val="39"/>
  </w:num>
  <w:num w:numId="15">
    <w:abstractNumId w:val="32"/>
  </w:num>
  <w:num w:numId="16">
    <w:abstractNumId w:val="20"/>
  </w:num>
  <w:num w:numId="17">
    <w:abstractNumId w:val="14"/>
  </w:num>
  <w:num w:numId="18">
    <w:abstractNumId w:val="38"/>
  </w:num>
  <w:num w:numId="19">
    <w:abstractNumId w:val="40"/>
  </w:num>
  <w:num w:numId="20">
    <w:abstractNumId w:val="3"/>
  </w:num>
  <w:num w:numId="21">
    <w:abstractNumId w:val="22"/>
  </w:num>
  <w:num w:numId="22">
    <w:abstractNumId w:val="5"/>
  </w:num>
  <w:num w:numId="23">
    <w:abstractNumId w:val="25"/>
  </w:num>
  <w:num w:numId="24">
    <w:abstractNumId w:val="31"/>
  </w:num>
  <w:num w:numId="25">
    <w:abstractNumId w:val="41"/>
  </w:num>
  <w:num w:numId="26">
    <w:abstractNumId w:val="24"/>
  </w:num>
  <w:num w:numId="27">
    <w:abstractNumId w:val="21"/>
  </w:num>
  <w:num w:numId="28">
    <w:abstractNumId w:val="18"/>
  </w:num>
  <w:num w:numId="29">
    <w:abstractNumId w:val="27"/>
  </w:num>
  <w:num w:numId="30">
    <w:abstractNumId w:val="8"/>
  </w:num>
  <w:num w:numId="31">
    <w:abstractNumId w:val="33"/>
  </w:num>
  <w:num w:numId="32">
    <w:abstractNumId w:val="7"/>
  </w:num>
  <w:num w:numId="33">
    <w:abstractNumId w:val="4"/>
  </w:num>
  <w:num w:numId="34">
    <w:abstractNumId w:val="2"/>
  </w:num>
  <w:num w:numId="35">
    <w:abstractNumId w:val="15"/>
  </w:num>
  <w:num w:numId="36">
    <w:abstractNumId w:val="28"/>
  </w:num>
  <w:num w:numId="37">
    <w:abstractNumId w:val="30"/>
  </w:num>
  <w:num w:numId="38">
    <w:abstractNumId w:val="19"/>
  </w:num>
  <w:num w:numId="39">
    <w:abstractNumId w:val="11"/>
  </w:num>
  <w:num w:numId="40">
    <w:abstractNumId w:val="1"/>
  </w:num>
  <w:num w:numId="41">
    <w:abstractNumId w:val="34"/>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A22"/>
    <w:rsid w:val="0000713F"/>
    <w:rsid w:val="00031B27"/>
    <w:rsid w:val="00045291"/>
    <w:rsid w:val="00055D80"/>
    <w:rsid w:val="00072CF2"/>
    <w:rsid w:val="000862B3"/>
    <w:rsid w:val="000A3D21"/>
    <w:rsid w:val="000A6050"/>
    <w:rsid w:val="000B376C"/>
    <w:rsid w:val="000B6CEC"/>
    <w:rsid w:val="000C58CB"/>
    <w:rsid w:val="000D3B10"/>
    <w:rsid w:val="000D71B2"/>
    <w:rsid w:val="00103365"/>
    <w:rsid w:val="00103D2E"/>
    <w:rsid w:val="00111D70"/>
    <w:rsid w:val="00117711"/>
    <w:rsid w:val="0012249B"/>
    <w:rsid w:val="0012512C"/>
    <w:rsid w:val="00133FF6"/>
    <w:rsid w:val="001415F6"/>
    <w:rsid w:val="00144990"/>
    <w:rsid w:val="00144E2A"/>
    <w:rsid w:val="001524DD"/>
    <w:rsid w:val="001538BB"/>
    <w:rsid w:val="00160C84"/>
    <w:rsid w:val="00173CAE"/>
    <w:rsid w:val="00181EA9"/>
    <w:rsid w:val="001905F0"/>
    <w:rsid w:val="001B0F24"/>
    <w:rsid w:val="001C1B9B"/>
    <w:rsid w:val="001D04D2"/>
    <w:rsid w:val="001D473F"/>
    <w:rsid w:val="001E1C43"/>
    <w:rsid w:val="001F0116"/>
    <w:rsid w:val="001F5966"/>
    <w:rsid w:val="001F70AE"/>
    <w:rsid w:val="002007D3"/>
    <w:rsid w:val="00200CD6"/>
    <w:rsid w:val="00200FC2"/>
    <w:rsid w:val="002148C3"/>
    <w:rsid w:val="00215091"/>
    <w:rsid w:val="00220F46"/>
    <w:rsid w:val="00235C68"/>
    <w:rsid w:val="00236420"/>
    <w:rsid w:val="002375FB"/>
    <w:rsid w:val="00252B5B"/>
    <w:rsid w:val="00253222"/>
    <w:rsid w:val="00267FD1"/>
    <w:rsid w:val="002711DF"/>
    <w:rsid w:val="002812D7"/>
    <w:rsid w:val="00283580"/>
    <w:rsid w:val="00290497"/>
    <w:rsid w:val="00295E29"/>
    <w:rsid w:val="002B24FE"/>
    <w:rsid w:val="002C68F9"/>
    <w:rsid w:val="002D68CB"/>
    <w:rsid w:val="002E11F8"/>
    <w:rsid w:val="002E4199"/>
    <w:rsid w:val="002F4D36"/>
    <w:rsid w:val="00312218"/>
    <w:rsid w:val="003143A1"/>
    <w:rsid w:val="00333FD7"/>
    <w:rsid w:val="00335981"/>
    <w:rsid w:val="00344BEE"/>
    <w:rsid w:val="0035308C"/>
    <w:rsid w:val="00355FCB"/>
    <w:rsid w:val="00364D93"/>
    <w:rsid w:val="00364E86"/>
    <w:rsid w:val="0036667E"/>
    <w:rsid w:val="003770BB"/>
    <w:rsid w:val="003817B5"/>
    <w:rsid w:val="003962B0"/>
    <w:rsid w:val="003C37DA"/>
    <w:rsid w:val="003C51CF"/>
    <w:rsid w:val="003C560D"/>
    <w:rsid w:val="003C5E8A"/>
    <w:rsid w:val="003C7770"/>
    <w:rsid w:val="003E1805"/>
    <w:rsid w:val="003E47D9"/>
    <w:rsid w:val="004051B8"/>
    <w:rsid w:val="00406787"/>
    <w:rsid w:val="00406F22"/>
    <w:rsid w:val="0041226F"/>
    <w:rsid w:val="00414DF5"/>
    <w:rsid w:val="00436B16"/>
    <w:rsid w:val="004437B1"/>
    <w:rsid w:val="0045226C"/>
    <w:rsid w:val="0045293D"/>
    <w:rsid w:val="00462CC2"/>
    <w:rsid w:val="00477C9D"/>
    <w:rsid w:val="0048113C"/>
    <w:rsid w:val="004A2692"/>
    <w:rsid w:val="004A5140"/>
    <w:rsid w:val="004C0C54"/>
    <w:rsid w:val="004C754F"/>
    <w:rsid w:val="004E307C"/>
    <w:rsid w:val="00500D00"/>
    <w:rsid w:val="00506074"/>
    <w:rsid w:val="0051537D"/>
    <w:rsid w:val="0052491B"/>
    <w:rsid w:val="0054617A"/>
    <w:rsid w:val="00550283"/>
    <w:rsid w:val="00551632"/>
    <w:rsid w:val="00552B54"/>
    <w:rsid w:val="0055658F"/>
    <w:rsid w:val="00556B25"/>
    <w:rsid w:val="00557507"/>
    <w:rsid w:val="005631DD"/>
    <w:rsid w:val="00565CE0"/>
    <w:rsid w:val="00571A22"/>
    <w:rsid w:val="00573EA4"/>
    <w:rsid w:val="00581BF2"/>
    <w:rsid w:val="00585208"/>
    <w:rsid w:val="005A1B93"/>
    <w:rsid w:val="005A2C7C"/>
    <w:rsid w:val="005A5D39"/>
    <w:rsid w:val="005B4391"/>
    <w:rsid w:val="005B66FD"/>
    <w:rsid w:val="005C55BD"/>
    <w:rsid w:val="005E1AA6"/>
    <w:rsid w:val="005F4CB1"/>
    <w:rsid w:val="005F705D"/>
    <w:rsid w:val="006101DA"/>
    <w:rsid w:val="00617ED5"/>
    <w:rsid w:val="00645600"/>
    <w:rsid w:val="006474BC"/>
    <w:rsid w:val="00666033"/>
    <w:rsid w:val="00667961"/>
    <w:rsid w:val="00676695"/>
    <w:rsid w:val="0069079B"/>
    <w:rsid w:val="006913DD"/>
    <w:rsid w:val="006938E8"/>
    <w:rsid w:val="00695BEF"/>
    <w:rsid w:val="006961B8"/>
    <w:rsid w:val="006B5A64"/>
    <w:rsid w:val="006C277B"/>
    <w:rsid w:val="006C5A90"/>
    <w:rsid w:val="006D6BB0"/>
    <w:rsid w:val="006E13AA"/>
    <w:rsid w:val="006E34C0"/>
    <w:rsid w:val="006F3226"/>
    <w:rsid w:val="006F59ED"/>
    <w:rsid w:val="007016A2"/>
    <w:rsid w:val="00706E2B"/>
    <w:rsid w:val="00711287"/>
    <w:rsid w:val="00715D12"/>
    <w:rsid w:val="00730B7C"/>
    <w:rsid w:val="00743C8D"/>
    <w:rsid w:val="00754CB6"/>
    <w:rsid w:val="00764AE7"/>
    <w:rsid w:val="00770441"/>
    <w:rsid w:val="00797386"/>
    <w:rsid w:val="007A6676"/>
    <w:rsid w:val="007A6C12"/>
    <w:rsid w:val="007B61DE"/>
    <w:rsid w:val="007C3578"/>
    <w:rsid w:val="007C76BE"/>
    <w:rsid w:val="007D7A23"/>
    <w:rsid w:val="007D7FDB"/>
    <w:rsid w:val="007E6B13"/>
    <w:rsid w:val="007F0739"/>
    <w:rsid w:val="007F3F33"/>
    <w:rsid w:val="00801659"/>
    <w:rsid w:val="00815158"/>
    <w:rsid w:val="00815C9D"/>
    <w:rsid w:val="00822389"/>
    <w:rsid w:val="008245CC"/>
    <w:rsid w:val="00832029"/>
    <w:rsid w:val="00847F4B"/>
    <w:rsid w:val="008528AB"/>
    <w:rsid w:val="0085798C"/>
    <w:rsid w:val="00861178"/>
    <w:rsid w:val="0086538E"/>
    <w:rsid w:val="0088257A"/>
    <w:rsid w:val="00882D23"/>
    <w:rsid w:val="0088429D"/>
    <w:rsid w:val="00896928"/>
    <w:rsid w:val="008B1E19"/>
    <w:rsid w:val="008B4419"/>
    <w:rsid w:val="008D02C7"/>
    <w:rsid w:val="008D1BD9"/>
    <w:rsid w:val="008D639D"/>
    <w:rsid w:val="008E638C"/>
    <w:rsid w:val="008F044D"/>
    <w:rsid w:val="00907247"/>
    <w:rsid w:val="00910038"/>
    <w:rsid w:val="00927591"/>
    <w:rsid w:val="00927FC7"/>
    <w:rsid w:val="0095716F"/>
    <w:rsid w:val="0097127B"/>
    <w:rsid w:val="0098311B"/>
    <w:rsid w:val="0099611D"/>
    <w:rsid w:val="009A0767"/>
    <w:rsid w:val="009A54C5"/>
    <w:rsid w:val="009B0EBA"/>
    <w:rsid w:val="009B0FF1"/>
    <w:rsid w:val="009B5049"/>
    <w:rsid w:val="009B6E2E"/>
    <w:rsid w:val="009D3DB2"/>
    <w:rsid w:val="009D3F90"/>
    <w:rsid w:val="009D4BCF"/>
    <w:rsid w:val="009D7FF3"/>
    <w:rsid w:val="009E15B9"/>
    <w:rsid w:val="009E18F5"/>
    <w:rsid w:val="00A16719"/>
    <w:rsid w:val="00A17D35"/>
    <w:rsid w:val="00A319C2"/>
    <w:rsid w:val="00A47E51"/>
    <w:rsid w:val="00A7523C"/>
    <w:rsid w:val="00A858F9"/>
    <w:rsid w:val="00AA21FF"/>
    <w:rsid w:val="00AA697C"/>
    <w:rsid w:val="00AB0E55"/>
    <w:rsid w:val="00AB1684"/>
    <w:rsid w:val="00AB2B73"/>
    <w:rsid w:val="00AB5517"/>
    <w:rsid w:val="00AC168B"/>
    <w:rsid w:val="00AD5D64"/>
    <w:rsid w:val="00AD7FED"/>
    <w:rsid w:val="00AE09B4"/>
    <w:rsid w:val="00AF15B6"/>
    <w:rsid w:val="00B17201"/>
    <w:rsid w:val="00B47EB0"/>
    <w:rsid w:val="00B510F3"/>
    <w:rsid w:val="00B609FF"/>
    <w:rsid w:val="00B70FA8"/>
    <w:rsid w:val="00B72870"/>
    <w:rsid w:val="00B80F48"/>
    <w:rsid w:val="00B8605F"/>
    <w:rsid w:val="00B86131"/>
    <w:rsid w:val="00B907CD"/>
    <w:rsid w:val="00B93B70"/>
    <w:rsid w:val="00B96C8C"/>
    <w:rsid w:val="00BC23F1"/>
    <w:rsid w:val="00BD14E7"/>
    <w:rsid w:val="00BE5B69"/>
    <w:rsid w:val="00BF0F10"/>
    <w:rsid w:val="00BF1394"/>
    <w:rsid w:val="00BF6D55"/>
    <w:rsid w:val="00C02752"/>
    <w:rsid w:val="00C11C03"/>
    <w:rsid w:val="00C14356"/>
    <w:rsid w:val="00C2054D"/>
    <w:rsid w:val="00C2347D"/>
    <w:rsid w:val="00C45DA5"/>
    <w:rsid w:val="00C468E5"/>
    <w:rsid w:val="00C63E44"/>
    <w:rsid w:val="00C64B2F"/>
    <w:rsid w:val="00C67E06"/>
    <w:rsid w:val="00C72746"/>
    <w:rsid w:val="00C75D88"/>
    <w:rsid w:val="00C92D87"/>
    <w:rsid w:val="00C97B98"/>
    <w:rsid w:val="00CA6E14"/>
    <w:rsid w:val="00CB11F8"/>
    <w:rsid w:val="00CB16D6"/>
    <w:rsid w:val="00CC5748"/>
    <w:rsid w:val="00CC7D43"/>
    <w:rsid w:val="00CE1978"/>
    <w:rsid w:val="00CE1DCE"/>
    <w:rsid w:val="00CE5BEB"/>
    <w:rsid w:val="00CF3A1C"/>
    <w:rsid w:val="00CF597A"/>
    <w:rsid w:val="00D01EFB"/>
    <w:rsid w:val="00D05DF5"/>
    <w:rsid w:val="00D07797"/>
    <w:rsid w:val="00D174D9"/>
    <w:rsid w:val="00D23245"/>
    <w:rsid w:val="00D32ABA"/>
    <w:rsid w:val="00D419BC"/>
    <w:rsid w:val="00D50F78"/>
    <w:rsid w:val="00D6703C"/>
    <w:rsid w:val="00D80143"/>
    <w:rsid w:val="00D81CEE"/>
    <w:rsid w:val="00D92F06"/>
    <w:rsid w:val="00D932A2"/>
    <w:rsid w:val="00D95CB8"/>
    <w:rsid w:val="00DB7699"/>
    <w:rsid w:val="00DF2145"/>
    <w:rsid w:val="00DF6709"/>
    <w:rsid w:val="00E052CD"/>
    <w:rsid w:val="00E06763"/>
    <w:rsid w:val="00E11950"/>
    <w:rsid w:val="00E2160E"/>
    <w:rsid w:val="00E24A67"/>
    <w:rsid w:val="00E27F11"/>
    <w:rsid w:val="00E31840"/>
    <w:rsid w:val="00E32FD0"/>
    <w:rsid w:val="00E474D9"/>
    <w:rsid w:val="00E53CD5"/>
    <w:rsid w:val="00E57B3F"/>
    <w:rsid w:val="00E72F8F"/>
    <w:rsid w:val="00E90EDB"/>
    <w:rsid w:val="00E923A1"/>
    <w:rsid w:val="00E961B4"/>
    <w:rsid w:val="00E972F8"/>
    <w:rsid w:val="00EA2247"/>
    <w:rsid w:val="00EB2694"/>
    <w:rsid w:val="00EC03FB"/>
    <w:rsid w:val="00EC7C7D"/>
    <w:rsid w:val="00EE7D6D"/>
    <w:rsid w:val="00EF75A6"/>
    <w:rsid w:val="00F11CC5"/>
    <w:rsid w:val="00F11FF0"/>
    <w:rsid w:val="00F12BB8"/>
    <w:rsid w:val="00F14264"/>
    <w:rsid w:val="00F228C5"/>
    <w:rsid w:val="00F30558"/>
    <w:rsid w:val="00F3133E"/>
    <w:rsid w:val="00F34601"/>
    <w:rsid w:val="00F359AA"/>
    <w:rsid w:val="00F35B51"/>
    <w:rsid w:val="00F37A32"/>
    <w:rsid w:val="00F43104"/>
    <w:rsid w:val="00F55EE6"/>
    <w:rsid w:val="00F70884"/>
    <w:rsid w:val="00F73438"/>
    <w:rsid w:val="00F805E4"/>
    <w:rsid w:val="00F80F8E"/>
    <w:rsid w:val="00F818CE"/>
    <w:rsid w:val="00F913E9"/>
    <w:rsid w:val="00FB1010"/>
    <w:rsid w:val="00FB3678"/>
    <w:rsid w:val="00FB540F"/>
    <w:rsid w:val="00FC6E92"/>
    <w:rsid w:val="00FD7FD5"/>
    <w:rsid w:val="00FE491B"/>
    <w:rsid w:val="77EFE55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6FEE768"/>
  <w15:docId w15:val="{2B5032D5-D8A4-9442-9E94-1E1D63263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uiPriority="0"/>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4"/>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aliases w:val="Sub-Clause Sub-paragraph, Sub-Clause Sub-paragraph,ClauseSubSub_No&amp;Name"/>
    <w:basedOn w:val="Normal"/>
    <w:next w:val="Normal"/>
    <w:link w:val="Heading4Char"/>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unhideWhenUsed/>
    <w:pPr>
      <w:spacing w:after="120"/>
      <w:ind w:left="360"/>
    </w:pPr>
  </w:style>
  <w:style w:type="paragraph" w:styleId="BodyTextIndent2">
    <w:name w:val="Body Text Indent 2"/>
    <w:basedOn w:val="Normal"/>
    <w:link w:val="BodyTextIndent2Char"/>
    <w:uiPriority w:val="99"/>
    <w:semiHidden/>
    <w:unhideWhenUsed/>
    <w:pPr>
      <w:spacing w:after="120" w:line="480" w:lineRule="auto"/>
      <w:ind w:left="36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after="200"/>
    </w:pPr>
    <w:rPr>
      <w:rFonts w:asciiTheme="minorHAnsi" w:eastAsiaTheme="minorEastAsia" w:hAnsiTheme="minorHAnsi" w:cstheme="minorBidi"/>
      <w:sz w:val="20"/>
      <w:szCs w:val="20"/>
    </w:rPr>
  </w:style>
  <w:style w:type="paragraph" w:styleId="Footer">
    <w:name w:val="footer"/>
    <w:basedOn w:val="Normal"/>
    <w:link w:val="FooterChar"/>
    <w:uiPriority w:val="99"/>
    <w:pPr>
      <w:widowControl w:val="0"/>
      <w:tabs>
        <w:tab w:val="center" w:pos="4320"/>
        <w:tab w:val="right" w:pos="8640"/>
      </w:tabs>
      <w:autoSpaceDE w:val="0"/>
      <w:autoSpaceDN w:val="0"/>
    </w:pPr>
  </w:style>
  <w:style w:type="character" w:styleId="FootnoteReference">
    <w:name w:val="footnote reference"/>
    <w:uiPriority w:val="99"/>
    <w:rPr>
      <w:vertAlign w:val="superscript"/>
    </w:rPr>
  </w:style>
  <w:style w:type="paragraph" w:styleId="FootnoteText">
    <w:name w:val="footnote text"/>
    <w:basedOn w:val="Normal"/>
    <w:link w:val="FootnoteTextChar"/>
    <w:uiPriority w:val="99"/>
    <w:qFormat/>
    <w:pPr>
      <w:widowControl w:val="0"/>
      <w:autoSpaceDE w:val="0"/>
      <w:autoSpaceDN w:val="0"/>
    </w:pPr>
    <w:rPr>
      <w:sz w:val="20"/>
      <w:szCs w:val="20"/>
    </w:rPr>
  </w:style>
  <w:style w:type="paragraph" w:styleId="Header">
    <w:name w:val="header"/>
    <w:basedOn w:val="Normal"/>
    <w:link w:val="HeaderChar"/>
    <w:pPr>
      <w:widowControl w:val="0"/>
      <w:tabs>
        <w:tab w:val="center" w:pos="4320"/>
        <w:tab w:val="right" w:pos="8640"/>
      </w:tabs>
      <w:autoSpaceDE w:val="0"/>
      <w:autoSpaceDN w:val="0"/>
    </w:pPr>
    <w:rPr>
      <w:sz w:val="20"/>
    </w:rPr>
  </w:style>
  <w:style w:type="character" w:styleId="Hyperlink">
    <w:name w:val="Hyperlink"/>
    <w:basedOn w:val="DefaultParagraphFont"/>
    <w:uiPriority w:val="99"/>
    <w:unhideWhenUsed/>
    <w:rPr>
      <w:color w:val="0563C1" w:themeColor="hyperlink"/>
      <w:u w:val="single"/>
    </w:rPr>
  </w:style>
  <w:style w:type="paragraph" w:styleId="ListNumber5">
    <w:name w:val="List Number 5"/>
    <w:basedOn w:val="Normal"/>
    <w:pPr>
      <w:numPr>
        <w:numId w:val="1"/>
      </w:numPr>
    </w:pPr>
    <w:rPr>
      <w:sz w:val="20"/>
      <w:szCs w:val="20"/>
      <w:lang w:val="en-GB"/>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pPr>
      <w:tabs>
        <w:tab w:val="right" w:leader="dot" w:pos="9350"/>
      </w:tabs>
      <w:spacing w:after="100"/>
    </w:pPr>
    <w:rPr>
      <w:b/>
      <w:bCs/>
    </w:rPr>
  </w:style>
  <w:style w:type="paragraph" w:styleId="TOC2">
    <w:name w:val="toc 2"/>
    <w:basedOn w:val="Normal"/>
    <w:next w:val="Normal"/>
    <w:autoRedefine/>
    <w:uiPriority w:val="39"/>
    <w:unhideWhenUsed/>
    <w:pPr>
      <w:tabs>
        <w:tab w:val="right" w:leader="dot" w:pos="9350"/>
      </w:tabs>
      <w:spacing w:after="100"/>
      <w:ind w:left="240"/>
    </w:pPr>
  </w:style>
  <w:style w:type="paragraph" w:styleId="TOC3">
    <w:name w:val="toc 3"/>
    <w:basedOn w:val="Normal"/>
    <w:next w:val="Normal"/>
    <w:autoRedefine/>
    <w:uiPriority w:val="39"/>
    <w:unhideWhenUsed/>
    <w:pPr>
      <w:spacing w:after="100" w:line="259" w:lineRule="auto"/>
      <w:ind w:left="440"/>
    </w:pPr>
    <w:rPr>
      <w:rFonts w:asciiTheme="minorHAnsi" w:eastAsiaTheme="minorEastAsia" w:hAnsiTheme="minorHAnsi"/>
      <w:sz w:val="22"/>
      <w:szCs w:val="2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aliases w:val="Sub-Clause Sub-paragraph Char, Sub-Clause Sub-paragraph Char,ClauseSubSub_No&amp;Name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TOCHeading1">
    <w:name w:val="TOC Heading1"/>
    <w:basedOn w:val="Heading1"/>
    <w:next w:val="Normal"/>
    <w:uiPriority w:val="39"/>
    <w:unhideWhenUsed/>
    <w:qFormat/>
    <w:pPr>
      <w:spacing w:before="240" w:after="0"/>
      <w:outlineLvl w:val="9"/>
    </w:pPr>
    <w:rPr>
      <w:sz w:val="32"/>
      <w:szCs w:val="32"/>
    </w:rPr>
  </w:style>
  <w:style w:type="character" w:customStyle="1" w:styleId="FootnoteTextChar">
    <w:name w:val="Footnote Text Char"/>
    <w:basedOn w:val="DefaultParagraphFont"/>
    <w:link w:val="FootnoteText"/>
    <w:uiPriority w:val="99"/>
    <w:rPr>
      <w:rFonts w:ascii="Times New Roman" w:eastAsia="Times New Roman" w:hAnsi="Times New Roman" w:cs="Times New Roman"/>
      <w:kern w:val="0"/>
      <w:sz w:val="20"/>
      <w:szCs w:val="20"/>
      <w14:ligatures w14:val="none"/>
    </w:rPr>
  </w:style>
  <w:style w:type="character" w:customStyle="1" w:styleId="CommentTextChar">
    <w:name w:val="Comment Text Char"/>
    <w:basedOn w:val="DefaultParagraphFont"/>
    <w:link w:val="CommentText"/>
    <w:uiPriority w:val="99"/>
    <w:semiHidden/>
    <w:rPr>
      <w:rFonts w:eastAsiaTheme="minorEastAsia"/>
      <w:kern w:val="0"/>
      <w:sz w:val="20"/>
      <w:szCs w:val="20"/>
      <w14:ligatures w14:val="none"/>
    </w:rPr>
  </w:style>
  <w:style w:type="character" w:customStyle="1" w:styleId="HeaderChar">
    <w:name w:val="Header Char"/>
    <w:basedOn w:val="DefaultParagraphFont"/>
    <w:link w:val="Header"/>
    <w:rPr>
      <w:rFonts w:ascii="Times New Roman" w:eastAsia="Times New Roman" w:hAnsi="Times New Roman" w:cs="Times New Roman"/>
      <w:kern w:val="0"/>
      <w:sz w:val="20"/>
      <w:szCs w:val="24"/>
      <w14:ligatures w14:val="none"/>
    </w:rPr>
  </w:style>
  <w:style w:type="character" w:customStyle="1" w:styleId="FooterChar">
    <w:name w:val="Footer Char"/>
    <w:basedOn w:val="DefaultParagraphFont"/>
    <w:link w:val="Footer"/>
    <w:uiPriority w:val="99"/>
    <w:rPr>
      <w:rFonts w:ascii="Times New Roman" w:eastAsia="Times New Roman" w:hAnsi="Times New Roman" w:cs="Times New Roman"/>
      <w:kern w:val="0"/>
      <w:sz w:val="24"/>
      <w:szCs w:val="24"/>
      <w14:ligatures w14:val="none"/>
    </w:rPr>
  </w:style>
  <w:style w:type="paragraph" w:customStyle="1" w:styleId="Header3-Paragraph">
    <w:name w:val="Header 3 - Paragraph"/>
    <w:basedOn w:val="Normal"/>
    <w:pPr>
      <w:tabs>
        <w:tab w:val="left" w:pos="864"/>
      </w:tabs>
      <w:spacing w:after="200"/>
      <w:ind w:left="864" w:hanging="432"/>
      <w:jc w:val="both"/>
    </w:pPr>
    <w:rPr>
      <w:rFonts w:ascii="Arial" w:hAnsi="Arial"/>
      <w:sz w:val="20"/>
      <w:szCs w:val="20"/>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4-header1">
    <w:name w:val="S4-header1"/>
    <w:basedOn w:val="Normal"/>
    <w:pPr>
      <w:spacing w:before="120" w:after="240"/>
      <w:jc w:val="center"/>
    </w:pPr>
    <w:rPr>
      <w:b/>
      <w:sz w:val="36"/>
      <w:szCs w:val="20"/>
      <w:lang w:val="en-GB"/>
    </w:rPr>
  </w:style>
  <w:style w:type="character" w:customStyle="1" w:styleId="Table">
    <w:name w:val="Table"/>
    <w:rPr>
      <w:rFonts w:ascii="Arial" w:hAnsi="Arial"/>
      <w:sz w:val="20"/>
    </w:rPr>
  </w:style>
  <w:style w:type="paragraph" w:customStyle="1" w:styleId="S4-Header2">
    <w:name w:val="S4-Header 2"/>
    <w:basedOn w:val="Normal"/>
    <w:pPr>
      <w:spacing w:before="120" w:after="240"/>
      <w:jc w:val="center"/>
    </w:pPr>
    <w:rPr>
      <w:b/>
      <w:sz w:val="32"/>
      <w:lang w:val="en-GB"/>
    </w:rPr>
  </w:style>
  <w:style w:type="character" w:customStyle="1" w:styleId="BodyTextIndentChar">
    <w:name w:val="Body Text Indent Char"/>
    <w:basedOn w:val="DefaultParagraphFont"/>
    <w:link w:val="BodyTextIndent"/>
    <w:uiPriority w:val="99"/>
    <w:semiHidden/>
    <w:rPr>
      <w:rFonts w:ascii="Times New Roman" w:eastAsia="Times New Roman" w:hAnsi="Times New Roman" w:cs="Times New Roman"/>
      <w:kern w:val="0"/>
      <w:sz w:val="24"/>
      <w:szCs w:val="24"/>
      <w14:ligatures w14:val="none"/>
    </w:rPr>
  </w:style>
  <w:style w:type="character" w:customStyle="1" w:styleId="BodyTextIndent2Char">
    <w:name w:val="Body Text Indent 2 Char"/>
    <w:basedOn w:val="DefaultParagraphFont"/>
    <w:link w:val="BodyTextIndent2"/>
    <w:uiPriority w:val="99"/>
    <w:semiHidden/>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2150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091"/>
    <w:rPr>
      <w:rFonts w:ascii="Segoe UI" w:eastAsia="Times New Roman" w:hAnsi="Segoe UI" w:cs="Segoe UI"/>
      <w:sz w:val="18"/>
      <w:szCs w:val="18"/>
      <w:lang w:val="en-US" w:eastAsia="en-US"/>
    </w:rPr>
  </w:style>
  <w:style w:type="paragraph" w:customStyle="1" w:styleId="Default">
    <w:name w:val="Default"/>
    <w:rsid w:val="007A6C12"/>
    <w:pPr>
      <w:autoSpaceDE w:val="0"/>
      <w:autoSpaceDN w:val="0"/>
      <w:adjustRightInd w:val="0"/>
    </w:pPr>
    <w:rPr>
      <w:rFonts w:ascii="Georgia" w:eastAsia="Times New Roman" w:hAnsi="Georgia" w:cs="Georgia"/>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7A6C12"/>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7A6C12"/>
    <w:rPr>
      <w:rFonts w:ascii="Times New Roman" w:eastAsia="Times New Roman" w:hAnsi="Times New Roman" w:cs="Times New Roman"/>
      <w:b/>
      <w:bCs/>
      <w:kern w:val="0"/>
      <w:sz w:val="20"/>
      <w:szCs w:val="20"/>
      <w:lang w:eastAsia="en-US"/>
      <w14:ligatures w14:val="none"/>
    </w:rPr>
  </w:style>
  <w:style w:type="paragraph" w:customStyle="1" w:styleId="Header2-SubClauses">
    <w:name w:val="Header 2 - SubClauses"/>
    <w:basedOn w:val="Normal"/>
    <w:rsid w:val="007A6C12"/>
    <w:pPr>
      <w:tabs>
        <w:tab w:val="num" w:pos="504"/>
      </w:tabs>
      <w:spacing w:after="200"/>
      <w:ind w:left="504" w:hanging="504"/>
      <w:jc w:val="both"/>
    </w:pPr>
    <w:rPr>
      <w:rFonts w:cs="Arial"/>
      <w:lang w:val="en-GB"/>
    </w:rPr>
  </w:style>
  <w:style w:type="paragraph" w:customStyle="1" w:styleId="P3Header1-Clauses">
    <w:name w:val="P3 Header1-Clauses"/>
    <w:basedOn w:val="Normal"/>
    <w:rsid w:val="007A6C12"/>
    <w:pPr>
      <w:tabs>
        <w:tab w:val="num" w:pos="864"/>
      </w:tabs>
      <w:spacing w:after="200"/>
      <w:ind w:left="864" w:hanging="360"/>
      <w:jc w:val="both"/>
    </w:pPr>
    <w:rPr>
      <w:szCs w:val="20"/>
      <w:lang w:val="en-GB"/>
    </w:rPr>
  </w:style>
  <w:style w:type="paragraph" w:customStyle="1" w:styleId="S1-Header2">
    <w:name w:val="S1-Header2"/>
    <w:basedOn w:val="Normal"/>
    <w:rsid w:val="007A6C12"/>
    <w:pPr>
      <w:tabs>
        <w:tab w:val="num" w:pos="432"/>
      </w:tabs>
      <w:spacing w:after="200"/>
      <w:ind w:left="432" w:hanging="432"/>
    </w:pPr>
    <w:rPr>
      <w:b/>
      <w:lang w:val="en-GB"/>
    </w:rPr>
  </w:style>
  <w:style w:type="paragraph" w:customStyle="1" w:styleId="StyleHeader2-SubClausesAfter6pt">
    <w:name w:val="Style Header 2 - SubClauses + After:  6 pt"/>
    <w:basedOn w:val="Header2-SubClauses"/>
    <w:rsid w:val="007A6C12"/>
    <w:pPr>
      <w:numPr>
        <w:ilvl w:val="1"/>
      </w:numPr>
      <w:tabs>
        <w:tab w:val="num" w:pos="504"/>
      </w:tabs>
      <w:ind w:left="504" w:hanging="504"/>
    </w:pPr>
    <w:rPr>
      <w:rFonts w:cs="Times New Roman"/>
    </w:rPr>
  </w:style>
  <w:style w:type="paragraph" w:styleId="TOCHeading">
    <w:name w:val="TOC Heading"/>
    <w:basedOn w:val="Heading1"/>
    <w:next w:val="Normal"/>
    <w:uiPriority w:val="39"/>
    <w:unhideWhenUsed/>
    <w:qFormat/>
    <w:rsid w:val="00743C8D"/>
    <w:pPr>
      <w:spacing w:before="240" w:after="0" w:line="259" w:lineRule="auto"/>
      <w:outlineLvl w:val="9"/>
    </w:pPr>
    <w:rPr>
      <w:sz w:val="32"/>
      <w:szCs w:val="32"/>
    </w:rPr>
  </w:style>
  <w:style w:type="character" w:styleId="UnresolvedMention">
    <w:name w:val="Unresolved Mention"/>
    <w:basedOn w:val="DefaultParagraphFont"/>
    <w:uiPriority w:val="99"/>
    <w:semiHidden/>
    <w:unhideWhenUsed/>
    <w:rsid w:val="005C55BD"/>
    <w:rPr>
      <w:color w:val="605E5C"/>
      <w:shd w:val="clear" w:color="auto" w:fill="E1DFDD"/>
    </w:rPr>
  </w:style>
  <w:style w:type="paragraph" w:styleId="Revision">
    <w:name w:val="Revision"/>
    <w:hidden/>
    <w:uiPriority w:val="99"/>
    <w:unhideWhenUsed/>
    <w:rsid w:val="00B47EB0"/>
    <w:rPr>
      <w:rFonts w:ascii="Times New Roman" w:eastAsia="Times New Roman" w:hAnsi="Times New Roman" w:cs="Times New Roman"/>
      <w:sz w:val="24"/>
      <w:szCs w:val="24"/>
      <w:lang w:eastAsia="en-US"/>
    </w:rPr>
  </w:style>
  <w:style w:type="paragraph" w:customStyle="1" w:styleId="paragraph">
    <w:name w:val="paragraph"/>
    <w:basedOn w:val="Normal"/>
    <w:rsid w:val="0095716F"/>
    <w:pPr>
      <w:spacing w:before="100" w:beforeAutospacing="1" w:after="100" w:afterAutospacing="1"/>
    </w:pPr>
  </w:style>
  <w:style w:type="character" w:customStyle="1" w:styleId="normaltextrun">
    <w:name w:val="normaltextrun"/>
    <w:basedOn w:val="DefaultParagraphFont"/>
    <w:rsid w:val="0095716F"/>
  </w:style>
  <w:style w:type="character" w:customStyle="1" w:styleId="eop">
    <w:name w:val="eop"/>
    <w:basedOn w:val="DefaultParagraphFont"/>
    <w:rsid w:val="00957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226150">
      <w:bodyDiv w:val="1"/>
      <w:marLeft w:val="0"/>
      <w:marRight w:val="0"/>
      <w:marTop w:val="0"/>
      <w:marBottom w:val="0"/>
      <w:divBdr>
        <w:top w:val="none" w:sz="0" w:space="0" w:color="auto"/>
        <w:left w:val="none" w:sz="0" w:space="0" w:color="auto"/>
        <w:bottom w:val="none" w:sz="0" w:space="0" w:color="auto"/>
        <w:right w:val="none" w:sz="0" w:space="0" w:color="auto"/>
      </w:divBdr>
      <w:divsChild>
        <w:div w:id="624192761">
          <w:marLeft w:val="0"/>
          <w:marRight w:val="0"/>
          <w:marTop w:val="0"/>
          <w:marBottom w:val="160"/>
          <w:divBdr>
            <w:top w:val="none" w:sz="0" w:space="0" w:color="auto"/>
            <w:left w:val="none" w:sz="0" w:space="0" w:color="auto"/>
            <w:bottom w:val="none" w:sz="0" w:space="0" w:color="auto"/>
            <w:right w:val="none" w:sz="0" w:space="0" w:color="auto"/>
          </w:divBdr>
        </w:div>
        <w:div w:id="866530636">
          <w:marLeft w:val="0"/>
          <w:marRight w:val="0"/>
          <w:marTop w:val="0"/>
          <w:marBottom w:val="160"/>
          <w:divBdr>
            <w:top w:val="none" w:sz="0" w:space="0" w:color="auto"/>
            <w:left w:val="none" w:sz="0" w:space="0" w:color="auto"/>
            <w:bottom w:val="none" w:sz="0" w:space="0" w:color="auto"/>
            <w:right w:val="none" w:sz="0" w:space="0" w:color="auto"/>
          </w:divBdr>
        </w:div>
        <w:div w:id="1021584975">
          <w:marLeft w:val="0"/>
          <w:marRight w:val="0"/>
          <w:marTop w:val="0"/>
          <w:marBottom w:val="160"/>
          <w:divBdr>
            <w:top w:val="none" w:sz="0" w:space="0" w:color="auto"/>
            <w:left w:val="none" w:sz="0" w:space="0" w:color="auto"/>
            <w:bottom w:val="none" w:sz="0" w:space="0" w:color="auto"/>
            <w:right w:val="none" w:sz="0" w:space="0" w:color="auto"/>
          </w:divBdr>
        </w:div>
        <w:div w:id="779567247">
          <w:marLeft w:val="0"/>
          <w:marRight w:val="0"/>
          <w:marTop w:val="0"/>
          <w:marBottom w:val="160"/>
          <w:divBdr>
            <w:top w:val="none" w:sz="0" w:space="0" w:color="auto"/>
            <w:left w:val="none" w:sz="0" w:space="0" w:color="auto"/>
            <w:bottom w:val="none" w:sz="0" w:space="0" w:color="auto"/>
            <w:right w:val="none" w:sz="0" w:space="0" w:color="auto"/>
          </w:divBdr>
        </w:div>
        <w:div w:id="1118452238">
          <w:marLeft w:val="0"/>
          <w:marRight w:val="0"/>
          <w:marTop w:val="0"/>
          <w:marBottom w:val="160"/>
          <w:divBdr>
            <w:top w:val="none" w:sz="0" w:space="0" w:color="auto"/>
            <w:left w:val="none" w:sz="0" w:space="0" w:color="auto"/>
            <w:bottom w:val="none" w:sz="0" w:space="0" w:color="auto"/>
            <w:right w:val="none" w:sz="0" w:space="0" w:color="auto"/>
          </w:divBdr>
        </w:div>
        <w:div w:id="1084378297">
          <w:marLeft w:val="0"/>
          <w:marRight w:val="0"/>
          <w:marTop w:val="0"/>
          <w:marBottom w:val="160"/>
          <w:divBdr>
            <w:top w:val="none" w:sz="0" w:space="0" w:color="auto"/>
            <w:left w:val="none" w:sz="0" w:space="0" w:color="auto"/>
            <w:bottom w:val="none" w:sz="0" w:space="0" w:color="auto"/>
            <w:right w:val="none" w:sz="0" w:space="0" w:color="auto"/>
          </w:divBdr>
        </w:div>
        <w:div w:id="852307359">
          <w:marLeft w:val="0"/>
          <w:marRight w:val="0"/>
          <w:marTop w:val="0"/>
          <w:marBottom w:val="0"/>
          <w:divBdr>
            <w:top w:val="none" w:sz="0" w:space="0" w:color="auto"/>
            <w:left w:val="none" w:sz="0" w:space="0" w:color="auto"/>
            <w:bottom w:val="none" w:sz="0" w:space="0" w:color="auto"/>
            <w:right w:val="none" w:sz="0" w:space="0" w:color="auto"/>
          </w:divBdr>
        </w:div>
        <w:div w:id="977495081">
          <w:marLeft w:val="0"/>
          <w:marRight w:val="0"/>
          <w:marTop w:val="0"/>
          <w:marBottom w:val="0"/>
          <w:divBdr>
            <w:top w:val="none" w:sz="0" w:space="0" w:color="auto"/>
            <w:left w:val="none" w:sz="0" w:space="0" w:color="auto"/>
            <w:bottom w:val="none" w:sz="0" w:space="0" w:color="auto"/>
            <w:right w:val="none" w:sz="0" w:space="0" w:color="auto"/>
          </w:divBdr>
        </w:div>
        <w:div w:id="544676735">
          <w:marLeft w:val="0"/>
          <w:marRight w:val="0"/>
          <w:marTop w:val="0"/>
          <w:marBottom w:val="0"/>
          <w:divBdr>
            <w:top w:val="none" w:sz="0" w:space="0" w:color="auto"/>
            <w:left w:val="none" w:sz="0" w:space="0" w:color="auto"/>
            <w:bottom w:val="none" w:sz="0" w:space="0" w:color="auto"/>
            <w:right w:val="none" w:sz="0" w:space="0" w:color="auto"/>
          </w:divBdr>
        </w:div>
        <w:div w:id="1460953208">
          <w:marLeft w:val="0"/>
          <w:marRight w:val="0"/>
          <w:marTop w:val="0"/>
          <w:marBottom w:val="0"/>
          <w:divBdr>
            <w:top w:val="none" w:sz="0" w:space="0" w:color="auto"/>
            <w:left w:val="none" w:sz="0" w:space="0" w:color="auto"/>
            <w:bottom w:val="none" w:sz="0" w:space="0" w:color="auto"/>
            <w:right w:val="none" w:sz="0" w:space="0" w:color="auto"/>
          </w:divBdr>
        </w:div>
        <w:div w:id="1880389848">
          <w:marLeft w:val="0"/>
          <w:marRight w:val="0"/>
          <w:marTop w:val="0"/>
          <w:marBottom w:val="160"/>
          <w:divBdr>
            <w:top w:val="none" w:sz="0" w:space="0" w:color="auto"/>
            <w:left w:val="none" w:sz="0" w:space="0" w:color="auto"/>
            <w:bottom w:val="none" w:sz="0" w:space="0" w:color="auto"/>
            <w:right w:val="none" w:sz="0" w:space="0" w:color="auto"/>
          </w:divBdr>
        </w:div>
        <w:div w:id="562716814">
          <w:marLeft w:val="0"/>
          <w:marRight w:val="0"/>
          <w:marTop w:val="0"/>
          <w:marBottom w:val="160"/>
          <w:divBdr>
            <w:top w:val="none" w:sz="0" w:space="0" w:color="auto"/>
            <w:left w:val="none" w:sz="0" w:space="0" w:color="auto"/>
            <w:bottom w:val="none" w:sz="0" w:space="0" w:color="auto"/>
            <w:right w:val="none" w:sz="0" w:space="0" w:color="auto"/>
          </w:divBdr>
        </w:div>
        <w:div w:id="1195147045">
          <w:marLeft w:val="0"/>
          <w:marRight w:val="0"/>
          <w:marTop w:val="0"/>
          <w:marBottom w:val="160"/>
          <w:divBdr>
            <w:top w:val="none" w:sz="0" w:space="0" w:color="auto"/>
            <w:left w:val="none" w:sz="0" w:space="0" w:color="auto"/>
            <w:bottom w:val="none" w:sz="0" w:space="0" w:color="auto"/>
            <w:right w:val="none" w:sz="0" w:space="0" w:color="auto"/>
          </w:divBdr>
        </w:div>
        <w:div w:id="1241518971">
          <w:marLeft w:val="0"/>
          <w:marRight w:val="0"/>
          <w:marTop w:val="0"/>
          <w:marBottom w:val="160"/>
          <w:divBdr>
            <w:top w:val="none" w:sz="0" w:space="0" w:color="auto"/>
            <w:left w:val="none" w:sz="0" w:space="0" w:color="auto"/>
            <w:bottom w:val="none" w:sz="0" w:space="0" w:color="auto"/>
            <w:right w:val="none" w:sz="0" w:space="0" w:color="auto"/>
          </w:divBdr>
        </w:div>
        <w:div w:id="158158497">
          <w:marLeft w:val="0"/>
          <w:marRight w:val="0"/>
          <w:marTop w:val="0"/>
          <w:marBottom w:val="0"/>
          <w:divBdr>
            <w:top w:val="none" w:sz="0" w:space="0" w:color="auto"/>
            <w:left w:val="none" w:sz="0" w:space="0" w:color="auto"/>
            <w:bottom w:val="none" w:sz="0" w:space="0" w:color="auto"/>
            <w:right w:val="none" w:sz="0" w:space="0" w:color="auto"/>
          </w:divBdr>
        </w:div>
        <w:div w:id="562789375">
          <w:marLeft w:val="0"/>
          <w:marRight w:val="0"/>
          <w:marTop w:val="0"/>
          <w:marBottom w:val="0"/>
          <w:divBdr>
            <w:top w:val="none" w:sz="0" w:space="0" w:color="auto"/>
            <w:left w:val="none" w:sz="0" w:space="0" w:color="auto"/>
            <w:bottom w:val="none" w:sz="0" w:space="0" w:color="auto"/>
            <w:right w:val="none" w:sz="0" w:space="0" w:color="auto"/>
          </w:divBdr>
        </w:div>
        <w:div w:id="262496281">
          <w:marLeft w:val="0"/>
          <w:marRight w:val="0"/>
          <w:marTop w:val="0"/>
          <w:marBottom w:val="0"/>
          <w:divBdr>
            <w:top w:val="none" w:sz="0" w:space="0" w:color="auto"/>
            <w:left w:val="none" w:sz="0" w:space="0" w:color="auto"/>
            <w:bottom w:val="none" w:sz="0" w:space="0" w:color="auto"/>
            <w:right w:val="none" w:sz="0" w:space="0" w:color="auto"/>
          </w:divBdr>
        </w:div>
        <w:div w:id="1179781725">
          <w:marLeft w:val="0"/>
          <w:marRight w:val="0"/>
          <w:marTop w:val="0"/>
          <w:marBottom w:val="0"/>
          <w:divBdr>
            <w:top w:val="none" w:sz="0" w:space="0" w:color="auto"/>
            <w:left w:val="none" w:sz="0" w:space="0" w:color="auto"/>
            <w:bottom w:val="none" w:sz="0" w:space="0" w:color="auto"/>
            <w:right w:val="none" w:sz="0" w:space="0" w:color="auto"/>
          </w:divBdr>
        </w:div>
        <w:div w:id="195168649">
          <w:marLeft w:val="0"/>
          <w:marRight w:val="0"/>
          <w:marTop w:val="0"/>
          <w:marBottom w:val="160"/>
          <w:divBdr>
            <w:top w:val="none" w:sz="0" w:space="0" w:color="auto"/>
            <w:left w:val="none" w:sz="0" w:space="0" w:color="auto"/>
            <w:bottom w:val="none" w:sz="0" w:space="0" w:color="auto"/>
            <w:right w:val="none" w:sz="0" w:space="0" w:color="auto"/>
          </w:divBdr>
        </w:div>
        <w:div w:id="1497189486">
          <w:marLeft w:val="0"/>
          <w:marRight w:val="0"/>
          <w:marTop w:val="0"/>
          <w:marBottom w:val="160"/>
          <w:divBdr>
            <w:top w:val="none" w:sz="0" w:space="0" w:color="auto"/>
            <w:left w:val="none" w:sz="0" w:space="0" w:color="auto"/>
            <w:bottom w:val="none" w:sz="0" w:space="0" w:color="auto"/>
            <w:right w:val="none" w:sz="0" w:space="0" w:color="auto"/>
          </w:divBdr>
        </w:div>
        <w:div w:id="758645388">
          <w:marLeft w:val="0"/>
          <w:marRight w:val="0"/>
          <w:marTop w:val="0"/>
          <w:marBottom w:val="160"/>
          <w:divBdr>
            <w:top w:val="none" w:sz="0" w:space="0" w:color="auto"/>
            <w:left w:val="none" w:sz="0" w:space="0" w:color="auto"/>
            <w:bottom w:val="none" w:sz="0" w:space="0" w:color="auto"/>
            <w:right w:val="none" w:sz="0" w:space="0" w:color="auto"/>
          </w:divBdr>
        </w:div>
        <w:div w:id="1174882578">
          <w:marLeft w:val="0"/>
          <w:marRight w:val="0"/>
          <w:marTop w:val="0"/>
          <w:marBottom w:val="160"/>
          <w:divBdr>
            <w:top w:val="none" w:sz="0" w:space="0" w:color="auto"/>
            <w:left w:val="none" w:sz="0" w:space="0" w:color="auto"/>
            <w:bottom w:val="none" w:sz="0" w:space="0" w:color="auto"/>
            <w:right w:val="none" w:sz="0" w:space="0" w:color="auto"/>
          </w:divBdr>
        </w:div>
        <w:div w:id="1507866977">
          <w:marLeft w:val="0"/>
          <w:marRight w:val="0"/>
          <w:marTop w:val="0"/>
          <w:marBottom w:val="160"/>
          <w:divBdr>
            <w:top w:val="none" w:sz="0" w:space="0" w:color="auto"/>
            <w:left w:val="none" w:sz="0" w:space="0" w:color="auto"/>
            <w:bottom w:val="none" w:sz="0" w:space="0" w:color="auto"/>
            <w:right w:val="none" w:sz="0" w:space="0" w:color="auto"/>
          </w:divBdr>
        </w:div>
        <w:div w:id="2074547813">
          <w:marLeft w:val="0"/>
          <w:marRight w:val="0"/>
          <w:marTop w:val="0"/>
          <w:marBottom w:val="0"/>
          <w:divBdr>
            <w:top w:val="none" w:sz="0" w:space="0" w:color="auto"/>
            <w:left w:val="none" w:sz="0" w:space="0" w:color="auto"/>
            <w:bottom w:val="none" w:sz="0" w:space="0" w:color="auto"/>
            <w:right w:val="none" w:sz="0" w:space="0" w:color="auto"/>
          </w:divBdr>
        </w:div>
        <w:div w:id="510069875">
          <w:marLeft w:val="0"/>
          <w:marRight w:val="0"/>
          <w:marTop w:val="0"/>
          <w:marBottom w:val="0"/>
          <w:divBdr>
            <w:top w:val="none" w:sz="0" w:space="0" w:color="auto"/>
            <w:left w:val="none" w:sz="0" w:space="0" w:color="auto"/>
            <w:bottom w:val="none" w:sz="0" w:space="0" w:color="auto"/>
            <w:right w:val="none" w:sz="0" w:space="0" w:color="auto"/>
          </w:divBdr>
        </w:div>
        <w:div w:id="727146804">
          <w:marLeft w:val="0"/>
          <w:marRight w:val="0"/>
          <w:marTop w:val="0"/>
          <w:marBottom w:val="0"/>
          <w:divBdr>
            <w:top w:val="none" w:sz="0" w:space="0" w:color="auto"/>
            <w:left w:val="none" w:sz="0" w:space="0" w:color="auto"/>
            <w:bottom w:val="none" w:sz="0" w:space="0" w:color="auto"/>
            <w:right w:val="none" w:sz="0" w:space="0" w:color="auto"/>
          </w:divBdr>
        </w:div>
        <w:div w:id="757749324">
          <w:marLeft w:val="0"/>
          <w:marRight w:val="0"/>
          <w:marTop w:val="0"/>
          <w:marBottom w:val="0"/>
          <w:divBdr>
            <w:top w:val="none" w:sz="0" w:space="0" w:color="auto"/>
            <w:left w:val="none" w:sz="0" w:space="0" w:color="auto"/>
            <w:bottom w:val="none" w:sz="0" w:space="0" w:color="auto"/>
            <w:right w:val="none" w:sz="0" w:space="0" w:color="auto"/>
          </w:divBdr>
        </w:div>
        <w:div w:id="1435176780">
          <w:marLeft w:val="0"/>
          <w:marRight w:val="0"/>
          <w:marTop w:val="0"/>
          <w:marBottom w:val="160"/>
          <w:divBdr>
            <w:top w:val="none" w:sz="0" w:space="0" w:color="auto"/>
            <w:left w:val="none" w:sz="0" w:space="0" w:color="auto"/>
            <w:bottom w:val="none" w:sz="0" w:space="0" w:color="auto"/>
            <w:right w:val="none" w:sz="0" w:space="0" w:color="auto"/>
          </w:divBdr>
        </w:div>
        <w:div w:id="1874346389">
          <w:marLeft w:val="0"/>
          <w:marRight w:val="0"/>
          <w:marTop w:val="0"/>
          <w:marBottom w:val="160"/>
          <w:divBdr>
            <w:top w:val="none" w:sz="0" w:space="0" w:color="auto"/>
            <w:left w:val="none" w:sz="0" w:space="0" w:color="auto"/>
            <w:bottom w:val="none" w:sz="0" w:space="0" w:color="auto"/>
            <w:right w:val="none" w:sz="0" w:space="0" w:color="auto"/>
          </w:divBdr>
        </w:div>
        <w:div w:id="218632015">
          <w:marLeft w:val="0"/>
          <w:marRight w:val="0"/>
          <w:marTop w:val="0"/>
          <w:marBottom w:val="160"/>
          <w:divBdr>
            <w:top w:val="none" w:sz="0" w:space="0" w:color="auto"/>
            <w:left w:val="none" w:sz="0" w:space="0" w:color="auto"/>
            <w:bottom w:val="none" w:sz="0" w:space="0" w:color="auto"/>
            <w:right w:val="none" w:sz="0" w:space="0" w:color="auto"/>
          </w:divBdr>
        </w:div>
        <w:div w:id="1671057570">
          <w:marLeft w:val="0"/>
          <w:marRight w:val="0"/>
          <w:marTop w:val="0"/>
          <w:marBottom w:val="160"/>
          <w:divBdr>
            <w:top w:val="none" w:sz="0" w:space="0" w:color="auto"/>
            <w:left w:val="none" w:sz="0" w:space="0" w:color="auto"/>
            <w:bottom w:val="none" w:sz="0" w:space="0" w:color="auto"/>
            <w:right w:val="none" w:sz="0" w:space="0" w:color="auto"/>
          </w:divBdr>
        </w:div>
        <w:div w:id="1838374823">
          <w:marLeft w:val="0"/>
          <w:marRight w:val="0"/>
          <w:marTop w:val="0"/>
          <w:marBottom w:val="160"/>
          <w:divBdr>
            <w:top w:val="none" w:sz="0" w:space="0" w:color="auto"/>
            <w:left w:val="none" w:sz="0" w:space="0" w:color="auto"/>
            <w:bottom w:val="none" w:sz="0" w:space="0" w:color="auto"/>
            <w:right w:val="none" w:sz="0" w:space="0" w:color="auto"/>
          </w:divBdr>
        </w:div>
        <w:div w:id="1810659899">
          <w:marLeft w:val="0"/>
          <w:marRight w:val="0"/>
          <w:marTop w:val="0"/>
          <w:marBottom w:val="0"/>
          <w:divBdr>
            <w:top w:val="none" w:sz="0" w:space="0" w:color="auto"/>
            <w:left w:val="none" w:sz="0" w:space="0" w:color="auto"/>
            <w:bottom w:val="none" w:sz="0" w:space="0" w:color="auto"/>
            <w:right w:val="none" w:sz="0" w:space="0" w:color="auto"/>
          </w:divBdr>
        </w:div>
        <w:div w:id="1680084272">
          <w:marLeft w:val="0"/>
          <w:marRight w:val="0"/>
          <w:marTop w:val="0"/>
          <w:marBottom w:val="0"/>
          <w:divBdr>
            <w:top w:val="none" w:sz="0" w:space="0" w:color="auto"/>
            <w:left w:val="none" w:sz="0" w:space="0" w:color="auto"/>
            <w:bottom w:val="none" w:sz="0" w:space="0" w:color="auto"/>
            <w:right w:val="none" w:sz="0" w:space="0" w:color="auto"/>
          </w:divBdr>
        </w:div>
        <w:div w:id="1969237474">
          <w:marLeft w:val="0"/>
          <w:marRight w:val="0"/>
          <w:marTop w:val="0"/>
          <w:marBottom w:val="0"/>
          <w:divBdr>
            <w:top w:val="none" w:sz="0" w:space="0" w:color="auto"/>
            <w:left w:val="none" w:sz="0" w:space="0" w:color="auto"/>
            <w:bottom w:val="none" w:sz="0" w:space="0" w:color="auto"/>
            <w:right w:val="none" w:sz="0" w:space="0" w:color="auto"/>
          </w:divBdr>
        </w:div>
        <w:div w:id="1607302952">
          <w:marLeft w:val="0"/>
          <w:marRight w:val="0"/>
          <w:marTop w:val="0"/>
          <w:marBottom w:val="160"/>
          <w:divBdr>
            <w:top w:val="none" w:sz="0" w:space="0" w:color="auto"/>
            <w:left w:val="none" w:sz="0" w:space="0" w:color="auto"/>
            <w:bottom w:val="none" w:sz="0" w:space="0" w:color="auto"/>
            <w:right w:val="none" w:sz="0" w:space="0" w:color="auto"/>
          </w:divBdr>
        </w:div>
        <w:div w:id="1600067758">
          <w:marLeft w:val="0"/>
          <w:marRight w:val="0"/>
          <w:marTop w:val="0"/>
          <w:marBottom w:val="160"/>
          <w:divBdr>
            <w:top w:val="none" w:sz="0" w:space="0" w:color="auto"/>
            <w:left w:val="none" w:sz="0" w:space="0" w:color="auto"/>
            <w:bottom w:val="none" w:sz="0" w:space="0" w:color="auto"/>
            <w:right w:val="none" w:sz="0" w:space="0" w:color="auto"/>
          </w:divBdr>
        </w:div>
        <w:div w:id="1460881716">
          <w:marLeft w:val="0"/>
          <w:marRight w:val="0"/>
          <w:marTop w:val="0"/>
          <w:marBottom w:val="160"/>
          <w:divBdr>
            <w:top w:val="none" w:sz="0" w:space="0" w:color="auto"/>
            <w:left w:val="none" w:sz="0" w:space="0" w:color="auto"/>
            <w:bottom w:val="none" w:sz="0" w:space="0" w:color="auto"/>
            <w:right w:val="none" w:sz="0" w:space="0" w:color="auto"/>
          </w:divBdr>
        </w:div>
        <w:div w:id="1978761122">
          <w:marLeft w:val="0"/>
          <w:marRight w:val="0"/>
          <w:marTop w:val="0"/>
          <w:marBottom w:val="160"/>
          <w:divBdr>
            <w:top w:val="none" w:sz="0" w:space="0" w:color="auto"/>
            <w:left w:val="none" w:sz="0" w:space="0" w:color="auto"/>
            <w:bottom w:val="none" w:sz="0" w:space="0" w:color="auto"/>
            <w:right w:val="none" w:sz="0" w:space="0" w:color="auto"/>
          </w:divBdr>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489297537">
          <w:marLeft w:val="0"/>
          <w:marRight w:val="0"/>
          <w:marTop w:val="0"/>
          <w:marBottom w:val="160"/>
          <w:divBdr>
            <w:top w:val="none" w:sz="0" w:space="0" w:color="auto"/>
            <w:left w:val="none" w:sz="0" w:space="0" w:color="auto"/>
            <w:bottom w:val="none" w:sz="0" w:space="0" w:color="auto"/>
            <w:right w:val="none" w:sz="0" w:space="0" w:color="auto"/>
          </w:divBdr>
        </w:div>
        <w:div w:id="1452285524">
          <w:marLeft w:val="0"/>
          <w:marRight w:val="0"/>
          <w:marTop w:val="0"/>
          <w:marBottom w:val="160"/>
          <w:divBdr>
            <w:top w:val="none" w:sz="0" w:space="0" w:color="auto"/>
            <w:left w:val="none" w:sz="0" w:space="0" w:color="auto"/>
            <w:bottom w:val="none" w:sz="0" w:space="0" w:color="auto"/>
            <w:right w:val="none" w:sz="0" w:space="0" w:color="auto"/>
          </w:divBdr>
        </w:div>
        <w:div w:id="2082633927">
          <w:marLeft w:val="0"/>
          <w:marRight w:val="0"/>
          <w:marTop w:val="0"/>
          <w:marBottom w:val="160"/>
          <w:divBdr>
            <w:top w:val="none" w:sz="0" w:space="0" w:color="auto"/>
            <w:left w:val="none" w:sz="0" w:space="0" w:color="auto"/>
            <w:bottom w:val="none" w:sz="0" w:space="0" w:color="auto"/>
            <w:right w:val="none" w:sz="0" w:space="0" w:color="auto"/>
          </w:divBdr>
        </w:div>
        <w:div w:id="296643118">
          <w:marLeft w:val="0"/>
          <w:marRight w:val="0"/>
          <w:marTop w:val="0"/>
          <w:marBottom w:val="160"/>
          <w:divBdr>
            <w:top w:val="none" w:sz="0" w:space="0" w:color="auto"/>
            <w:left w:val="none" w:sz="0" w:space="0" w:color="auto"/>
            <w:bottom w:val="none" w:sz="0" w:space="0" w:color="auto"/>
            <w:right w:val="none" w:sz="0" w:space="0" w:color="auto"/>
          </w:divBdr>
        </w:div>
        <w:div w:id="350498151">
          <w:marLeft w:val="0"/>
          <w:marRight w:val="0"/>
          <w:marTop w:val="0"/>
          <w:marBottom w:val="160"/>
          <w:divBdr>
            <w:top w:val="none" w:sz="0" w:space="0" w:color="auto"/>
            <w:left w:val="none" w:sz="0" w:space="0" w:color="auto"/>
            <w:bottom w:val="none" w:sz="0" w:space="0" w:color="auto"/>
            <w:right w:val="none" w:sz="0" w:space="0" w:color="auto"/>
          </w:divBdr>
        </w:div>
        <w:div w:id="1791362482">
          <w:marLeft w:val="0"/>
          <w:marRight w:val="0"/>
          <w:marTop w:val="0"/>
          <w:marBottom w:val="160"/>
          <w:divBdr>
            <w:top w:val="none" w:sz="0" w:space="0" w:color="auto"/>
            <w:left w:val="none" w:sz="0" w:space="0" w:color="auto"/>
            <w:bottom w:val="none" w:sz="0" w:space="0" w:color="auto"/>
            <w:right w:val="none" w:sz="0" w:space="0" w:color="auto"/>
          </w:divBdr>
        </w:div>
        <w:div w:id="369885305">
          <w:marLeft w:val="0"/>
          <w:marRight w:val="0"/>
          <w:marTop w:val="0"/>
          <w:marBottom w:val="0"/>
          <w:divBdr>
            <w:top w:val="none" w:sz="0" w:space="0" w:color="auto"/>
            <w:left w:val="none" w:sz="0" w:space="0" w:color="auto"/>
            <w:bottom w:val="none" w:sz="0" w:space="0" w:color="auto"/>
            <w:right w:val="none" w:sz="0" w:space="0" w:color="auto"/>
          </w:divBdr>
        </w:div>
        <w:div w:id="425465614">
          <w:marLeft w:val="0"/>
          <w:marRight w:val="0"/>
          <w:marTop w:val="0"/>
          <w:marBottom w:val="0"/>
          <w:divBdr>
            <w:top w:val="none" w:sz="0" w:space="0" w:color="auto"/>
            <w:left w:val="none" w:sz="0" w:space="0" w:color="auto"/>
            <w:bottom w:val="none" w:sz="0" w:space="0" w:color="auto"/>
            <w:right w:val="none" w:sz="0" w:space="0" w:color="auto"/>
          </w:divBdr>
        </w:div>
        <w:div w:id="2137675356">
          <w:marLeft w:val="0"/>
          <w:marRight w:val="0"/>
          <w:marTop w:val="0"/>
          <w:marBottom w:val="0"/>
          <w:divBdr>
            <w:top w:val="none" w:sz="0" w:space="0" w:color="auto"/>
            <w:left w:val="none" w:sz="0" w:space="0" w:color="auto"/>
            <w:bottom w:val="none" w:sz="0" w:space="0" w:color="auto"/>
            <w:right w:val="none" w:sz="0" w:space="0" w:color="auto"/>
          </w:divBdr>
        </w:div>
        <w:div w:id="746268169">
          <w:marLeft w:val="0"/>
          <w:marRight w:val="0"/>
          <w:marTop w:val="0"/>
          <w:marBottom w:val="0"/>
          <w:divBdr>
            <w:top w:val="none" w:sz="0" w:space="0" w:color="auto"/>
            <w:left w:val="none" w:sz="0" w:space="0" w:color="auto"/>
            <w:bottom w:val="none" w:sz="0" w:space="0" w:color="auto"/>
            <w:right w:val="none" w:sz="0" w:space="0" w:color="auto"/>
          </w:divBdr>
        </w:div>
        <w:div w:id="893587312">
          <w:marLeft w:val="0"/>
          <w:marRight w:val="0"/>
          <w:marTop w:val="0"/>
          <w:marBottom w:val="160"/>
          <w:divBdr>
            <w:top w:val="none" w:sz="0" w:space="0" w:color="auto"/>
            <w:left w:val="none" w:sz="0" w:space="0" w:color="auto"/>
            <w:bottom w:val="none" w:sz="0" w:space="0" w:color="auto"/>
            <w:right w:val="none" w:sz="0" w:space="0" w:color="auto"/>
          </w:divBdr>
        </w:div>
        <w:div w:id="1467115062">
          <w:marLeft w:val="0"/>
          <w:marRight w:val="0"/>
          <w:marTop w:val="0"/>
          <w:marBottom w:val="160"/>
          <w:divBdr>
            <w:top w:val="none" w:sz="0" w:space="0" w:color="auto"/>
            <w:left w:val="none" w:sz="0" w:space="0" w:color="auto"/>
            <w:bottom w:val="none" w:sz="0" w:space="0" w:color="auto"/>
            <w:right w:val="none" w:sz="0" w:space="0" w:color="auto"/>
          </w:divBdr>
        </w:div>
        <w:div w:id="1087732185">
          <w:marLeft w:val="0"/>
          <w:marRight w:val="0"/>
          <w:marTop w:val="0"/>
          <w:marBottom w:val="160"/>
          <w:divBdr>
            <w:top w:val="none" w:sz="0" w:space="0" w:color="auto"/>
            <w:left w:val="none" w:sz="0" w:space="0" w:color="auto"/>
            <w:bottom w:val="none" w:sz="0" w:space="0" w:color="auto"/>
            <w:right w:val="none" w:sz="0" w:space="0" w:color="auto"/>
          </w:divBdr>
        </w:div>
        <w:div w:id="709261111">
          <w:marLeft w:val="0"/>
          <w:marRight w:val="0"/>
          <w:marTop w:val="0"/>
          <w:marBottom w:val="160"/>
          <w:divBdr>
            <w:top w:val="none" w:sz="0" w:space="0" w:color="auto"/>
            <w:left w:val="none" w:sz="0" w:space="0" w:color="auto"/>
            <w:bottom w:val="none" w:sz="0" w:space="0" w:color="auto"/>
            <w:right w:val="none" w:sz="0" w:space="0" w:color="auto"/>
          </w:divBdr>
        </w:div>
        <w:div w:id="1680279689">
          <w:marLeft w:val="0"/>
          <w:marRight w:val="0"/>
          <w:marTop w:val="0"/>
          <w:marBottom w:val="0"/>
          <w:divBdr>
            <w:top w:val="none" w:sz="0" w:space="0" w:color="auto"/>
            <w:left w:val="none" w:sz="0" w:space="0" w:color="auto"/>
            <w:bottom w:val="none" w:sz="0" w:space="0" w:color="auto"/>
            <w:right w:val="none" w:sz="0" w:space="0" w:color="auto"/>
          </w:divBdr>
        </w:div>
        <w:div w:id="193201915">
          <w:marLeft w:val="0"/>
          <w:marRight w:val="0"/>
          <w:marTop w:val="0"/>
          <w:marBottom w:val="0"/>
          <w:divBdr>
            <w:top w:val="none" w:sz="0" w:space="0" w:color="auto"/>
            <w:left w:val="none" w:sz="0" w:space="0" w:color="auto"/>
            <w:bottom w:val="none" w:sz="0" w:space="0" w:color="auto"/>
            <w:right w:val="none" w:sz="0" w:space="0" w:color="auto"/>
          </w:divBdr>
        </w:div>
        <w:div w:id="1134105937">
          <w:marLeft w:val="0"/>
          <w:marRight w:val="0"/>
          <w:marTop w:val="0"/>
          <w:marBottom w:val="0"/>
          <w:divBdr>
            <w:top w:val="none" w:sz="0" w:space="0" w:color="auto"/>
            <w:left w:val="none" w:sz="0" w:space="0" w:color="auto"/>
            <w:bottom w:val="none" w:sz="0" w:space="0" w:color="auto"/>
            <w:right w:val="none" w:sz="0" w:space="0" w:color="auto"/>
          </w:divBdr>
        </w:div>
        <w:div w:id="1423601693">
          <w:marLeft w:val="0"/>
          <w:marRight w:val="0"/>
          <w:marTop w:val="0"/>
          <w:marBottom w:val="0"/>
          <w:divBdr>
            <w:top w:val="none" w:sz="0" w:space="0" w:color="auto"/>
            <w:left w:val="none" w:sz="0" w:space="0" w:color="auto"/>
            <w:bottom w:val="none" w:sz="0" w:space="0" w:color="auto"/>
            <w:right w:val="none" w:sz="0" w:space="0" w:color="auto"/>
          </w:divBdr>
        </w:div>
        <w:div w:id="913244273">
          <w:marLeft w:val="0"/>
          <w:marRight w:val="0"/>
          <w:marTop w:val="0"/>
          <w:marBottom w:val="160"/>
          <w:divBdr>
            <w:top w:val="none" w:sz="0" w:space="0" w:color="auto"/>
            <w:left w:val="none" w:sz="0" w:space="0" w:color="auto"/>
            <w:bottom w:val="none" w:sz="0" w:space="0" w:color="auto"/>
            <w:right w:val="none" w:sz="0" w:space="0" w:color="auto"/>
          </w:divBdr>
        </w:div>
        <w:div w:id="2087416675">
          <w:marLeft w:val="0"/>
          <w:marRight w:val="0"/>
          <w:marTop w:val="0"/>
          <w:marBottom w:val="160"/>
          <w:divBdr>
            <w:top w:val="none" w:sz="0" w:space="0" w:color="auto"/>
            <w:left w:val="none" w:sz="0" w:space="0" w:color="auto"/>
            <w:bottom w:val="none" w:sz="0" w:space="0" w:color="auto"/>
            <w:right w:val="none" w:sz="0" w:space="0" w:color="auto"/>
          </w:divBdr>
        </w:div>
        <w:div w:id="1495871946">
          <w:marLeft w:val="0"/>
          <w:marRight w:val="0"/>
          <w:marTop w:val="0"/>
          <w:marBottom w:val="160"/>
          <w:divBdr>
            <w:top w:val="none" w:sz="0" w:space="0" w:color="auto"/>
            <w:left w:val="none" w:sz="0" w:space="0" w:color="auto"/>
            <w:bottom w:val="none" w:sz="0" w:space="0" w:color="auto"/>
            <w:right w:val="none" w:sz="0" w:space="0" w:color="auto"/>
          </w:divBdr>
        </w:div>
        <w:div w:id="598290707">
          <w:marLeft w:val="0"/>
          <w:marRight w:val="0"/>
          <w:marTop w:val="0"/>
          <w:marBottom w:val="160"/>
          <w:divBdr>
            <w:top w:val="none" w:sz="0" w:space="0" w:color="auto"/>
            <w:left w:val="none" w:sz="0" w:space="0" w:color="auto"/>
            <w:bottom w:val="none" w:sz="0" w:space="0" w:color="auto"/>
            <w:right w:val="none" w:sz="0" w:space="0" w:color="auto"/>
          </w:divBdr>
        </w:div>
        <w:div w:id="1189443895">
          <w:marLeft w:val="0"/>
          <w:marRight w:val="0"/>
          <w:marTop w:val="0"/>
          <w:marBottom w:val="160"/>
          <w:divBdr>
            <w:top w:val="none" w:sz="0" w:space="0" w:color="auto"/>
            <w:left w:val="none" w:sz="0" w:space="0" w:color="auto"/>
            <w:bottom w:val="none" w:sz="0" w:space="0" w:color="auto"/>
            <w:right w:val="none" w:sz="0" w:space="0" w:color="auto"/>
          </w:divBdr>
        </w:div>
        <w:div w:id="1020545038">
          <w:marLeft w:val="0"/>
          <w:marRight w:val="0"/>
          <w:marTop w:val="0"/>
          <w:marBottom w:val="0"/>
          <w:divBdr>
            <w:top w:val="none" w:sz="0" w:space="0" w:color="auto"/>
            <w:left w:val="none" w:sz="0" w:space="0" w:color="auto"/>
            <w:bottom w:val="none" w:sz="0" w:space="0" w:color="auto"/>
            <w:right w:val="none" w:sz="0" w:space="0" w:color="auto"/>
          </w:divBdr>
        </w:div>
        <w:div w:id="1818180086">
          <w:marLeft w:val="0"/>
          <w:marRight w:val="0"/>
          <w:marTop w:val="0"/>
          <w:marBottom w:val="0"/>
          <w:divBdr>
            <w:top w:val="none" w:sz="0" w:space="0" w:color="auto"/>
            <w:left w:val="none" w:sz="0" w:space="0" w:color="auto"/>
            <w:bottom w:val="none" w:sz="0" w:space="0" w:color="auto"/>
            <w:right w:val="none" w:sz="0" w:space="0" w:color="auto"/>
          </w:divBdr>
        </w:div>
        <w:div w:id="535965154">
          <w:marLeft w:val="0"/>
          <w:marRight w:val="0"/>
          <w:marTop w:val="0"/>
          <w:marBottom w:val="0"/>
          <w:divBdr>
            <w:top w:val="none" w:sz="0" w:space="0" w:color="auto"/>
            <w:left w:val="none" w:sz="0" w:space="0" w:color="auto"/>
            <w:bottom w:val="none" w:sz="0" w:space="0" w:color="auto"/>
            <w:right w:val="none" w:sz="0" w:space="0" w:color="auto"/>
          </w:divBdr>
        </w:div>
        <w:div w:id="1078743800">
          <w:marLeft w:val="0"/>
          <w:marRight w:val="0"/>
          <w:marTop w:val="0"/>
          <w:marBottom w:val="0"/>
          <w:divBdr>
            <w:top w:val="none" w:sz="0" w:space="0" w:color="auto"/>
            <w:left w:val="none" w:sz="0" w:space="0" w:color="auto"/>
            <w:bottom w:val="none" w:sz="0" w:space="0" w:color="auto"/>
            <w:right w:val="none" w:sz="0" w:space="0" w:color="auto"/>
          </w:divBdr>
        </w:div>
        <w:div w:id="558908401">
          <w:marLeft w:val="0"/>
          <w:marRight w:val="0"/>
          <w:marTop w:val="0"/>
          <w:marBottom w:val="160"/>
          <w:divBdr>
            <w:top w:val="none" w:sz="0" w:space="0" w:color="auto"/>
            <w:left w:val="none" w:sz="0" w:space="0" w:color="auto"/>
            <w:bottom w:val="none" w:sz="0" w:space="0" w:color="auto"/>
            <w:right w:val="none" w:sz="0" w:space="0" w:color="auto"/>
          </w:divBdr>
        </w:div>
        <w:div w:id="198587014">
          <w:marLeft w:val="0"/>
          <w:marRight w:val="0"/>
          <w:marTop w:val="0"/>
          <w:marBottom w:val="160"/>
          <w:divBdr>
            <w:top w:val="none" w:sz="0" w:space="0" w:color="auto"/>
            <w:left w:val="none" w:sz="0" w:space="0" w:color="auto"/>
            <w:bottom w:val="none" w:sz="0" w:space="0" w:color="auto"/>
            <w:right w:val="none" w:sz="0" w:space="0" w:color="auto"/>
          </w:divBdr>
        </w:div>
        <w:div w:id="1453595668">
          <w:marLeft w:val="0"/>
          <w:marRight w:val="0"/>
          <w:marTop w:val="0"/>
          <w:marBottom w:val="160"/>
          <w:divBdr>
            <w:top w:val="none" w:sz="0" w:space="0" w:color="auto"/>
            <w:left w:val="none" w:sz="0" w:space="0" w:color="auto"/>
            <w:bottom w:val="none" w:sz="0" w:space="0" w:color="auto"/>
            <w:right w:val="none" w:sz="0" w:space="0" w:color="auto"/>
          </w:divBdr>
        </w:div>
        <w:div w:id="690910074">
          <w:marLeft w:val="0"/>
          <w:marRight w:val="0"/>
          <w:marTop w:val="0"/>
          <w:marBottom w:val="160"/>
          <w:divBdr>
            <w:top w:val="none" w:sz="0" w:space="0" w:color="auto"/>
            <w:left w:val="none" w:sz="0" w:space="0" w:color="auto"/>
            <w:bottom w:val="none" w:sz="0" w:space="0" w:color="auto"/>
            <w:right w:val="none" w:sz="0" w:space="0" w:color="auto"/>
          </w:divBdr>
        </w:div>
        <w:div w:id="968168742">
          <w:marLeft w:val="0"/>
          <w:marRight w:val="0"/>
          <w:marTop w:val="0"/>
          <w:marBottom w:val="160"/>
          <w:divBdr>
            <w:top w:val="none" w:sz="0" w:space="0" w:color="auto"/>
            <w:left w:val="none" w:sz="0" w:space="0" w:color="auto"/>
            <w:bottom w:val="none" w:sz="0" w:space="0" w:color="auto"/>
            <w:right w:val="none" w:sz="0" w:space="0" w:color="auto"/>
          </w:divBdr>
        </w:div>
        <w:div w:id="1084062184">
          <w:marLeft w:val="0"/>
          <w:marRight w:val="0"/>
          <w:marTop w:val="0"/>
          <w:marBottom w:val="0"/>
          <w:divBdr>
            <w:top w:val="none" w:sz="0" w:space="0" w:color="auto"/>
            <w:left w:val="none" w:sz="0" w:space="0" w:color="auto"/>
            <w:bottom w:val="none" w:sz="0" w:space="0" w:color="auto"/>
            <w:right w:val="none" w:sz="0" w:space="0" w:color="auto"/>
          </w:divBdr>
        </w:div>
        <w:div w:id="1805076690">
          <w:marLeft w:val="0"/>
          <w:marRight w:val="0"/>
          <w:marTop w:val="0"/>
          <w:marBottom w:val="0"/>
          <w:divBdr>
            <w:top w:val="none" w:sz="0" w:space="0" w:color="auto"/>
            <w:left w:val="none" w:sz="0" w:space="0" w:color="auto"/>
            <w:bottom w:val="none" w:sz="0" w:space="0" w:color="auto"/>
            <w:right w:val="none" w:sz="0" w:space="0" w:color="auto"/>
          </w:divBdr>
        </w:div>
        <w:div w:id="1218203774">
          <w:marLeft w:val="0"/>
          <w:marRight w:val="0"/>
          <w:marTop w:val="0"/>
          <w:marBottom w:val="0"/>
          <w:divBdr>
            <w:top w:val="none" w:sz="0" w:space="0" w:color="auto"/>
            <w:left w:val="none" w:sz="0" w:space="0" w:color="auto"/>
            <w:bottom w:val="none" w:sz="0" w:space="0" w:color="auto"/>
            <w:right w:val="none" w:sz="0" w:space="0" w:color="auto"/>
          </w:divBdr>
        </w:div>
        <w:div w:id="467748197">
          <w:marLeft w:val="0"/>
          <w:marRight w:val="0"/>
          <w:marTop w:val="0"/>
          <w:marBottom w:val="160"/>
          <w:divBdr>
            <w:top w:val="none" w:sz="0" w:space="0" w:color="auto"/>
            <w:left w:val="none" w:sz="0" w:space="0" w:color="auto"/>
            <w:bottom w:val="none" w:sz="0" w:space="0" w:color="auto"/>
            <w:right w:val="none" w:sz="0" w:space="0" w:color="auto"/>
          </w:divBdr>
        </w:div>
        <w:div w:id="1176264411">
          <w:marLeft w:val="0"/>
          <w:marRight w:val="0"/>
          <w:marTop w:val="0"/>
          <w:marBottom w:val="160"/>
          <w:divBdr>
            <w:top w:val="none" w:sz="0" w:space="0" w:color="auto"/>
            <w:left w:val="none" w:sz="0" w:space="0" w:color="auto"/>
            <w:bottom w:val="none" w:sz="0" w:space="0" w:color="auto"/>
            <w:right w:val="none" w:sz="0" w:space="0" w:color="auto"/>
          </w:divBdr>
        </w:div>
        <w:div w:id="286082423">
          <w:marLeft w:val="0"/>
          <w:marRight w:val="0"/>
          <w:marTop w:val="0"/>
          <w:marBottom w:val="160"/>
          <w:divBdr>
            <w:top w:val="none" w:sz="0" w:space="0" w:color="auto"/>
            <w:left w:val="none" w:sz="0" w:space="0" w:color="auto"/>
            <w:bottom w:val="none" w:sz="0" w:space="0" w:color="auto"/>
            <w:right w:val="none" w:sz="0" w:space="0" w:color="auto"/>
          </w:divBdr>
        </w:div>
        <w:div w:id="56245248">
          <w:marLeft w:val="0"/>
          <w:marRight w:val="0"/>
          <w:marTop w:val="0"/>
          <w:marBottom w:val="1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ira.gov.mv/" TargetMode="External"/><Relationship Id="rId18" Type="http://schemas.openxmlformats.org/officeDocument/2006/relationships/hyperlink" Target="https://teams.microsoft.com/l/meetup-join/19%3ameeting_YmViNmI0YTQtYjA3OC00ZmEzLWIyNzUtN2M4NDc3ZGZhMjhm%40thread.v2/0?context=%7b%22Tid%22%3a%2242574d6e-387c-4791-9a63-d01d7bea16bf%22%2c%22Oid%22%3a%22bbf21464-aa7e-4d53-8eaf-f2f366e9fff4%22%7d"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rade.gov.mv/" TargetMode="External"/><Relationship Id="rId17" Type="http://schemas.openxmlformats.org/officeDocument/2006/relationships/hyperlink" Target="https://beelan.finance.gov.mv/" TargetMode="External"/><Relationship Id="rId2" Type="http://schemas.openxmlformats.org/officeDocument/2006/relationships/customXml" Target="../customXml/item2.xml"/><Relationship Id="rId16" Type="http://schemas.openxmlformats.org/officeDocument/2006/relationships/hyperlink" Target="https://beelan.finance.gov.m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ender@finance.gov.mv" TargetMode="External"/><Relationship Id="rId5" Type="http://schemas.openxmlformats.org/officeDocument/2006/relationships/settings" Target="settings.xml"/><Relationship Id="rId15" Type="http://schemas.openxmlformats.org/officeDocument/2006/relationships/hyperlink" Target="https://beelan.finance.gov.mv/" TargetMode="External"/><Relationship Id="rId10" Type="http://schemas.openxmlformats.org/officeDocument/2006/relationships/hyperlink" Target="mailto:abdulla.maaz@finance.gov.mv"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planning.gov.m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http://schemas.openxmlformats.org/officeDocument/2006/bibliography" xmlns:b="http://schemas.openxmlformats.org/officeDocument/2006/bibliography" StyleName="APA" SelectedStyle="\APASixthEditionOfficeOnline.xsl"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5A53F9-AF3C-48E4-9BE9-E84D691C7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54</Pages>
  <Words>10041</Words>
  <Characters>57237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Fathimath Shirana Shafeeq</dc:creator>
  <cp:lastModifiedBy>Abdulla Maaz Waleed</cp:lastModifiedBy>
  <cp:revision>7</cp:revision>
  <cp:lastPrinted>2025-01-26T13:41:00Z</cp:lastPrinted>
  <dcterms:created xsi:type="dcterms:W3CDTF">2025-04-24T10:00:00Z</dcterms:created>
  <dcterms:modified xsi:type="dcterms:W3CDTF">2025-04-28T08:32:00Z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1033-6.12.2.8699</vt:lpwstr>
  </property>
  <property fmtid="{D5CDD505-2E9C-101B-9397-08002B2CF9AE}" pid="3" name="ICV">
    <vt:lpwstr>3776D8512D4E242F8682E5672E69AEDC_42</vt:lpwstr>
  </property>
</Properties>
</file>